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F86" w:rsidRDefault="00901F86" w:rsidP="00901F86">
      <w:pPr>
        <w:pStyle w:val="1"/>
        <w:jc w:val="right"/>
        <w:rPr>
          <w:rFonts w:ascii="Times New Roman" w:hAnsi="Times New Roman"/>
          <w:sz w:val="28"/>
          <w:szCs w:val="28"/>
        </w:rPr>
      </w:pPr>
      <w:r w:rsidRPr="00DE697A">
        <w:rPr>
          <w:rFonts w:ascii="Times New Roman" w:hAnsi="Times New Roman"/>
          <w:sz w:val="28"/>
          <w:szCs w:val="28"/>
        </w:rPr>
        <w:t>Ф. 7.03-18</w:t>
      </w:r>
    </w:p>
    <w:p w:rsidR="00901F86" w:rsidRPr="00120AEA" w:rsidRDefault="00901F86" w:rsidP="00901F86"/>
    <w:p w:rsidR="00901F86" w:rsidRPr="00DE697A" w:rsidRDefault="00901F86" w:rsidP="00901F86">
      <w:pPr>
        <w:jc w:val="both"/>
        <w:rPr>
          <w:sz w:val="28"/>
          <w:szCs w:val="28"/>
        </w:rPr>
      </w:pPr>
    </w:p>
    <w:p w:rsidR="00901F86" w:rsidRPr="00DE697A" w:rsidRDefault="00901F86" w:rsidP="00901F86">
      <w:pPr>
        <w:jc w:val="center"/>
        <w:rPr>
          <w:i/>
          <w:sz w:val="28"/>
          <w:szCs w:val="28"/>
        </w:rPr>
      </w:pPr>
      <w:r w:rsidRPr="00901F86">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8" type="#_x0000_t75" alt="Эмблема" style="width:160.5pt;height:137.25pt;visibility:visible;mso-wrap-style:square">
            <v:imagedata r:id="rId8" o:title="Эмблема"/>
          </v:shape>
        </w:pict>
      </w:r>
    </w:p>
    <w:p w:rsidR="00901F86" w:rsidRPr="00DE697A" w:rsidRDefault="00901F86" w:rsidP="00901F86">
      <w:pPr>
        <w:jc w:val="both"/>
        <w:rPr>
          <w:i/>
          <w:sz w:val="28"/>
          <w:szCs w:val="28"/>
        </w:rPr>
      </w:pPr>
    </w:p>
    <w:p w:rsidR="00901F86" w:rsidRPr="00DE697A" w:rsidRDefault="00901F86" w:rsidP="00901F86">
      <w:pPr>
        <w:jc w:val="both"/>
        <w:rPr>
          <w:sz w:val="28"/>
          <w:szCs w:val="28"/>
          <w:lang w:eastAsia="ko-KR"/>
        </w:rPr>
      </w:pPr>
    </w:p>
    <w:p w:rsidR="00901F86" w:rsidRPr="00DE697A" w:rsidRDefault="00901F86" w:rsidP="00901F86">
      <w:pPr>
        <w:jc w:val="center"/>
        <w:rPr>
          <w:caps/>
          <w:sz w:val="28"/>
          <w:szCs w:val="28"/>
          <w:lang w:eastAsia="ko-KR"/>
        </w:rPr>
      </w:pPr>
      <w:r>
        <w:rPr>
          <w:caps/>
          <w:sz w:val="28"/>
          <w:szCs w:val="28"/>
          <w:lang w:eastAsia="ko-KR"/>
        </w:rPr>
        <w:t>А.Н. Айтымбетова</w:t>
      </w:r>
    </w:p>
    <w:p w:rsidR="00901F86" w:rsidRDefault="00901F86" w:rsidP="00901F86">
      <w:pPr>
        <w:rPr>
          <w:caps/>
          <w:sz w:val="28"/>
          <w:szCs w:val="28"/>
          <w:lang w:eastAsia="ko-KR"/>
        </w:rPr>
      </w:pPr>
    </w:p>
    <w:p w:rsidR="00901F86" w:rsidRDefault="00901F86" w:rsidP="00901F86">
      <w:pPr>
        <w:jc w:val="center"/>
        <w:rPr>
          <w:b/>
          <w:caps/>
          <w:sz w:val="28"/>
          <w:szCs w:val="28"/>
          <w:lang w:eastAsia="ko-KR"/>
        </w:rPr>
      </w:pPr>
    </w:p>
    <w:p w:rsidR="00901F86" w:rsidRPr="00DE697A" w:rsidRDefault="00901F86" w:rsidP="00901F86">
      <w:pPr>
        <w:jc w:val="center"/>
        <w:rPr>
          <w:b/>
          <w:caps/>
          <w:sz w:val="28"/>
          <w:szCs w:val="28"/>
          <w:lang w:eastAsia="ko-KR"/>
        </w:rPr>
      </w:pPr>
      <w:r>
        <w:rPr>
          <w:b/>
          <w:caps/>
          <w:sz w:val="28"/>
          <w:szCs w:val="28"/>
          <w:lang w:eastAsia="ko-KR"/>
        </w:rPr>
        <w:t>Финансовый анализ в коммерческих банках</w:t>
      </w:r>
    </w:p>
    <w:p w:rsidR="00901F86" w:rsidRPr="00DE697A" w:rsidRDefault="00901F86" w:rsidP="00901F86">
      <w:pPr>
        <w:jc w:val="center"/>
        <w:rPr>
          <w:b/>
          <w:caps/>
          <w:sz w:val="28"/>
          <w:szCs w:val="28"/>
          <w:lang w:eastAsia="ko-KR"/>
        </w:rPr>
      </w:pPr>
    </w:p>
    <w:p w:rsidR="00901F86" w:rsidRPr="00DE697A" w:rsidRDefault="00901F86" w:rsidP="00901F86">
      <w:pPr>
        <w:jc w:val="center"/>
        <w:rPr>
          <w:b/>
          <w:caps/>
          <w:sz w:val="28"/>
          <w:szCs w:val="28"/>
          <w:lang w:eastAsia="ko-KR"/>
        </w:rPr>
      </w:pPr>
      <w:r>
        <w:rPr>
          <w:b/>
          <w:caps/>
          <w:sz w:val="28"/>
          <w:szCs w:val="28"/>
          <w:lang w:eastAsia="ko-KR"/>
        </w:rPr>
        <w:t>УЧЕБНОЕ ПОСОБИЕ</w:t>
      </w:r>
    </w:p>
    <w:p w:rsidR="00901F86" w:rsidRPr="00DE697A" w:rsidRDefault="00901F86" w:rsidP="00901F86">
      <w:pPr>
        <w:jc w:val="center"/>
        <w:rPr>
          <w:b/>
          <w:caps/>
          <w:sz w:val="28"/>
          <w:szCs w:val="28"/>
          <w:lang w:eastAsia="ko-KR"/>
        </w:rPr>
      </w:pPr>
    </w:p>
    <w:p w:rsidR="00901F86" w:rsidRPr="00DE697A" w:rsidRDefault="00901F86" w:rsidP="00901F86">
      <w:pPr>
        <w:jc w:val="center"/>
        <w:rPr>
          <w:b/>
          <w:caps/>
          <w:sz w:val="28"/>
          <w:szCs w:val="28"/>
          <w:lang w:eastAsia="ko-KR"/>
        </w:rPr>
      </w:pPr>
      <w:r w:rsidRPr="00901F86">
        <w:rPr>
          <w:noProof/>
          <w:szCs w:val="28"/>
        </w:rPr>
        <w:pict>
          <v:shape id="Рисунок 2" o:spid="_x0000_i1027" type="#_x0000_t75" alt="гл" style="width:388.5pt;height:216.75pt;visibility:visible;mso-wrap-style:square">
            <v:imagedata r:id="rId9" o:title="гл"/>
          </v:shape>
        </w:pict>
      </w:r>
    </w:p>
    <w:p w:rsidR="00901F86" w:rsidRPr="00DE697A" w:rsidRDefault="00901F86" w:rsidP="00901F86">
      <w:pPr>
        <w:jc w:val="both"/>
        <w:rPr>
          <w:b/>
          <w:caps/>
          <w:sz w:val="28"/>
          <w:szCs w:val="28"/>
          <w:lang w:eastAsia="ko-KR"/>
        </w:rPr>
      </w:pPr>
    </w:p>
    <w:p w:rsidR="00901F86" w:rsidRPr="00DE697A" w:rsidRDefault="00901F86" w:rsidP="00901F86">
      <w:pPr>
        <w:jc w:val="both"/>
        <w:rPr>
          <w:b/>
          <w:caps/>
          <w:sz w:val="28"/>
          <w:szCs w:val="28"/>
          <w:lang w:eastAsia="ko-KR"/>
        </w:rPr>
      </w:pPr>
    </w:p>
    <w:p w:rsidR="00901F86" w:rsidRPr="00DE697A" w:rsidRDefault="00901F86" w:rsidP="00901F86">
      <w:pPr>
        <w:jc w:val="both"/>
        <w:rPr>
          <w:b/>
          <w:caps/>
          <w:sz w:val="28"/>
          <w:szCs w:val="28"/>
          <w:lang w:eastAsia="ko-KR"/>
        </w:rPr>
      </w:pPr>
    </w:p>
    <w:p w:rsidR="00901F86" w:rsidRPr="00DE697A" w:rsidRDefault="00901F86" w:rsidP="00901F86">
      <w:pPr>
        <w:jc w:val="both"/>
        <w:rPr>
          <w:b/>
          <w:caps/>
          <w:sz w:val="28"/>
          <w:szCs w:val="28"/>
          <w:lang w:eastAsia="ko-KR"/>
        </w:rPr>
      </w:pPr>
    </w:p>
    <w:p w:rsidR="00901F86" w:rsidRPr="00DE697A" w:rsidRDefault="00901F86" w:rsidP="00901F86">
      <w:pPr>
        <w:jc w:val="both"/>
        <w:rPr>
          <w:b/>
          <w:caps/>
          <w:sz w:val="28"/>
          <w:szCs w:val="28"/>
          <w:lang w:eastAsia="ko-KR"/>
        </w:rPr>
      </w:pPr>
    </w:p>
    <w:p w:rsidR="00901F86" w:rsidRPr="00DE697A" w:rsidRDefault="00901F86" w:rsidP="00901F86">
      <w:pPr>
        <w:jc w:val="both"/>
        <w:rPr>
          <w:b/>
          <w:caps/>
          <w:sz w:val="28"/>
          <w:szCs w:val="28"/>
          <w:lang w:eastAsia="ko-KR"/>
        </w:rPr>
      </w:pPr>
    </w:p>
    <w:p w:rsidR="00901F86" w:rsidRPr="00DE697A" w:rsidRDefault="00901F86" w:rsidP="00901F86">
      <w:pPr>
        <w:jc w:val="both"/>
        <w:rPr>
          <w:b/>
          <w:caps/>
          <w:sz w:val="28"/>
          <w:szCs w:val="28"/>
          <w:lang w:eastAsia="ko-KR"/>
        </w:rPr>
      </w:pPr>
    </w:p>
    <w:p w:rsidR="00901F86" w:rsidRPr="00DE697A" w:rsidRDefault="00901F86" w:rsidP="00901F86">
      <w:pPr>
        <w:jc w:val="both"/>
        <w:rPr>
          <w:b/>
          <w:caps/>
          <w:sz w:val="28"/>
          <w:szCs w:val="28"/>
          <w:lang w:eastAsia="ko-KR"/>
        </w:rPr>
      </w:pPr>
    </w:p>
    <w:p w:rsidR="00901F86" w:rsidRPr="00DE697A" w:rsidRDefault="00901F86" w:rsidP="00901F86">
      <w:pPr>
        <w:jc w:val="both"/>
        <w:rPr>
          <w:b/>
          <w:caps/>
          <w:sz w:val="28"/>
          <w:szCs w:val="28"/>
          <w:lang w:eastAsia="ko-KR"/>
        </w:rPr>
      </w:pPr>
    </w:p>
    <w:p w:rsidR="00901F86" w:rsidRPr="00DE697A" w:rsidRDefault="00901F86" w:rsidP="00901F86">
      <w:pPr>
        <w:jc w:val="both"/>
        <w:rPr>
          <w:b/>
          <w:caps/>
          <w:sz w:val="28"/>
          <w:szCs w:val="28"/>
          <w:lang w:val="kk-KZ" w:eastAsia="ko-KR"/>
        </w:rPr>
      </w:pPr>
    </w:p>
    <w:p w:rsidR="00901F86" w:rsidRPr="00DE697A" w:rsidRDefault="00901F86" w:rsidP="00901F86">
      <w:pPr>
        <w:jc w:val="center"/>
        <w:rPr>
          <w:sz w:val="28"/>
          <w:szCs w:val="28"/>
        </w:rPr>
      </w:pPr>
      <w:r>
        <w:rPr>
          <w:sz w:val="28"/>
          <w:szCs w:val="28"/>
        </w:rPr>
        <w:t>Шымкент, 2014 г.</w:t>
      </w: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Default="00901F86" w:rsidP="00901F86">
      <w:pPr>
        <w:jc w:val="center"/>
        <w:rPr>
          <w:caps/>
          <w:sz w:val="28"/>
          <w:szCs w:val="28"/>
          <w:lang w:eastAsia="ko-KR"/>
        </w:rPr>
      </w:pPr>
    </w:p>
    <w:p w:rsidR="00901F86" w:rsidRPr="00DE697A" w:rsidRDefault="00901F86" w:rsidP="00901F86">
      <w:pPr>
        <w:jc w:val="center"/>
        <w:rPr>
          <w:caps/>
          <w:sz w:val="28"/>
          <w:szCs w:val="28"/>
          <w:lang w:eastAsia="ko-KR"/>
        </w:rPr>
      </w:pPr>
      <w:r w:rsidRPr="00DE697A">
        <w:rPr>
          <w:caps/>
          <w:sz w:val="28"/>
          <w:szCs w:val="28"/>
          <w:lang w:eastAsia="ko-KR"/>
        </w:rPr>
        <w:lastRenderedPageBreak/>
        <w:t>Министерство образования и науки Республики Казахстан</w:t>
      </w:r>
    </w:p>
    <w:p w:rsidR="00901F86" w:rsidRPr="00DE697A" w:rsidRDefault="00901F86" w:rsidP="00901F86">
      <w:pPr>
        <w:jc w:val="center"/>
        <w:rPr>
          <w:caps/>
          <w:sz w:val="28"/>
          <w:szCs w:val="28"/>
          <w:lang w:eastAsia="ko-KR"/>
        </w:rPr>
      </w:pPr>
    </w:p>
    <w:p w:rsidR="00901F86" w:rsidRPr="00DE697A" w:rsidRDefault="00901F86" w:rsidP="00901F86">
      <w:pPr>
        <w:jc w:val="center"/>
        <w:rPr>
          <w:caps/>
          <w:sz w:val="28"/>
          <w:szCs w:val="28"/>
          <w:lang w:eastAsia="ko-KR"/>
        </w:rPr>
      </w:pPr>
      <w:r w:rsidRPr="00DE697A">
        <w:rPr>
          <w:caps/>
          <w:sz w:val="28"/>
          <w:szCs w:val="28"/>
          <w:lang w:eastAsia="ko-KR"/>
        </w:rPr>
        <w:t>южно-казахстанский государственный университет им.м.ауЭзова</w:t>
      </w:r>
    </w:p>
    <w:p w:rsidR="00901F86" w:rsidRPr="00DE697A" w:rsidRDefault="00901F86" w:rsidP="00901F86">
      <w:pPr>
        <w:jc w:val="center"/>
        <w:rPr>
          <w:caps/>
          <w:sz w:val="28"/>
          <w:szCs w:val="28"/>
          <w:lang w:eastAsia="ko-KR"/>
        </w:rPr>
      </w:pPr>
    </w:p>
    <w:p w:rsidR="00901F86" w:rsidRPr="00DE697A" w:rsidRDefault="00901F86" w:rsidP="00901F86">
      <w:pPr>
        <w:jc w:val="center"/>
        <w:rPr>
          <w:sz w:val="28"/>
          <w:szCs w:val="28"/>
          <w:lang w:eastAsia="ko-KR"/>
        </w:rPr>
      </w:pPr>
    </w:p>
    <w:p w:rsidR="00901F86" w:rsidRDefault="00901F86" w:rsidP="00901F86">
      <w:pPr>
        <w:jc w:val="center"/>
        <w:rPr>
          <w:sz w:val="28"/>
          <w:szCs w:val="28"/>
          <w:lang w:eastAsia="ko-KR"/>
        </w:rPr>
      </w:pPr>
    </w:p>
    <w:p w:rsidR="00901F86" w:rsidRPr="00DE697A" w:rsidRDefault="00901F86" w:rsidP="00901F86">
      <w:pPr>
        <w:jc w:val="center"/>
        <w:rPr>
          <w:sz w:val="28"/>
          <w:szCs w:val="28"/>
          <w:lang w:eastAsia="ko-KR"/>
        </w:rPr>
      </w:pPr>
      <w:proofErr w:type="spellStart"/>
      <w:r>
        <w:rPr>
          <w:sz w:val="28"/>
          <w:szCs w:val="28"/>
          <w:lang w:eastAsia="ko-KR"/>
        </w:rPr>
        <w:t>Айтымбетова</w:t>
      </w:r>
      <w:proofErr w:type="spellEnd"/>
      <w:r>
        <w:rPr>
          <w:sz w:val="28"/>
          <w:szCs w:val="28"/>
          <w:lang w:eastAsia="ko-KR"/>
        </w:rPr>
        <w:t xml:space="preserve"> А.Н.</w:t>
      </w:r>
    </w:p>
    <w:p w:rsidR="00901F86" w:rsidRDefault="00901F86" w:rsidP="00901F86">
      <w:pPr>
        <w:jc w:val="center"/>
        <w:rPr>
          <w:sz w:val="28"/>
          <w:szCs w:val="28"/>
          <w:lang w:eastAsia="ko-KR"/>
        </w:rPr>
      </w:pPr>
    </w:p>
    <w:p w:rsidR="00901F86" w:rsidRDefault="00901F86" w:rsidP="00901F86">
      <w:pPr>
        <w:jc w:val="center"/>
        <w:rPr>
          <w:sz w:val="28"/>
          <w:szCs w:val="28"/>
          <w:lang w:eastAsia="ko-KR"/>
        </w:rPr>
      </w:pPr>
    </w:p>
    <w:p w:rsidR="00901F86" w:rsidRDefault="00901F86" w:rsidP="00901F86">
      <w:pPr>
        <w:jc w:val="center"/>
        <w:rPr>
          <w:sz w:val="28"/>
          <w:szCs w:val="28"/>
          <w:lang w:eastAsia="ko-KR"/>
        </w:rPr>
      </w:pPr>
    </w:p>
    <w:p w:rsidR="00901F86" w:rsidRPr="00DE697A" w:rsidRDefault="00901F86" w:rsidP="00901F86">
      <w:pPr>
        <w:jc w:val="center"/>
        <w:rPr>
          <w:sz w:val="28"/>
          <w:szCs w:val="28"/>
          <w:lang w:eastAsia="ko-KR"/>
        </w:rPr>
      </w:pPr>
    </w:p>
    <w:p w:rsidR="00901F86" w:rsidRPr="00DE697A" w:rsidRDefault="00901F86" w:rsidP="00901F86">
      <w:pPr>
        <w:jc w:val="center"/>
        <w:rPr>
          <w:b/>
          <w:sz w:val="28"/>
          <w:szCs w:val="28"/>
          <w:lang w:eastAsia="ko-KR"/>
        </w:rPr>
      </w:pPr>
      <w:r>
        <w:rPr>
          <w:b/>
          <w:sz w:val="28"/>
          <w:szCs w:val="28"/>
          <w:lang w:eastAsia="ko-KR"/>
        </w:rPr>
        <w:t>ФИНАНСОВЫЙ АНАЛИЗ В КОММЕРЧЕСКИХ БАНКАХ</w:t>
      </w:r>
    </w:p>
    <w:p w:rsidR="00901F86" w:rsidRPr="00DE697A" w:rsidRDefault="00901F86" w:rsidP="00901F86">
      <w:pPr>
        <w:jc w:val="both"/>
        <w:rPr>
          <w:b/>
          <w:sz w:val="28"/>
          <w:szCs w:val="28"/>
          <w:lang w:eastAsia="ko-KR"/>
        </w:rPr>
      </w:pPr>
    </w:p>
    <w:p w:rsidR="00901F86" w:rsidRPr="00DE697A" w:rsidRDefault="00901F86" w:rsidP="00901F86">
      <w:pPr>
        <w:jc w:val="both"/>
        <w:rPr>
          <w:b/>
          <w:sz w:val="28"/>
          <w:szCs w:val="28"/>
          <w:lang w:eastAsia="ko-KR"/>
        </w:rPr>
      </w:pPr>
    </w:p>
    <w:p w:rsidR="00901F86" w:rsidRPr="00DE697A" w:rsidRDefault="00901F86" w:rsidP="00901F86">
      <w:pPr>
        <w:jc w:val="both"/>
        <w:rPr>
          <w:b/>
          <w:sz w:val="28"/>
          <w:szCs w:val="28"/>
          <w:lang w:eastAsia="ko-KR"/>
        </w:rPr>
      </w:pPr>
    </w:p>
    <w:p w:rsidR="00901F86" w:rsidRPr="00DE697A" w:rsidRDefault="00901F86" w:rsidP="00901F86">
      <w:pPr>
        <w:jc w:val="center"/>
        <w:rPr>
          <w:b/>
          <w:sz w:val="28"/>
          <w:szCs w:val="28"/>
          <w:lang w:eastAsia="ko-KR"/>
        </w:rPr>
      </w:pPr>
    </w:p>
    <w:p w:rsidR="00901F86" w:rsidRPr="00DE697A" w:rsidRDefault="00901F86" w:rsidP="00901F86">
      <w:pPr>
        <w:jc w:val="center"/>
        <w:rPr>
          <w:b/>
          <w:sz w:val="28"/>
          <w:szCs w:val="28"/>
          <w:lang w:eastAsia="ko-KR"/>
        </w:rPr>
      </w:pPr>
      <w:r>
        <w:rPr>
          <w:b/>
          <w:sz w:val="28"/>
          <w:szCs w:val="28"/>
          <w:lang w:eastAsia="ko-KR"/>
        </w:rPr>
        <w:t>УЧЕБНОЕ ПОСОБИЕ</w:t>
      </w:r>
    </w:p>
    <w:p w:rsidR="00901F86" w:rsidRPr="009B4555" w:rsidRDefault="00901F86" w:rsidP="00901F86">
      <w:pPr>
        <w:shd w:val="clear" w:color="auto" w:fill="FFFFFF"/>
        <w:autoSpaceDE w:val="0"/>
        <w:autoSpaceDN w:val="0"/>
        <w:adjustRightInd w:val="0"/>
        <w:ind w:right="-1118"/>
        <w:rPr>
          <w:b/>
          <w:sz w:val="28"/>
          <w:szCs w:val="28"/>
        </w:rPr>
      </w:pPr>
      <w:r>
        <w:rPr>
          <w:sz w:val="28"/>
          <w:szCs w:val="28"/>
        </w:rPr>
        <w:t xml:space="preserve">                     </w:t>
      </w:r>
      <w:r w:rsidRPr="009B4555">
        <w:rPr>
          <w:sz w:val="28"/>
          <w:szCs w:val="28"/>
        </w:rPr>
        <w:t>для студентов специальности 5В050</w:t>
      </w:r>
      <w:r w:rsidRPr="009B4555">
        <w:rPr>
          <w:sz w:val="28"/>
          <w:szCs w:val="28"/>
          <w:lang w:val="kk-KZ"/>
        </w:rPr>
        <w:t>9</w:t>
      </w:r>
      <w:r w:rsidRPr="009B4555">
        <w:rPr>
          <w:sz w:val="28"/>
          <w:szCs w:val="28"/>
        </w:rPr>
        <w:t>00</w:t>
      </w:r>
      <w:r w:rsidRPr="009B4555">
        <w:rPr>
          <w:sz w:val="28"/>
          <w:szCs w:val="28"/>
          <w:lang w:val="kk-KZ"/>
        </w:rPr>
        <w:t xml:space="preserve"> - «Финансы»</w:t>
      </w:r>
    </w:p>
    <w:p w:rsidR="00901F86" w:rsidRPr="00DE697A" w:rsidRDefault="00901F86" w:rsidP="00901F86">
      <w:pPr>
        <w:jc w:val="center"/>
        <w:rPr>
          <w:sz w:val="28"/>
          <w:szCs w:val="28"/>
        </w:rPr>
      </w:pPr>
    </w:p>
    <w:p w:rsidR="00901F86" w:rsidRPr="00DE697A" w:rsidRDefault="00901F86" w:rsidP="00901F86">
      <w:pPr>
        <w:jc w:val="both"/>
        <w:rPr>
          <w:sz w:val="28"/>
          <w:szCs w:val="28"/>
        </w:rPr>
      </w:pPr>
    </w:p>
    <w:p w:rsidR="00901F86" w:rsidRPr="00DE697A" w:rsidRDefault="00901F86" w:rsidP="00901F86">
      <w:pPr>
        <w:jc w:val="both"/>
        <w:rPr>
          <w:sz w:val="28"/>
          <w:szCs w:val="28"/>
        </w:rPr>
      </w:pPr>
    </w:p>
    <w:p w:rsidR="00901F86" w:rsidRPr="00DE697A" w:rsidRDefault="00901F86" w:rsidP="00901F86">
      <w:pPr>
        <w:jc w:val="both"/>
        <w:rPr>
          <w:sz w:val="28"/>
          <w:szCs w:val="28"/>
        </w:rPr>
      </w:pPr>
    </w:p>
    <w:p w:rsidR="00901F86" w:rsidRPr="00DE697A" w:rsidRDefault="00901F86" w:rsidP="00901F86">
      <w:pPr>
        <w:jc w:val="both"/>
        <w:rPr>
          <w:sz w:val="28"/>
          <w:szCs w:val="28"/>
        </w:rPr>
      </w:pPr>
    </w:p>
    <w:p w:rsidR="00901F86" w:rsidRPr="00DE697A" w:rsidRDefault="00901F86" w:rsidP="00901F86">
      <w:pPr>
        <w:jc w:val="both"/>
        <w:rPr>
          <w:sz w:val="28"/>
          <w:szCs w:val="28"/>
        </w:rPr>
      </w:pPr>
    </w:p>
    <w:p w:rsidR="00901F86" w:rsidRPr="00DE697A" w:rsidRDefault="00901F86" w:rsidP="00901F86">
      <w:pPr>
        <w:jc w:val="both"/>
        <w:rPr>
          <w:sz w:val="28"/>
          <w:szCs w:val="28"/>
        </w:rPr>
      </w:pPr>
    </w:p>
    <w:p w:rsidR="00901F86" w:rsidRPr="00DE697A" w:rsidRDefault="00901F86" w:rsidP="00901F86">
      <w:pPr>
        <w:jc w:val="both"/>
        <w:rPr>
          <w:sz w:val="28"/>
          <w:szCs w:val="28"/>
        </w:rPr>
      </w:pPr>
    </w:p>
    <w:p w:rsidR="00901F86" w:rsidRPr="00DE697A" w:rsidRDefault="00901F86" w:rsidP="00901F86">
      <w:pPr>
        <w:jc w:val="both"/>
        <w:rPr>
          <w:b/>
          <w:sz w:val="28"/>
          <w:szCs w:val="28"/>
        </w:rPr>
      </w:pPr>
    </w:p>
    <w:p w:rsidR="00901F86" w:rsidRPr="00DE697A" w:rsidRDefault="00901F86" w:rsidP="00901F86">
      <w:pPr>
        <w:jc w:val="both"/>
        <w:rPr>
          <w:b/>
          <w:sz w:val="28"/>
          <w:szCs w:val="28"/>
        </w:rPr>
      </w:pPr>
    </w:p>
    <w:p w:rsidR="00901F86" w:rsidRPr="00DE697A" w:rsidRDefault="00901F86" w:rsidP="00901F86">
      <w:pPr>
        <w:jc w:val="both"/>
        <w:rPr>
          <w:b/>
          <w:sz w:val="28"/>
          <w:szCs w:val="28"/>
        </w:rPr>
      </w:pPr>
    </w:p>
    <w:p w:rsidR="00901F86" w:rsidRPr="00DE697A" w:rsidRDefault="00901F86" w:rsidP="00901F86">
      <w:pPr>
        <w:jc w:val="both"/>
        <w:rPr>
          <w:b/>
          <w:sz w:val="28"/>
          <w:szCs w:val="28"/>
        </w:rPr>
      </w:pPr>
    </w:p>
    <w:p w:rsidR="00901F86" w:rsidRPr="00DE697A" w:rsidRDefault="00901F86" w:rsidP="00901F86">
      <w:pPr>
        <w:jc w:val="both"/>
        <w:rPr>
          <w:b/>
          <w:sz w:val="28"/>
          <w:szCs w:val="28"/>
        </w:rPr>
      </w:pPr>
    </w:p>
    <w:p w:rsidR="00901F86" w:rsidRPr="00DE697A" w:rsidRDefault="00901F86" w:rsidP="00901F86">
      <w:pPr>
        <w:jc w:val="both"/>
        <w:rPr>
          <w:b/>
          <w:sz w:val="28"/>
          <w:szCs w:val="28"/>
        </w:rPr>
      </w:pPr>
    </w:p>
    <w:p w:rsidR="00901F86" w:rsidRDefault="00901F86" w:rsidP="00901F86">
      <w:pPr>
        <w:jc w:val="center"/>
        <w:rPr>
          <w:b/>
          <w:sz w:val="28"/>
          <w:szCs w:val="28"/>
        </w:rPr>
      </w:pPr>
    </w:p>
    <w:p w:rsidR="00901F86" w:rsidRDefault="00901F86" w:rsidP="00901F86">
      <w:pPr>
        <w:jc w:val="center"/>
        <w:rPr>
          <w:b/>
          <w:sz w:val="28"/>
          <w:szCs w:val="28"/>
        </w:rPr>
      </w:pPr>
    </w:p>
    <w:p w:rsidR="00901F86" w:rsidRDefault="00901F86" w:rsidP="00901F86">
      <w:pPr>
        <w:jc w:val="center"/>
        <w:rPr>
          <w:b/>
          <w:sz w:val="28"/>
          <w:szCs w:val="28"/>
        </w:rPr>
      </w:pPr>
    </w:p>
    <w:p w:rsidR="00901F86" w:rsidRDefault="00901F86" w:rsidP="00901F86">
      <w:pPr>
        <w:jc w:val="center"/>
        <w:rPr>
          <w:b/>
          <w:sz w:val="28"/>
          <w:szCs w:val="28"/>
        </w:rPr>
      </w:pPr>
    </w:p>
    <w:p w:rsidR="00901F86" w:rsidRDefault="00901F86" w:rsidP="00901F86">
      <w:pPr>
        <w:jc w:val="center"/>
        <w:rPr>
          <w:b/>
          <w:sz w:val="28"/>
          <w:szCs w:val="28"/>
        </w:rPr>
      </w:pPr>
    </w:p>
    <w:p w:rsidR="00901F86" w:rsidRDefault="00901F86" w:rsidP="00901F86">
      <w:pPr>
        <w:jc w:val="center"/>
        <w:rPr>
          <w:b/>
          <w:sz w:val="28"/>
          <w:szCs w:val="28"/>
        </w:rPr>
      </w:pPr>
    </w:p>
    <w:p w:rsidR="00901F86" w:rsidRDefault="00901F86" w:rsidP="00901F86">
      <w:pPr>
        <w:jc w:val="center"/>
        <w:rPr>
          <w:b/>
          <w:sz w:val="28"/>
          <w:szCs w:val="28"/>
        </w:rPr>
      </w:pPr>
    </w:p>
    <w:p w:rsidR="00901F86" w:rsidRDefault="00901F86" w:rsidP="00901F86">
      <w:pPr>
        <w:jc w:val="center"/>
        <w:rPr>
          <w:b/>
          <w:sz w:val="28"/>
          <w:szCs w:val="28"/>
        </w:rPr>
      </w:pPr>
    </w:p>
    <w:p w:rsidR="00901F86" w:rsidRDefault="00901F86" w:rsidP="00901F86">
      <w:pPr>
        <w:jc w:val="center"/>
        <w:rPr>
          <w:b/>
          <w:sz w:val="28"/>
          <w:szCs w:val="28"/>
        </w:rPr>
      </w:pPr>
    </w:p>
    <w:p w:rsidR="00901F86" w:rsidRDefault="00901F86" w:rsidP="00901F86">
      <w:pPr>
        <w:jc w:val="center"/>
        <w:rPr>
          <w:b/>
          <w:sz w:val="28"/>
          <w:szCs w:val="28"/>
        </w:rPr>
      </w:pPr>
    </w:p>
    <w:p w:rsidR="00901F86" w:rsidRDefault="00901F86" w:rsidP="00901F86">
      <w:pPr>
        <w:jc w:val="center"/>
        <w:rPr>
          <w:b/>
          <w:sz w:val="28"/>
          <w:szCs w:val="28"/>
        </w:rPr>
      </w:pPr>
    </w:p>
    <w:p w:rsidR="00901F86" w:rsidRPr="009B4555" w:rsidRDefault="00901F86" w:rsidP="00901F86">
      <w:pPr>
        <w:jc w:val="center"/>
        <w:rPr>
          <w:b/>
          <w:sz w:val="28"/>
          <w:szCs w:val="28"/>
        </w:rPr>
      </w:pPr>
      <w:r>
        <w:rPr>
          <w:b/>
          <w:sz w:val="28"/>
          <w:szCs w:val="28"/>
        </w:rPr>
        <w:t>Шымкент, 2014 г.</w:t>
      </w:r>
    </w:p>
    <w:p w:rsidR="00901F86" w:rsidRDefault="00901F86" w:rsidP="00901F86">
      <w:pPr>
        <w:jc w:val="both"/>
        <w:rPr>
          <w:sz w:val="28"/>
          <w:szCs w:val="28"/>
        </w:rPr>
      </w:pPr>
    </w:p>
    <w:p w:rsidR="00901F86" w:rsidRPr="00DE697A" w:rsidRDefault="00901F86" w:rsidP="00901F86">
      <w:pPr>
        <w:jc w:val="both"/>
        <w:rPr>
          <w:sz w:val="28"/>
          <w:szCs w:val="28"/>
        </w:rPr>
      </w:pPr>
      <w:r>
        <w:rPr>
          <w:sz w:val="28"/>
          <w:szCs w:val="28"/>
        </w:rPr>
        <w:t>УДК 336.71:630*67 (075.8)</w:t>
      </w:r>
    </w:p>
    <w:p w:rsidR="00901F86" w:rsidRPr="00DE697A" w:rsidRDefault="00901F86" w:rsidP="00901F86">
      <w:pPr>
        <w:jc w:val="both"/>
        <w:rPr>
          <w:sz w:val="28"/>
          <w:szCs w:val="28"/>
        </w:rPr>
      </w:pPr>
      <w:r>
        <w:rPr>
          <w:sz w:val="28"/>
          <w:szCs w:val="28"/>
        </w:rPr>
        <w:t>ББК 65.9 (2) 262</w:t>
      </w:r>
    </w:p>
    <w:p w:rsidR="00901F86" w:rsidRPr="00DE697A" w:rsidRDefault="00901F86" w:rsidP="00901F86">
      <w:pPr>
        <w:jc w:val="both"/>
        <w:rPr>
          <w:sz w:val="28"/>
          <w:szCs w:val="28"/>
        </w:rPr>
      </w:pPr>
    </w:p>
    <w:p w:rsidR="00901F86" w:rsidRPr="00DE697A" w:rsidRDefault="00901F86" w:rsidP="00901F86">
      <w:pPr>
        <w:jc w:val="both"/>
        <w:rPr>
          <w:sz w:val="28"/>
          <w:szCs w:val="28"/>
        </w:rPr>
      </w:pPr>
      <w:r>
        <w:rPr>
          <w:sz w:val="28"/>
          <w:szCs w:val="28"/>
        </w:rPr>
        <w:t xml:space="preserve">       </w:t>
      </w:r>
      <w:proofErr w:type="spellStart"/>
      <w:r>
        <w:rPr>
          <w:sz w:val="28"/>
          <w:szCs w:val="28"/>
        </w:rPr>
        <w:t>Айтымбетова</w:t>
      </w:r>
      <w:proofErr w:type="spellEnd"/>
      <w:r>
        <w:rPr>
          <w:sz w:val="28"/>
          <w:szCs w:val="28"/>
        </w:rPr>
        <w:t xml:space="preserve"> А.Н. Финансовый анализ в коммерческих банках./Учебное пособие</w:t>
      </w:r>
      <w:r w:rsidRPr="00DE697A">
        <w:rPr>
          <w:sz w:val="28"/>
          <w:szCs w:val="28"/>
        </w:rPr>
        <w:t xml:space="preserve">.- Шымкент: Южно-Казахстанский государственный </w:t>
      </w:r>
      <w:r>
        <w:rPr>
          <w:sz w:val="28"/>
          <w:szCs w:val="28"/>
        </w:rPr>
        <w:t xml:space="preserve">университет им. </w:t>
      </w:r>
      <w:proofErr w:type="spellStart"/>
      <w:r>
        <w:rPr>
          <w:sz w:val="28"/>
          <w:szCs w:val="28"/>
        </w:rPr>
        <w:t>М.Ауэзова</w:t>
      </w:r>
      <w:proofErr w:type="spellEnd"/>
      <w:r>
        <w:rPr>
          <w:sz w:val="28"/>
          <w:szCs w:val="28"/>
        </w:rPr>
        <w:t xml:space="preserve">, 2014.- кол-во </w:t>
      </w:r>
      <w:proofErr w:type="spellStart"/>
      <w:r>
        <w:rPr>
          <w:sz w:val="28"/>
          <w:szCs w:val="28"/>
        </w:rPr>
        <w:t>___</w:t>
      </w:r>
      <w:proofErr w:type="gramStart"/>
      <w:r w:rsidRPr="00DE697A">
        <w:rPr>
          <w:sz w:val="28"/>
          <w:szCs w:val="28"/>
        </w:rPr>
        <w:t>с</w:t>
      </w:r>
      <w:proofErr w:type="spellEnd"/>
      <w:proofErr w:type="gramEnd"/>
      <w:r w:rsidRPr="00DE697A">
        <w:rPr>
          <w:sz w:val="28"/>
          <w:szCs w:val="28"/>
        </w:rPr>
        <w:t>.</w:t>
      </w:r>
    </w:p>
    <w:p w:rsidR="00901F86" w:rsidRPr="00DE697A" w:rsidRDefault="00901F86" w:rsidP="00901F86">
      <w:pPr>
        <w:jc w:val="both"/>
        <w:rPr>
          <w:sz w:val="28"/>
          <w:szCs w:val="28"/>
        </w:rPr>
      </w:pPr>
    </w:p>
    <w:p w:rsidR="00901F86" w:rsidRPr="00DE697A" w:rsidRDefault="00901F86" w:rsidP="00901F86">
      <w:pPr>
        <w:jc w:val="both"/>
        <w:rPr>
          <w:sz w:val="28"/>
          <w:szCs w:val="28"/>
        </w:rPr>
      </w:pPr>
    </w:p>
    <w:p w:rsidR="00901F86" w:rsidRPr="00DE697A" w:rsidRDefault="00901F86" w:rsidP="00901F86">
      <w:pPr>
        <w:jc w:val="both"/>
        <w:rPr>
          <w:sz w:val="28"/>
          <w:szCs w:val="28"/>
        </w:rPr>
      </w:pPr>
      <w:r w:rsidRPr="00DE697A">
        <w:rPr>
          <w:sz w:val="28"/>
          <w:szCs w:val="28"/>
        </w:rPr>
        <w:t>Краткая аннотация.</w:t>
      </w:r>
      <w:r>
        <w:rPr>
          <w:sz w:val="28"/>
          <w:szCs w:val="28"/>
        </w:rPr>
        <w:t xml:space="preserve"> Учебное пособие «Финансовый анализ в коммерческих банках» включает в себя основные направления анализа повседневной деятельности коммерческих банков. В пособии предоставлены практические ситуации для углубленного освоения каждой темы. Особое внимание уделено пониманию финансовой отчетности учащимися, поскольку умение читать и анализировать финансовую отчетность банка является первостепенным для специалиста данной области. Пособие может быть полезным, как для студентов, так и для магистрантов, молодых преподавателей, а также практических работников банковской сферы.</w:t>
      </w:r>
    </w:p>
    <w:p w:rsidR="00901F86" w:rsidRPr="00DE697A" w:rsidRDefault="00901F86" w:rsidP="00901F86">
      <w:pPr>
        <w:jc w:val="both"/>
        <w:rPr>
          <w:sz w:val="28"/>
          <w:szCs w:val="28"/>
        </w:rPr>
      </w:pPr>
    </w:p>
    <w:p w:rsidR="00901F86" w:rsidRPr="009B4555" w:rsidRDefault="00901F86" w:rsidP="00901F86">
      <w:pPr>
        <w:jc w:val="both"/>
        <w:rPr>
          <w:sz w:val="28"/>
          <w:szCs w:val="28"/>
        </w:rPr>
      </w:pPr>
    </w:p>
    <w:p w:rsidR="00901F86" w:rsidRDefault="00901F86" w:rsidP="00901F86">
      <w:pPr>
        <w:shd w:val="clear" w:color="auto" w:fill="FFFFFF"/>
        <w:autoSpaceDE w:val="0"/>
        <w:autoSpaceDN w:val="0"/>
        <w:adjustRightInd w:val="0"/>
        <w:ind w:right="-1118"/>
        <w:jc w:val="both"/>
        <w:rPr>
          <w:sz w:val="28"/>
          <w:szCs w:val="28"/>
        </w:rPr>
      </w:pPr>
      <w:r w:rsidRPr="009B4555">
        <w:rPr>
          <w:sz w:val="28"/>
          <w:szCs w:val="28"/>
        </w:rPr>
        <w:t xml:space="preserve">        Учебное пособие предназначено для студентов специальности</w:t>
      </w:r>
      <w:r>
        <w:rPr>
          <w:sz w:val="28"/>
          <w:szCs w:val="28"/>
        </w:rPr>
        <w:t xml:space="preserve"> </w:t>
      </w:r>
    </w:p>
    <w:p w:rsidR="00901F86" w:rsidRPr="009B4555" w:rsidRDefault="00901F86" w:rsidP="00901F86">
      <w:pPr>
        <w:shd w:val="clear" w:color="auto" w:fill="FFFFFF"/>
        <w:autoSpaceDE w:val="0"/>
        <w:autoSpaceDN w:val="0"/>
        <w:adjustRightInd w:val="0"/>
        <w:ind w:right="-1118"/>
        <w:jc w:val="both"/>
        <w:rPr>
          <w:sz w:val="28"/>
          <w:szCs w:val="28"/>
        </w:rPr>
      </w:pPr>
      <w:r w:rsidRPr="009B4555">
        <w:rPr>
          <w:sz w:val="28"/>
          <w:szCs w:val="28"/>
        </w:rPr>
        <w:t>5В050</w:t>
      </w:r>
      <w:r w:rsidRPr="009B4555">
        <w:rPr>
          <w:sz w:val="28"/>
          <w:szCs w:val="28"/>
          <w:lang w:val="kk-KZ"/>
        </w:rPr>
        <w:t>9</w:t>
      </w:r>
      <w:r w:rsidRPr="009B4555">
        <w:rPr>
          <w:sz w:val="28"/>
          <w:szCs w:val="28"/>
        </w:rPr>
        <w:t>00</w:t>
      </w:r>
      <w:r w:rsidRPr="009B4555">
        <w:rPr>
          <w:sz w:val="28"/>
          <w:szCs w:val="28"/>
          <w:lang w:val="kk-KZ"/>
        </w:rPr>
        <w:t xml:space="preserve"> - «Финансы» </w:t>
      </w:r>
    </w:p>
    <w:p w:rsidR="00901F86" w:rsidRDefault="00901F86" w:rsidP="00901F86">
      <w:pPr>
        <w:jc w:val="both"/>
        <w:rPr>
          <w:sz w:val="28"/>
          <w:szCs w:val="28"/>
        </w:rPr>
      </w:pPr>
    </w:p>
    <w:p w:rsidR="00901F86" w:rsidRPr="00DE697A" w:rsidRDefault="00901F86" w:rsidP="00901F86">
      <w:pPr>
        <w:jc w:val="both"/>
        <w:rPr>
          <w:sz w:val="28"/>
          <w:szCs w:val="28"/>
        </w:rPr>
      </w:pPr>
    </w:p>
    <w:p w:rsidR="00901F86" w:rsidRPr="00DE697A" w:rsidRDefault="00901F86" w:rsidP="00901F86">
      <w:pPr>
        <w:jc w:val="both"/>
        <w:rPr>
          <w:sz w:val="28"/>
          <w:szCs w:val="28"/>
        </w:rPr>
      </w:pPr>
    </w:p>
    <w:p w:rsidR="00901F86" w:rsidRDefault="00901F86" w:rsidP="00901F86">
      <w:pPr>
        <w:jc w:val="both"/>
        <w:rPr>
          <w:sz w:val="28"/>
          <w:szCs w:val="28"/>
        </w:rPr>
      </w:pPr>
      <w:r>
        <w:rPr>
          <w:sz w:val="28"/>
          <w:szCs w:val="28"/>
        </w:rPr>
        <w:t xml:space="preserve">Рецензенты: </w:t>
      </w:r>
    </w:p>
    <w:p w:rsidR="00901F86" w:rsidRDefault="00901F86" w:rsidP="00901F86">
      <w:pPr>
        <w:jc w:val="both"/>
        <w:rPr>
          <w:sz w:val="28"/>
          <w:szCs w:val="28"/>
        </w:rPr>
      </w:pPr>
      <w:proofErr w:type="spellStart"/>
      <w:r>
        <w:rPr>
          <w:sz w:val="28"/>
          <w:szCs w:val="28"/>
        </w:rPr>
        <w:t>Калыкулов</w:t>
      </w:r>
      <w:proofErr w:type="spellEnd"/>
      <w:r>
        <w:rPr>
          <w:sz w:val="28"/>
          <w:szCs w:val="28"/>
        </w:rPr>
        <w:t xml:space="preserve"> К.М. – </w:t>
      </w:r>
      <w:proofErr w:type="spellStart"/>
      <w:r>
        <w:rPr>
          <w:sz w:val="28"/>
          <w:szCs w:val="28"/>
        </w:rPr>
        <w:t>к.э.н</w:t>
      </w:r>
      <w:proofErr w:type="spellEnd"/>
      <w:r>
        <w:rPr>
          <w:sz w:val="28"/>
          <w:szCs w:val="28"/>
        </w:rPr>
        <w:t>., доцент, зав</w:t>
      </w:r>
      <w:proofErr w:type="gramStart"/>
      <w:r>
        <w:rPr>
          <w:sz w:val="28"/>
          <w:szCs w:val="28"/>
        </w:rPr>
        <w:t>.к</w:t>
      </w:r>
      <w:proofErr w:type="gramEnd"/>
      <w:r>
        <w:rPr>
          <w:sz w:val="28"/>
          <w:szCs w:val="28"/>
        </w:rPr>
        <w:t>афедрой «Финансы», Академический Инновационный Университет</w:t>
      </w:r>
    </w:p>
    <w:p w:rsidR="00901F86" w:rsidRDefault="00901F86" w:rsidP="00901F86">
      <w:pPr>
        <w:jc w:val="both"/>
        <w:rPr>
          <w:sz w:val="28"/>
          <w:szCs w:val="28"/>
        </w:rPr>
      </w:pPr>
      <w:proofErr w:type="spellStart"/>
      <w:r>
        <w:rPr>
          <w:sz w:val="28"/>
          <w:szCs w:val="28"/>
        </w:rPr>
        <w:t>Бигельдиева</w:t>
      </w:r>
      <w:proofErr w:type="spellEnd"/>
      <w:r>
        <w:rPr>
          <w:sz w:val="28"/>
          <w:szCs w:val="28"/>
        </w:rPr>
        <w:t xml:space="preserve"> З.А. - </w:t>
      </w:r>
      <w:proofErr w:type="spellStart"/>
      <w:r>
        <w:rPr>
          <w:sz w:val="28"/>
          <w:szCs w:val="28"/>
        </w:rPr>
        <w:t>к.э.н</w:t>
      </w:r>
      <w:proofErr w:type="spellEnd"/>
      <w:r>
        <w:rPr>
          <w:sz w:val="28"/>
          <w:szCs w:val="28"/>
        </w:rPr>
        <w:t>., доцент, зав</w:t>
      </w:r>
      <w:proofErr w:type="gramStart"/>
      <w:r>
        <w:rPr>
          <w:sz w:val="28"/>
          <w:szCs w:val="28"/>
        </w:rPr>
        <w:t>.к</w:t>
      </w:r>
      <w:proofErr w:type="gramEnd"/>
      <w:r>
        <w:rPr>
          <w:sz w:val="28"/>
          <w:szCs w:val="28"/>
        </w:rPr>
        <w:t xml:space="preserve">афедрой «Налоги и налогообложение», ЮКГУ </w:t>
      </w:r>
      <w:proofErr w:type="spellStart"/>
      <w:r>
        <w:rPr>
          <w:sz w:val="28"/>
          <w:szCs w:val="28"/>
        </w:rPr>
        <w:t>им.М.Ауезова</w:t>
      </w:r>
      <w:proofErr w:type="spellEnd"/>
    </w:p>
    <w:p w:rsidR="00901F86" w:rsidRPr="00DE697A" w:rsidRDefault="00901F86" w:rsidP="00901F86">
      <w:pPr>
        <w:jc w:val="both"/>
        <w:rPr>
          <w:sz w:val="28"/>
          <w:szCs w:val="28"/>
        </w:rPr>
      </w:pPr>
      <w:r>
        <w:rPr>
          <w:sz w:val="28"/>
          <w:szCs w:val="28"/>
        </w:rPr>
        <w:t xml:space="preserve">Исаева Г.К. – </w:t>
      </w:r>
      <w:proofErr w:type="spellStart"/>
      <w:proofErr w:type="gramStart"/>
      <w:r>
        <w:rPr>
          <w:sz w:val="28"/>
          <w:szCs w:val="28"/>
        </w:rPr>
        <w:t>к</w:t>
      </w:r>
      <w:proofErr w:type="gramEnd"/>
      <w:r>
        <w:rPr>
          <w:sz w:val="28"/>
          <w:szCs w:val="28"/>
        </w:rPr>
        <w:t>.э.н</w:t>
      </w:r>
      <w:proofErr w:type="spellEnd"/>
      <w:r>
        <w:rPr>
          <w:sz w:val="28"/>
          <w:szCs w:val="28"/>
        </w:rPr>
        <w:t xml:space="preserve">., доцент кафедры «Налоги и налогообложение», ЮКГУ </w:t>
      </w:r>
      <w:proofErr w:type="spellStart"/>
      <w:r>
        <w:rPr>
          <w:sz w:val="28"/>
          <w:szCs w:val="28"/>
        </w:rPr>
        <w:t>им.М.Ауезова</w:t>
      </w:r>
      <w:proofErr w:type="spellEnd"/>
    </w:p>
    <w:p w:rsidR="00901F86" w:rsidRPr="00DE697A" w:rsidRDefault="00901F86" w:rsidP="00901F86">
      <w:pPr>
        <w:jc w:val="both"/>
        <w:rPr>
          <w:sz w:val="28"/>
          <w:szCs w:val="28"/>
        </w:rPr>
      </w:pPr>
    </w:p>
    <w:p w:rsidR="00901F86" w:rsidRPr="00DE697A" w:rsidRDefault="00901F86" w:rsidP="00901F86">
      <w:pPr>
        <w:jc w:val="both"/>
        <w:rPr>
          <w:sz w:val="28"/>
          <w:szCs w:val="28"/>
        </w:rPr>
      </w:pPr>
    </w:p>
    <w:p w:rsidR="00901F86" w:rsidRPr="00DE697A" w:rsidRDefault="00901F86" w:rsidP="00901F86">
      <w:pPr>
        <w:jc w:val="both"/>
        <w:rPr>
          <w:sz w:val="28"/>
          <w:szCs w:val="28"/>
        </w:rPr>
      </w:pPr>
    </w:p>
    <w:p w:rsidR="00901F86" w:rsidRPr="00DE697A" w:rsidRDefault="00901F86" w:rsidP="00901F86">
      <w:pPr>
        <w:ind w:firstLine="708"/>
        <w:jc w:val="both"/>
        <w:rPr>
          <w:sz w:val="28"/>
          <w:szCs w:val="28"/>
        </w:rPr>
      </w:pPr>
      <w:r>
        <w:rPr>
          <w:sz w:val="28"/>
          <w:szCs w:val="28"/>
        </w:rPr>
        <w:t xml:space="preserve">Учебное пособие рекомендовано </w:t>
      </w:r>
      <w:r w:rsidRPr="00DE697A">
        <w:rPr>
          <w:sz w:val="28"/>
          <w:szCs w:val="28"/>
        </w:rPr>
        <w:t xml:space="preserve">к изданию </w:t>
      </w:r>
      <w:proofErr w:type="gramStart"/>
      <w:r w:rsidRPr="00DE697A">
        <w:rPr>
          <w:sz w:val="28"/>
          <w:szCs w:val="28"/>
        </w:rPr>
        <w:t>Учебно-методическим</w:t>
      </w:r>
      <w:proofErr w:type="gramEnd"/>
      <w:r w:rsidRPr="00DE697A">
        <w:rPr>
          <w:sz w:val="28"/>
          <w:szCs w:val="28"/>
        </w:rPr>
        <w:t xml:space="preserve"> советом  ЮКГУ им. </w:t>
      </w:r>
      <w:proofErr w:type="spellStart"/>
      <w:r w:rsidRPr="00DE697A">
        <w:rPr>
          <w:sz w:val="28"/>
          <w:szCs w:val="28"/>
        </w:rPr>
        <w:t>М.Ауезова</w:t>
      </w:r>
      <w:proofErr w:type="spellEnd"/>
      <w:r w:rsidRPr="00DE697A">
        <w:rPr>
          <w:sz w:val="28"/>
          <w:szCs w:val="28"/>
        </w:rPr>
        <w:t xml:space="preserve">, протокол № ___ от «____» _______  201__ г. </w:t>
      </w:r>
    </w:p>
    <w:p w:rsidR="00901F86" w:rsidRPr="00DE697A" w:rsidRDefault="00901F86" w:rsidP="00901F86">
      <w:pPr>
        <w:jc w:val="both"/>
        <w:rPr>
          <w:sz w:val="28"/>
          <w:szCs w:val="28"/>
        </w:rPr>
      </w:pPr>
    </w:p>
    <w:p w:rsidR="00901F86" w:rsidRPr="00DE697A" w:rsidRDefault="00901F86" w:rsidP="00901F86">
      <w:pPr>
        <w:jc w:val="both"/>
        <w:rPr>
          <w:sz w:val="28"/>
          <w:szCs w:val="28"/>
        </w:rPr>
      </w:pPr>
    </w:p>
    <w:p w:rsidR="00901F86" w:rsidRPr="00DE697A" w:rsidRDefault="00901F86" w:rsidP="00901F86">
      <w:pPr>
        <w:jc w:val="both"/>
        <w:rPr>
          <w:sz w:val="28"/>
          <w:szCs w:val="28"/>
        </w:rPr>
      </w:pPr>
    </w:p>
    <w:p w:rsidR="00901F86" w:rsidRPr="00DE697A" w:rsidRDefault="00901F86" w:rsidP="00901F86">
      <w:pPr>
        <w:jc w:val="both"/>
        <w:rPr>
          <w:sz w:val="28"/>
          <w:szCs w:val="28"/>
        </w:rPr>
      </w:pPr>
    </w:p>
    <w:p w:rsidR="00901F86" w:rsidRPr="00DE697A" w:rsidRDefault="00901F86" w:rsidP="00901F86">
      <w:pPr>
        <w:jc w:val="both"/>
        <w:rPr>
          <w:sz w:val="28"/>
          <w:szCs w:val="28"/>
        </w:rPr>
      </w:pPr>
    </w:p>
    <w:p w:rsidR="00901F86" w:rsidRPr="00120AEA" w:rsidRDefault="00901F86" w:rsidP="00901F86">
      <w:pPr>
        <w:jc w:val="both"/>
        <w:rPr>
          <w:sz w:val="28"/>
          <w:szCs w:val="28"/>
        </w:rPr>
      </w:pPr>
      <w:r>
        <w:rPr>
          <w:sz w:val="28"/>
          <w:szCs w:val="28"/>
        </w:rPr>
        <w:t xml:space="preserve">                                                                    </w:t>
      </w:r>
      <w:r w:rsidRPr="00DE697A">
        <w:rPr>
          <w:sz w:val="28"/>
          <w:szCs w:val="28"/>
        </w:rPr>
        <w:t xml:space="preserve"> ©  </w:t>
      </w:r>
      <w:r w:rsidRPr="00120AEA">
        <w:rPr>
          <w:sz w:val="28"/>
          <w:szCs w:val="28"/>
        </w:rPr>
        <w:t xml:space="preserve">Южно-Казахстанский </w:t>
      </w:r>
    </w:p>
    <w:p w:rsidR="00901F86" w:rsidRPr="00120AEA" w:rsidRDefault="00901F86" w:rsidP="00901F86">
      <w:pPr>
        <w:ind w:left="3600" w:firstLine="720"/>
        <w:jc w:val="both"/>
        <w:rPr>
          <w:sz w:val="28"/>
          <w:szCs w:val="28"/>
        </w:rPr>
      </w:pPr>
      <w:r w:rsidRPr="00120AEA">
        <w:rPr>
          <w:sz w:val="28"/>
          <w:szCs w:val="28"/>
        </w:rPr>
        <w:t xml:space="preserve">        государственный университет</w:t>
      </w:r>
    </w:p>
    <w:p w:rsidR="00901F86" w:rsidRPr="00120AEA" w:rsidRDefault="00901F86" w:rsidP="00901F86">
      <w:pPr>
        <w:ind w:left="3600" w:firstLine="720"/>
        <w:jc w:val="both"/>
        <w:rPr>
          <w:sz w:val="28"/>
          <w:szCs w:val="28"/>
        </w:rPr>
      </w:pPr>
      <w:r w:rsidRPr="00120AEA">
        <w:rPr>
          <w:sz w:val="28"/>
          <w:szCs w:val="28"/>
        </w:rPr>
        <w:t xml:space="preserve">        им. </w:t>
      </w:r>
      <w:proofErr w:type="spellStart"/>
      <w:r w:rsidRPr="00120AEA">
        <w:rPr>
          <w:sz w:val="28"/>
          <w:szCs w:val="28"/>
        </w:rPr>
        <w:t>М.Ауэзова</w:t>
      </w:r>
      <w:proofErr w:type="spellEnd"/>
    </w:p>
    <w:p w:rsidR="00901F86" w:rsidRDefault="00901F86" w:rsidP="00136742">
      <w:pPr>
        <w:widowControl w:val="0"/>
        <w:autoSpaceDE w:val="0"/>
        <w:autoSpaceDN w:val="0"/>
        <w:adjustRightInd w:val="0"/>
        <w:jc w:val="center"/>
        <w:rPr>
          <w:b/>
          <w:sz w:val="28"/>
          <w:szCs w:val="28"/>
        </w:rPr>
      </w:pPr>
    </w:p>
    <w:p w:rsidR="00414A16" w:rsidRDefault="00414A16" w:rsidP="00136742">
      <w:pPr>
        <w:widowControl w:val="0"/>
        <w:autoSpaceDE w:val="0"/>
        <w:autoSpaceDN w:val="0"/>
        <w:adjustRightInd w:val="0"/>
        <w:jc w:val="center"/>
        <w:rPr>
          <w:b/>
          <w:sz w:val="28"/>
          <w:szCs w:val="28"/>
        </w:rPr>
      </w:pPr>
      <w:r>
        <w:rPr>
          <w:b/>
          <w:sz w:val="28"/>
          <w:szCs w:val="28"/>
        </w:rPr>
        <w:t>СОДЕРЖАНИЕ</w:t>
      </w:r>
    </w:p>
    <w:p w:rsidR="00414A16" w:rsidRDefault="00414A16" w:rsidP="00872229">
      <w:pPr>
        <w:widowControl w:val="0"/>
        <w:autoSpaceDE w:val="0"/>
        <w:autoSpaceDN w:val="0"/>
        <w:adjustRightInd w:val="0"/>
        <w:rPr>
          <w:b/>
          <w:sz w:val="28"/>
          <w:szCs w:val="28"/>
        </w:rPr>
      </w:pPr>
    </w:p>
    <w:p w:rsidR="00414A16" w:rsidRPr="00F66A69" w:rsidRDefault="00414A16" w:rsidP="00872229">
      <w:pPr>
        <w:widowControl w:val="0"/>
        <w:autoSpaceDE w:val="0"/>
        <w:autoSpaceDN w:val="0"/>
        <w:adjustRightInd w:val="0"/>
        <w:rPr>
          <w:sz w:val="28"/>
          <w:szCs w:val="28"/>
        </w:rPr>
      </w:pPr>
      <w:r>
        <w:rPr>
          <w:b/>
          <w:sz w:val="28"/>
          <w:szCs w:val="28"/>
        </w:rPr>
        <w:t>Введение</w:t>
      </w:r>
      <w:r>
        <w:rPr>
          <w:sz w:val="28"/>
          <w:szCs w:val="28"/>
        </w:rPr>
        <w:t>…………………………………………………………………………</w:t>
      </w:r>
      <w:r w:rsidRPr="00F66A69">
        <w:rPr>
          <w:sz w:val="28"/>
          <w:szCs w:val="28"/>
        </w:rPr>
        <w:t>…</w:t>
      </w:r>
      <w:r>
        <w:rPr>
          <w:sz w:val="28"/>
          <w:szCs w:val="28"/>
        </w:rPr>
        <w:t>..</w:t>
      </w:r>
      <w:r w:rsidRPr="00F66A69">
        <w:rPr>
          <w:sz w:val="28"/>
          <w:szCs w:val="28"/>
        </w:rPr>
        <w:t>7</w:t>
      </w:r>
    </w:p>
    <w:p w:rsidR="00414A16" w:rsidRDefault="00414A16" w:rsidP="00C01FB6">
      <w:pPr>
        <w:widowControl w:val="0"/>
        <w:autoSpaceDE w:val="0"/>
        <w:autoSpaceDN w:val="0"/>
        <w:adjustRightInd w:val="0"/>
        <w:jc w:val="both"/>
        <w:rPr>
          <w:b/>
          <w:sz w:val="28"/>
          <w:szCs w:val="28"/>
        </w:rPr>
      </w:pPr>
    </w:p>
    <w:p w:rsidR="00414A16" w:rsidRPr="00F66A69" w:rsidRDefault="00414A16" w:rsidP="00C01FB6">
      <w:pPr>
        <w:widowControl w:val="0"/>
        <w:autoSpaceDE w:val="0"/>
        <w:autoSpaceDN w:val="0"/>
        <w:adjustRightInd w:val="0"/>
        <w:jc w:val="both"/>
        <w:rPr>
          <w:color w:val="000000"/>
          <w:spacing w:val="-1"/>
          <w:sz w:val="28"/>
          <w:szCs w:val="28"/>
        </w:rPr>
      </w:pPr>
      <w:r>
        <w:rPr>
          <w:b/>
          <w:sz w:val="28"/>
          <w:szCs w:val="28"/>
        </w:rPr>
        <w:t xml:space="preserve">1. </w:t>
      </w:r>
      <w:r w:rsidRPr="00C01FB6">
        <w:rPr>
          <w:b/>
          <w:sz w:val="28"/>
          <w:szCs w:val="28"/>
        </w:rPr>
        <w:t>Информационная база, виды и методы анализа деятельности</w:t>
      </w:r>
      <w:r w:rsidRPr="00F66A69">
        <w:rPr>
          <w:sz w:val="28"/>
          <w:szCs w:val="28"/>
        </w:rPr>
        <w:t xml:space="preserve"> </w:t>
      </w:r>
      <w:r w:rsidRPr="00C01FB6">
        <w:rPr>
          <w:b/>
          <w:sz w:val="28"/>
          <w:szCs w:val="28"/>
        </w:rPr>
        <w:t>коммерческого банка</w:t>
      </w:r>
    </w:p>
    <w:p w:rsidR="00414A16" w:rsidRPr="00953967" w:rsidRDefault="00414A16" w:rsidP="00560C22">
      <w:pPr>
        <w:pStyle w:val="a5"/>
        <w:widowControl w:val="0"/>
        <w:numPr>
          <w:ilvl w:val="1"/>
          <w:numId w:val="1"/>
        </w:numPr>
        <w:autoSpaceDE w:val="0"/>
        <w:autoSpaceDN w:val="0"/>
        <w:adjustRightInd w:val="0"/>
        <w:jc w:val="both"/>
        <w:rPr>
          <w:color w:val="000000"/>
          <w:spacing w:val="-1"/>
          <w:sz w:val="28"/>
          <w:szCs w:val="28"/>
        </w:rPr>
      </w:pPr>
      <w:r>
        <w:rPr>
          <w:color w:val="000000"/>
          <w:spacing w:val="-1"/>
          <w:sz w:val="28"/>
          <w:szCs w:val="28"/>
        </w:rPr>
        <w:t xml:space="preserve">    Основные характеристики и структура </w:t>
      </w:r>
      <w:r w:rsidRPr="00953967">
        <w:rPr>
          <w:color w:val="000000"/>
          <w:spacing w:val="-1"/>
          <w:sz w:val="28"/>
          <w:szCs w:val="28"/>
        </w:rPr>
        <w:t>курса…………………………………………</w:t>
      </w:r>
      <w:r w:rsidRPr="00F66A69">
        <w:rPr>
          <w:color w:val="000000"/>
          <w:spacing w:val="-1"/>
          <w:sz w:val="28"/>
          <w:szCs w:val="28"/>
        </w:rPr>
        <w:t>…………………………………...</w:t>
      </w:r>
      <w:r>
        <w:rPr>
          <w:color w:val="000000"/>
          <w:spacing w:val="-1"/>
          <w:sz w:val="28"/>
          <w:szCs w:val="28"/>
        </w:rPr>
        <w:t>.</w:t>
      </w:r>
      <w:r w:rsidRPr="00F66A69">
        <w:rPr>
          <w:color w:val="000000"/>
          <w:spacing w:val="-1"/>
          <w:sz w:val="28"/>
          <w:szCs w:val="28"/>
        </w:rPr>
        <w:t>9</w:t>
      </w:r>
    </w:p>
    <w:p w:rsidR="00414A16" w:rsidRPr="00F66A69" w:rsidRDefault="00414A16" w:rsidP="00C01FB6">
      <w:pPr>
        <w:widowControl w:val="0"/>
        <w:tabs>
          <w:tab w:val="left" w:pos="0"/>
          <w:tab w:val="left" w:pos="426"/>
        </w:tabs>
        <w:autoSpaceDE w:val="0"/>
        <w:autoSpaceDN w:val="0"/>
        <w:adjustRightInd w:val="0"/>
        <w:jc w:val="both"/>
        <w:rPr>
          <w:color w:val="000000"/>
          <w:spacing w:val="-1"/>
          <w:sz w:val="28"/>
          <w:szCs w:val="28"/>
        </w:rPr>
      </w:pPr>
      <w:r>
        <w:rPr>
          <w:color w:val="000000"/>
          <w:spacing w:val="-1"/>
          <w:sz w:val="28"/>
          <w:szCs w:val="28"/>
        </w:rPr>
        <w:t xml:space="preserve">1.2 </w:t>
      </w:r>
      <w:r w:rsidRPr="001D3326">
        <w:rPr>
          <w:color w:val="000000"/>
          <w:spacing w:val="-1"/>
          <w:sz w:val="28"/>
          <w:szCs w:val="28"/>
        </w:rPr>
        <w:t>Методы эффективного осуществления фин</w:t>
      </w:r>
      <w:r>
        <w:rPr>
          <w:color w:val="000000"/>
          <w:spacing w:val="-1"/>
          <w:sz w:val="28"/>
          <w:szCs w:val="28"/>
        </w:rPr>
        <w:t xml:space="preserve">ансового анализа в </w:t>
      </w:r>
      <w:r w:rsidRPr="001D3326">
        <w:rPr>
          <w:color w:val="000000"/>
          <w:spacing w:val="-1"/>
          <w:sz w:val="28"/>
          <w:szCs w:val="28"/>
        </w:rPr>
        <w:t>банке</w:t>
      </w:r>
      <w:r>
        <w:rPr>
          <w:color w:val="000000"/>
          <w:spacing w:val="-1"/>
          <w:sz w:val="28"/>
          <w:szCs w:val="28"/>
        </w:rPr>
        <w:t>………………………………………………………………………………</w:t>
      </w:r>
      <w:r w:rsidRPr="00F66A69">
        <w:rPr>
          <w:color w:val="000000"/>
          <w:spacing w:val="-1"/>
          <w:sz w:val="28"/>
          <w:szCs w:val="28"/>
        </w:rPr>
        <w:t>…11</w:t>
      </w:r>
    </w:p>
    <w:p w:rsidR="00414A16" w:rsidRPr="00F66A69" w:rsidRDefault="00414A16" w:rsidP="00872229">
      <w:pPr>
        <w:widowControl w:val="0"/>
        <w:autoSpaceDE w:val="0"/>
        <w:autoSpaceDN w:val="0"/>
        <w:adjustRightInd w:val="0"/>
        <w:jc w:val="both"/>
        <w:rPr>
          <w:color w:val="000000"/>
          <w:spacing w:val="-1"/>
          <w:sz w:val="28"/>
          <w:szCs w:val="28"/>
          <w:lang w:val="kk-KZ"/>
        </w:rPr>
      </w:pPr>
      <w:r>
        <w:rPr>
          <w:b/>
          <w:color w:val="000000"/>
          <w:spacing w:val="-1"/>
          <w:sz w:val="28"/>
          <w:szCs w:val="28"/>
        </w:rPr>
        <w:t xml:space="preserve">2. </w:t>
      </w:r>
      <w:r w:rsidRPr="001D3326">
        <w:rPr>
          <w:b/>
          <w:color w:val="000000"/>
          <w:spacing w:val="-1"/>
          <w:sz w:val="28"/>
          <w:szCs w:val="28"/>
        </w:rPr>
        <w:t>Понятие финансовой отчетности в коммерческом банк</w:t>
      </w:r>
      <w:r>
        <w:rPr>
          <w:b/>
          <w:color w:val="000000"/>
          <w:spacing w:val="-1"/>
          <w:sz w:val="28"/>
          <w:szCs w:val="28"/>
          <w:lang w:val="kk-KZ"/>
        </w:rPr>
        <w:t>е</w:t>
      </w:r>
    </w:p>
    <w:p w:rsidR="00414A16" w:rsidRPr="00F66A69" w:rsidRDefault="00414A16" w:rsidP="00872229">
      <w:pPr>
        <w:widowControl w:val="0"/>
        <w:autoSpaceDE w:val="0"/>
        <w:autoSpaceDN w:val="0"/>
        <w:adjustRightInd w:val="0"/>
        <w:jc w:val="both"/>
        <w:rPr>
          <w:color w:val="000000"/>
          <w:spacing w:val="-1"/>
          <w:sz w:val="28"/>
          <w:szCs w:val="28"/>
        </w:rPr>
      </w:pPr>
      <w:r>
        <w:rPr>
          <w:color w:val="000000"/>
          <w:spacing w:val="-1"/>
          <w:sz w:val="28"/>
          <w:szCs w:val="28"/>
        </w:rPr>
        <w:t xml:space="preserve">2.1 </w:t>
      </w:r>
      <w:r w:rsidRPr="001D3326">
        <w:rPr>
          <w:color w:val="000000"/>
          <w:spacing w:val="-1"/>
          <w:sz w:val="28"/>
          <w:szCs w:val="28"/>
        </w:rPr>
        <w:t>Отчет о финансовом положении банка (бухгалтерский баланс)</w:t>
      </w:r>
      <w:r>
        <w:rPr>
          <w:color w:val="000000"/>
          <w:spacing w:val="-1"/>
          <w:sz w:val="28"/>
          <w:szCs w:val="28"/>
        </w:rPr>
        <w:t>…………….14</w:t>
      </w:r>
    </w:p>
    <w:p w:rsidR="00414A16" w:rsidRPr="001D3326" w:rsidRDefault="00414A16" w:rsidP="00872229">
      <w:pPr>
        <w:pStyle w:val="a3"/>
        <w:spacing w:after="0"/>
        <w:ind w:left="0"/>
        <w:rPr>
          <w:rFonts w:ascii="Times New Roman" w:hAnsi="Times New Roman"/>
        </w:rPr>
      </w:pPr>
      <w:r>
        <w:rPr>
          <w:rFonts w:ascii="Times New Roman" w:hAnsi="Times New Roman"/>
        </w:rPr>
        <w:t xml:space="preserve">2.2 </w:t>
      </w:r>
      <w:r w:rsidRPr="001D3326">
        <w:rPr>
          <w:rFonts w:ascii="Times New Roman" w:hAnsi="Times New Roman"/>
        </w:rPr>
        <w:t>Отчет о прибыли и убытках</w:t>
      </w:r>
      <w:r>
        <w:rPr>
          <w:rFonts w:ascii="Times New Roman" w:hAnsi="Times New Roman"/>
        </w:rPr>
        <w:t>…………………………………………………...17</w:t>
      </w:r>
    </w:p>
    <w:p w:rsidR="00414A16" w:rsidRPr="001D3326" w:rsidRDefault="00414A16" w:rsidP="00872229">
      <w:pPr>
        <w:pStyle w:val="a3"/>
        <w:spacing w:after="0"/>
        <w:ind w:left="0"/>
        <w:rPr>
          <w:rFonts w:ascii="Times New Roman" w:hAnsi="Times New Roman"/>
        </w:rPr>
      </w:pPr>
      <w:r>
        <w:rPr>
          <w:rFonts w:ascii="Times New Roman" w:hAnsi="Times New Roman"/>
        </w:rPr>
        <w:t xml:space="preserve">2.3 </w:t>
      </w:r>
      <w:r w:rsidRPr="001D3326">
        <w:rPr>
          <w:rFonts w:ascii="Times New Roman" w:hAnsi="Times New Roman"/>
        </w:rPr>
        <w:t>Отчет о движении денежных средств</w:t>
      </w:r>
      <w:r>
        <w:rPr>
          <w:rFonts w:ascii="Times New Roman" w:hAnsi="Times New Roman"/>
        </w:rPr>
        <w:t>………………………………………. .20</w:t>
      </w:r>
    </w:p>
    <w:p w:rsidR="00414A16" w:rsidRPr="001D3326" w:rsidRDefault="00414A16" w:rsidP="00872229">
      <w:pPr>
        <w:pStyle w:val="a3"/>
        <w:spacing w:after="0"/>
        <w:ind w:left="0"/>
        <w:rPr>
          <w:rFonts w:ascii="Times New Roman" w:hAnsi="Times New Roman"/>
        </w:rPr>
      </w:pPr>
      <w:r>
        <w:rPr>
          <w:rFonts w:ascii="Times New Roman" w:hAnsi="Times New Roman"/>
        </w:rPr>
        <w:t xml:space="preserve">2.4 </w:t>
      </w:r>
      <w:r w:rsidRPr="001D3326">
        <w:rPr>
          <w:rFonts w:ascii="Times New Roman" w:hAnsi="Times New Roman"/>
        </w:rPr>
        <w:t>Отчет об акционерном капитале</w:t>
      </w:r>
      <w:r>
        <w:rPr>
          <w:rFonts w:ascii="Times New Roman" w:hAnsi="Times New Roman"/>
        </w:rPr>
        <w:t>………………………………………………23</w:t>
      </w:r>
    </w:p>
    <w:p w:rsidR="00414A16" w:rsidRDefault="00414A16" w:rsidP="00872229">
      <w:pPr>
        <w:pStyle w:val="a3"/>
        <w:spacing w:after="0"/>
        <w:ind w:left="0"/>
        <w:rPr>
          <w:rFonts w:ascii="Times New Roman" w:hAnsi="Times New Roman"/>
          <w:b/>
        </w:rPr>
      </w:pPr>
      <w:r>
        <w:rPr>
          <w:rFonts w:ascii="Times New Roman" w:hAnsi="Times New Roman"/>
          <w:b/>
        </w:rPr>
        <w:t xml:space="preserve">3. </w:t>
      </w:r>
      <w:r w:rsidRPr="001D3326">
        <w:rPr>
          <w:rFonts w:ascii="Times New Roman" w:hAnsi="Times New Roman"/>
          <w:b/>
        </w:rPr>
        <w:t xml:space="preserve">Анализ структуры и динамики активов и пассивов </w:t>
      </w:r>
      <w:proofErr w:type="gramStart"/>
      <w:r w:rsidRPr="001D3326">
        <w:rPr>
          <w:rFonts w:ascii="Times New Roman" w:hAnsi="Times New Roman"/>
          <w:b/>
        </w:rPr>
        <w:t>коммерческого</w:t>
      </w:r>
      <w:proofErr w:type="gramEnd"/>
      <w:r w:rsidRPr="001D3326">
        <w:rPr>
          <w:rFonts w:ascii="Times New Roman" w:hAnsi="Times New Roman"/>
          <w:b/>
        </w:rPr>
        <w:t xml:space="preserve"> </w:t>
      </w:r>
    </w:p>
    <w:p w:rsidR="00414A16" w:rsidRPr="00953967" w:rsidRDefault="00414A16" w:rsidP="00872229">
      <w:pPr>
        <w:pStyle w:val="a3"/>
        <w:spacing w:after="0"/>
        <w:ind w:left="0"/>
        <w:rPr>
          <w:rFonts w:ascii="Times New Roman" w:hAnsi="Times New Roman"/>
        </w:rPr>
      </w:pPr>
      <w:r>
        <w:rPr>
          <w:rFonts w:ascii="Times New Roman" w:hAnsi="Times New Roman"/>
          <w:b/>
        </w:rPr>
        <w:t>б</w:t>
      </w:r>
      <w:r w:rsidRPr="001D3326">
        <w:rPr>
          <w:rFonts w:ascii="Times New Roman" w:hAnsi="Times New Roman"/>
          <w:b/>
        </w:rPr>
        <w:t>анка</w:t>
      </w:r>
    </w:p>
    <w:p w:rsidR="00414A16" w:rsidRPr="001D3326" w:rsidRDefault="00414A16" w:rsidP="00872229">
      <w:pPr>
        <w:widowControl w:val="0"/>
        <w:autoSpaceDE w:val="0"/>
        <w:autoSpaceDN w:val="0"/>
        <w:adjustRightInd w:val="0"/>
        <w:jc w:val="both"/>
        <w:rPr>
          <w:color w:val="000000"/>
          <w:spacing w:val="-1"/>
          <w:sz w:val="28"/>
          <w:szCs w:val="28"/>
        </w:rPr>
      </w:pPr>
      <w:r>
        <w:rPr>
          <w:color w:val="000000"/>
          <w:spacing w:val="-1"/>
          <w:sz w:val="28"/>
          <w:szCs w:val="28"/>
        </w:rPr>
        <w:t xml:space="preserve">3.1 </w:t>
      </w:r>
      <w:r w:rsidRPr="001D3326">
        <w:rPr>
          <w:color w:val="000000"/>
          <w:spacing w:val="-1"/>
          <w:sz w:val="28"/>
          <w:szCs w:val="28"/>
        </w:rPr>
        <w:t>Состав и структура активов банка</w:t>
      </w:r>
      <w:r>
        <w:rPr>
          <w:color w:val="000000"/>
          <w:spacing w:val="-1"/>
          <w:sz w:val="28"/>
          <w:szCs w:val="28"/>
        </w:rPr>
        <w:t>……………………………………………..25</w:t>
      </w:r>
    </w:p>
    <w:p w:rsidR="00414A16" w:rsidRPr="001D3326" w:rsidRDefault="00414A16" w:rsidP="00872229">
      <w:pPr>
        <w:widowControl w:val="0"/>
        <w:autoSpaceDE w:val="0"/>
        <w:autoSpaceDN w:val="0"/>
        <w:adjustRightInd w:val="0"/>
        <w:jc w:val="both"/>
        <w:rPr>
          <w:color w:val="000000"/>
          <w:spacing w:val="-1"/>
          <w:sz w:val="28"/>
          <w:szCs w:val="28"/>
        </w:rPr>
      </w:pPr>
      <w:r>
        <w:rPr>
          <w:color w:val="000000"/>
          <w:spacing w:val="-1"/>
          <w:sz w:val="28"/>
          <w:szCs w:val="28"/>
        </w:rPr>
        <w:t xml:space="preserve">3.2 </w:t>
      </w:r>
      <w:r w:rsidRPr="001D3326">
        <w:rPr>
          <w:color w:val="000000"/>
          <w:spacing w:val="-1"/>
          <w:sz w:val="28"/>
          <w:szCs w:val="28"/>
        </w:rPr>
        <w:t>Качество активов банка</w:t>
      </w:r>
      <w:r>
        <w:rPr>
          <w:color w:val="000000"/>
          <w:spacing w:val="-1"/>
          <w:sz w:val="28"/>
          <w:szCs w:val="28"/>
        </w:rPr>
        <w:t>………………………………………………………...26</w:t>
      </w:r>
    </w:p>
    <w:p w:rsidR="00414A16" w:rsidRPr="001D3326" w:rsidRDefault="00414A16" w:rsidP="00872229">
      <w:pPr>
        <w:widowControl w:val="0"/>
        <w:autoSpaceDE w:val="0"/>
        <w:autoSpaceDN w:val="0"/>
        <w:adjustRightInd w:val="0"/>
        <w:jc w:val="both"/>
        <w:rPr>
          <w:color w:val="000000"/>
          <w:spacing w:val="-1"/>
          <w:sz w:val="28"/>
          <w:szCs w:val="28"/>
        </w:rPr>
      </w:pPr>
      <w:r>
        <w:rPr>
          <w:color w:val="000000"/>
          <w:spacing w:val="-1"/>
          <w:sz w:val="28"/>
          <w:szCs w:val="28"/>
        </w:rPr>
        <w:t xml:space="preserve">3.3 </w:t>
      </w:r>
      <w:r w:rsidRPr="001D3326">
        <w:rPr>
          <w:color w:val="000000"/>
          <w:spacing w:val="-1"/>
          <w:sz w:val="28"/>
          <w:szCs w:val="28"/>
        </w:rPr>
        <w:t>Состав и структура пассивов банка</w:t>
      </w:r>
      <w:r>
        <w:rPr>
          <w:color w:val="000000"/>
          <w:spacing w:val="-1"/>
          <w:sz w:val="28"/>
          <w:szCs w:val="28"/>
        </w:rPr>
        <w:t>……………………………………………29</w:t>
      </w:r>
    </w:p>
    <w:p w:rsidR="00414A16" w:rsidRPr="001D3326" w:rsidRDefault="00414A16" w:rsidP="00872229">
      <w:pPr>
        <w:widowControl w:val="0"/>
        <w:autoSpaceDE w:val="0"/>
        <w:autoSpaceDN w:val="0"/>
        <w:adjustRightInd w:val="0"/>
        <w:jc w:val="both"/>
        <w:rPr>
          <w:color w:val="000000"/>
          <w:spacing w:val="-1"/>
          <w:sz w:val="28"/>
          <w:szCs w:val="28"/>
        </w:rPr>
      </w:pPr>
      <w:r>
        <w:rPr>
          <w:color w:val="000000"/>
          <w:spacing w:val="-1"/>
          <w:sz w:val="28"/>
          <w:szCs w:val="28"/>
        </w:rPr>
        <w:t xml:space="preserve">3.4 </w:t>
      </w:r>
      <w:r w:rsidRPr="001D3326">
        <w:rPr>
          <w:color w:val="000000"/>
          <w:spacing w:val="-1"/>
          <w:sz w:val="28"/>
          <w:szCs w:val="28"/>
        </w:rPr>
        <w:t>Качество пассивов банка</w:t>
      </w:r>
      <w:r>
        <w:rPr>
          <w:color w:val="000000"/>
          <w:spacing w:val="-1"/>
          <w:sz w:val="28"/>
          <w:szCs w:val="28"/>
        </w:rPr>
        <w:t>……………………………………………………….31</w:t>
      </w:r>
    </w:p>
    <w:p w:rsidR="00414A16" w:rsidRPr="00953967" w:rsidRDefault="00414A16" w:rsidP="00872229">
      <w:pPr>
        <w:widowControl w:val="0"/>
        <w:autoSpaceDE w:val="0"/>
        <w:autoSpaceDN w:val="0"/>
        <w:adjustRightInd w:val="0"/>
        <w:jc w:val="both"/>
        <w:rPr>
          <w:color w:val="000000"/>
          <w:spacing w:val="-1"/>
          <w:sz w:val="28"/>
          <w:szCs w:val="28"/>
        </w:rPr>
      </w:pPr>
      <w:r>
        <w:rPr>
          <w:b/>
          <w:color w:val="000000"/>
          <w:spacing w:val="-1"/>
          <w:sz w:val="28"/>
          <w:szCs w:val="28"/>
        </w:rPr>
        <w:t xml:space="preserve">4. </w:t>
      </w:r>
      <w:r w:rsidRPr="001D3326">
        <w:rPr>
          <w:b/>
          <w:color w:val="000000"/>
          <w:spacing w:val="-1"/>
          <w:sz w:val="28"/>
          <w:szCs w:val="28"/>
        </w:rPr>
        <w:t>Анализ достаточности собственного капитала банка</w:t>
      </w:r>
    </w:p>
    <w:p w:rsidR="00414A16" w:rsidRPr="001D3326" w:rsidRDefault="00414A16" w:rsidP="00872229">
      <w:pPr>
        <w:widowControl w:val="0"/>
        <w:autoSpaceDE w:val="0"/>
        <w:autoSpaceDN w:val="0"/>
        <w:adjustRightInd w:val="0"/>
        <w:jc w:val="both"/>
        <w:rPr>
          <w:color w:val="000000"/>
          <w:spacing w:val="-1"/>
          <w:sz w:val="28"/>
          <w:szCs w:val="28"/>
        </w:rPr>
      </w:pPr>
      <w:r>
        <w:rPr>
          <w:color w:val="000000"/>
          <w:spacing w:val="-1"/>
          <w:sz w:val="28"/>
          <w:szCs w:val="28"/>
        </w:rPr>
        <w:t xml:space="preserve">4.1 </w:t>
      </w:r>
      <w:r w:rsidRPr="001D3326">
        <w:rPr>
          <w:color w:val="000000"/>
          <w:spacing w:val="-1"/>
          <w:sz w:val="28"/>
          <w:szCs w:val="28"/>
        </w:rPr>
        <w:t>Понятие и структура собственного капитала банка</w:t>
      </w:r>
      <w:r>
        <w:rPr>
          <w:color w:val="000000"/>
          <w:spacing w:val="-1"/>
          <w:sz w:val="28"/>
          <w:szCs w:val="28"/>
        </w:rPr>
        <w:t>…………………………..34</w:t>
      </w:r>
    </w:p>
    <w:p w:rsidR="00414A16" w:rsidRPr="001D3326" w:rsidRDefault="00414A16" w:rsidP="00872229">
      <w:pPr>
        <w:widowControl w:val="0"/>
        <w:autoSpaceDE w:val="0"/>
        <w:autoSpaceDN w:val="0"/>
        <w:adjustRightInd w:val="0"/>
        <w:jc w:val="both"/>
        <w:rPr>
          <w:color w:val="000000"/>
          <w:spacing w:val="-1"/>
          <w:sz w:val="28"/>
          <w:szCs w:val="28"/>
        </w:rPr>
      </w:pPr>
      <w:r>
        <w:rPr>
          <w:color w:val="000000"/>
          <w:spacing w:val="-1"/>
          <w:sz w:val="28"/>
          <w:szCs w:val="28"/>
        </w:rPr>
        <w:t xml:space="preserve">4.2 </w:t>
      </w:r>
      <w:r w:rsidRPr="001D3326">
        <w:rPr>
          <w:color w:val="000000"/>
          <w:spacing w:val="-1"/>
          <w:sz w:val="28"/>
          <w:szCs w:val="28"/>
        </w:rPr>
        <w:t>Основные функции банковского капитала</w:t>
      </w:r>
      <w:r>
        <w:rPr>
          <w:color w:val="000000"/>
          <w:spacing w:val="-1"/>
          <w:sz w:val="28"/>
          <w:szCs w:val="28"/>
        </w:rPr>
        <w:t>……………………………………35</w:t>
      </w:r>
    </w:p>
    <w:p w:rsidR="00414A16" w:rsidRPr="001D3326" w:rsidRDefault="00414A16" w:rsidP="00872229">
      <w:pPr>
        <w:widowControl w:val="0"/>
        <w:autoSpaceDE w:val="0"/>
        <w:autoSpaceDN w:val="0"/>
        <w:adjustRightInd w:val="0"/>
        <w:jc w:val="both"/>
        <w:rPr>
          <w:color w:val="000000"/>
          <w:spacing w:val="-1"/>
          <w:sz w:val="28"/>
          <w:szCs w:val="28"/>
        </w:rPr>
      </w:pPr>
      <w:r>
        <w:rPr>
          <w:color w:val="000000"/>
          <w:spacing w:val="-1"/>
          <w:sz w:val="28"/>
          <w:szCs w:val="28"/>
        </w:rPr>
        <w:t xml:space="preserve">4.3 </w:t>
      </w:r>
      <w:r w:rsidRPr="001D3326">
        <w:rPr>
          <w:color w:val="000000"/>
          <w:spacing w:val="-1"/>
          <w:sz w:val="28"/>
          <w:szCs w:val="28"/>
        </w:rPr>
        <w:t>Достаточность собственного</w:t>
      </w:r>
      <w:r>
        <w:rPr>
          <w:color w:val="000000"/>
          <w:spacing w:val="-1"/>
          <w:sz w:val="28"/>
          <w:szCs w:val="28"/>
        </w:rPr>
        <w:t xml:space="preserve"> капитала банка (</w:t>
      </w:r>
      <w:proofErr w:type="spellStart"/>
      <w:r>
        <w:rPr>
          <w:color w:val="000000"/>
          <w:spacing w:val="-1"/>
          <w:sz w:val="28"/>
          <w:szCs w:val="28"/>
        </w:rPr>
        <w:t>пруденциальные</w:t>
      </w:r>
      <w:proofErr w:type="spellEnd"/>
      <w:r>
        <w:rPr>
          <w:color w:val="000000"/>
          <w:spacing w:val="-1"/>
          <w:sz w:val="28"/>
          <w:szCs w:val="28"/>
        </w:rPr>
        <w:t xml:space="preserve"> </w:t>
      </w:r>
      <w:r w:rsidRPr="001D3326">
        <w:rPr>
          <w:color w:val="000000"/>
          <w:spacing w:val="-1"/>
          <w:sz w:val="28"/>
          <w:szCs w:val="28"/>
        </w:rPr>
        <w:t>нормативы НБ РК)</w:t>
      </w:r>
      <w:r>
        <w:rPr>
          <w:color w:val="000000"/>
          <w:spacing w:val="-1"/>
          <w:sz w:val="28"/>
          <w:szCs w:val="28"/>
        </w:rPr>
        <w:t>……………………………………………………………………………….36</w:t>
      </w:r>
    </w:p>
    <w:p w:rsidR="00414A16" w:rsidRPr="00C01FB6" w:rsidRDefault="00414A16" w:rsidP="00872229">
      <w:pPr>
        <w:widowControl w:val="0"/>
        <w:autoSpaceDE w:val="0"/>
        <w:autoSpaceDN w:val="0"/>
        <w:adjustRightInd w:val="0"/>
        <w:jc w:val="both"/>
        <w:rPr>
          <w:color w:val="000000"/>
          <w:spacing w:val="-1"/>
          <w:sz w:val="28"/>
          <w:szCs w:val="28"/>
        </w:rPr>
      </w:pPr>
      <w:r>
        <w:rPr>
          <w:b/>
          <w:color w:val="000000"/>
          <w:spacing w:val="-1"/>
          <w:sz w:val="28"/>
          <w:szCs w:val="28"/>
        </w:rPr>
        <w:t xml:space="preserve">5. </w:t>
      </w:r>
      <w:r w:rsidRPr="001D3326">
        <w:rPr>
          <w:b/>
          <w:color w:val="000000"/>
          <w:spacing w:val="-1"/>
          <w:sz w:val="28"/>
          <w:szCs w:val="28"/>
        </w:rPr>
        <w:t>Анализ основных операций коммерческих банков</w:t>
      </w:r>
    </w:p>
    <w:p w:rsidR="00414A16" w:rsidRPr="001D3326" w:rsidRDefault="00414A16" w:rsidP="00872229">
      <w:pPr>
        <w:widowControl w:val="0"/>
        <w:autoSpaceDE w:val="0"/>
        <w:autoSpaceDN w:val="0"/>
        <w:adjustRightInd w:val="0"/>
        <w:jc w:val="both"/>
        <w:rPr>
          <w:color w:val="000000"/>
          <w:spacing w:val="-1"/>
          <w:sz w:val="28"/>
          <w:szCs w:val="28"/>
        </w:rPr>
      </w:pPr>
      <w:r>
        <w:rPr>
          <w:color w:val="000000"/>
          <w:spacing w:val="-1"/>
          <w:sz w:val="28"/>
          <w:szCs w:val="28"/>
        </w:rPr>
        <w:t xml:space="preserve">5.1 </w:t>
      </w:r>
      <w:r w:rsidRPr="001D3326">
        <w:rPr>
          <w:color w:val="000000"/>
          <w:spacing w:val="-1"/>
          <w:sz w:val="28"/>
          <w:szCs w:val="28"/>
        </w:rPr>
        <w:t>Анализ кредитоспособности клиентов банка</w:t>
      </w:r>
      <w:r>
        <w:rPr>
          <w:color w:val="000000"/>
          <w:spacing w:val="-1"/>
          <w:sz w:val="28"/>
          <w:szCs w:val="28"/>
        </w:rPr>
        <w:t>…………………………………42</w:t>
      </w:r>
    </w:p>
    <w:p w:rsidR="00414A16" w:rsidRPr="001D3326" w:rsidRDefault="00414A16" w:rsidP="00872229">
      <w:pPr>
        <w:widowControl w:val="0"/>
        <w:autoSpaceDE w:val="0"/>
        <w:autoSpaceDN w:val="0"/>
        <w:adjustRightInd w:val="0"/>
        <w:jc w:val="both"/>
        <w:rPr>
          <w:color w:val="000000"/>
          <w:spacing w:val="-1"/>
          <w:sz w:val="28"/>
          <w:szCs w:val="28"/>
        </w:rPr>
      </w:pPr>
      <w:r>
        <w:rPr>
          <w:color w:val="000000"/>
          <w:spacing w:val="-1"/>
          <w:sz w:val="28"/>
          <w:szCs w:val="28"/>
        </w:rPr>
        <w:t xml:space="preserve">5.2 </w:t>
      </w:r>
      <w:r w:rsidRPr="001D3326">
        <w:rPr>
          <w:color w:val="000000"/>
          <w:spacing w:val="-1"/>
          <w:sz w:val="28"/>
          <w:szCs w:val="28"/>
        </w:rPr>
        <w:t>Общая характеристика и виды рисков в банковском деле</w:t>
      </w:r>
      <w:r>
        <w:rPr>
          <w:color w:val="000000"/>
          <w:spacing w:val="-1"/>
          <w:sz w:val="28"/>
          <w:szCs w:val="28"/>
        </w:rPr>
        <w:t>…………………...47</w:t>
      </w:r>
    </w:p>
    <w:p w:rsidR="00414A16" w:rsidRPr="00A37C39" w:rsidRDefault="00414A16" w:rsidP="00872229">
      <w:pPr>
        <w:widowControl w:val="0"/>
        <w:autoSpaceDE w:val="0"/>
        <w:autoSpaceDN w:val="0"/>
        <w:adjustRightInd w:val="0"/>
        <w:jc w:val="both"/>
        <w:rPr>
          <w:color w:val="000000"/>
          <w:spacing w:val="-1"/>
          <w:sz w:val="28"/>
          <w:szCs w:val="28"/>
        </w:rPr>
      </w:pPr>
      <w:r w:rsidRPr="00A37C39">
        <w:rPr>
          <w:color w:val="000000"/>
          <w:spacing w:val="-1"/>
          <w:sz w:val="28"/>
          <w:szCs w:val="28"/>
        </w:rPr>
        <w:t>5.3 Оценка уровня доходов и расходов банка…………………………………</w:t>
      </w:r>
      <w:r>
        <w:rPr>
          <w:color w:val="000000"/>
          <w:spacing w:val="-1"/>
          <w:sz w:val="28"/>
          <w:szCs w:val="28"/>
        </w:rPr>
        <w:t>….49</w:t>
      </w:r>
    </w:p>
    <w:p w:rsidR="00414A16" w:rsidRPr="001D3326" w:rsidRDefault="00414A16" w:rsidP="00872229">
      <w:pPr>
        <w:widowControl w:val="0"/>
        <w:autoSpaceDE w:val="0"/>
        <w:autoSpaceDN w:val="0"/>
        <w:adjustRightInd w:val="0"/>
        <w:jc w:val="both"/>
        <w:rPr>
          <w:color w:val="000000"/>
          <w:spacing w:val="-1"/>
          <w:sz w:val="28"/>
          <w:szCs w:val="28"/>
        </w:rPr>
      </w:pPr>
      <w:r w:rsidRPr="00A37C39">
        <w:rPr>
          <w:color w:val="000000"/>
          <w:spacing w:val="-1"/>
          <w:sz w:val="28"/>
          <w:szCs w:val="28"/>
        </w:rPr>
        <w:t>5.4 Формирование и использование прибыли банка</w:t>
      </w:r>
      <w:r>
        <w:rPr>
          <w:color w:val="000000"/>
          <w:spacing w:val="-1"/>
          <w:sz w:val="28"/>
          <w:szCs w:val="28"/>
        </w:rPr>
        <w:t>……………………………..50</w:t>
      </w:r>
    </w:p>
    <w:p w:rsidR="00414A16" w:rsidRPr="00C01FB6" w:rsidRDefault="00414A16" w:rsidP="00872229">
      <w:pPr>
        <w:widowControl w:val="0"/>
        <w:autoSpaceDE w:val="0"/>
        <w:autoSpaceDN w:val="0"/>
        <w:adjustRightInd w:val="0"/>
        <w:jc w:val="both"/>
        <w:rPr>
          <w:color w:val="000000"/>
          <w:spacing w:val="-1"/>
          <w:sz w:val="28"/>
          <w:szCs w:val="28"/>
        </w:rPr>
      </w:pPr>
      <w:r>
        <w:rPr>
          <w:b/>
          <w:color w:val="000000"/>
          <w:spacing w:val="-1"/>
          <w:sz w:val="28"/>
          <w:szCs w:val="28"/>
        </w:rPr>
        <w:t xml:space="preserve">6. </w:t>
      </w:r>
      <w:r w:rsidRPr="001D3326">
        <w:rPr>
          <w:b/>
          <w:color w:val="000000"/>
          <w:spacing w:val="-1"/>
          <w:sz w:val="28"/>
          <w:szCs w:val="28"/>
        </w:rPr>
        <w:t>Анализ инв</w:t>
      </w:r>
      <w:r>
        <w:rPr>
          <w:b/>
          <w:color w:val="000000"/>
          <w:spacing w:val="-1"/>
          <w:sz w:val="28"/>
          <w:szCs w:val="28"/>
        </w:rPr>
        <w:t>естиционной деятельности банков</w:t>
      </w:r>
    </w:p>
    <w:p w:rsidR="00414A16" w:rsidRPr="001D3326" w:rsidRDefault="00414A16" w:rsidP="00872229">
      <w:pPr>
        <w:widowControl w:val="0"/>
        <w:autoSpaceDE w:val="0"/>
        <w:autoSpaceDN w:val="0"/>
        <w:adjustRightInd w:val="0"/>
        <w:jc w:val="both"/>
        <w:rPr>
          <w:color w:val="000000"/>
          <w:spacing w:val="-1"/>
          <w:sz w:val="28"/>
          <w:szCs w:val="28"/>
        </w:rPr>
      </w:pPr>
      <w:r>
        <w:rPr>
          <w:color w:val="000000"/>
          <w:spacing w:val="-1"/>
          <w:sz w:val="28"/>
          <w:szCs w:val="28"/>
        </w:rPr>
        <w:t xml:space="preserve">6.1 </w:t>
      </w:r>
      <w:r w:rsidRPr="001D3326">
        <w:rPr>
          <w:color w:val="000000"/>
          <w:spacing w:val="-1"/>
          <w:sz w:val="28"/>
          <w:szCs w:val="28"/>
        </w:rPr>
        <w:t>Инвестиционные операции банков с ценными бумагами</w:t>
      </w:r>
      <w:r>
        <w:rPr>
          <w:color w:val="000000"/>
          <w:spacing w:val="-1"/>
          <w:sz w:val="28"/>
          <w:szCs w:val="28"/>
        </w:rPr>
        <w:t>……………………53</w:t>
      </w:r>
    </w:p>
    <w:p w:rsidR="00414A16" w:rsidRPr="001D3326" w:rsidRDefault="00414A16" w:rsidP="00872229">
      <w:pPr>
        <w:widowControl w:val="0"/>
        <w:autoSpaceDE w:val="0"/>
        <w:autoSpaceDN w:val="0"/>
        <w:adjustRightInd w:val="0"/>
        <w:jc w:val="both"/>
        <w:rPr>
          <w:color w:val="000000"/>
          <w:spacing w:val="-1"/>
          <w:sz w:val="28"/>
          <w:szCs w:val="28"/>
        </w:rPr>
      </w:pPr>
      <w:r>
        <w:rPr>
          <w:color w:val="000000"/>
          <w:spacing w:val="-1"/>
          <w:sz w:val="28"/>
          <w:szCs w:val="28"/>
        </w:rPr>
        <w:t>6.2 Инвестиционные инструменты банка…………………………………………54</w:t>
      </w:r>
    </w:p>
    <w:p w:rsidR="00414A16" w:rsidRPr="00C01FB6" w:rsidRDefault="00414A16" w:rsidP="00872229">
      <w:pPr>
        <w:widowControl w:val="0"/>
        <w:autoSpaceDE w:val="0"/>
        <w:autoSpaceDN w:val="0"/>
        <w:adjustRightInd w:val="0"/>
        <w:jc w:val="both"/>
        <w:rPr>
          <w:color w:val="000000"/>
          <w:spacing w:val="-1"/>
          <w:sz w:val="28"/>
          <w:szCs w:val="28"/>
        </w:rPr>
      </w:pPr>
      <w:r>
        <w:rPr>
          <w:b/>
          <w:color w:val="000000"/>
          <w:spacing w:val="-1"/>
          <w:sz w:val="28"/>
          <w:szCs w:val="28"/>
        </w:rPr>
        <w:t xml:space="preserve">7. </w:t>
      </w:r>
      <w:r w:rsidRPr="001D3326">
        <w:rPr>
          <w:b/>
          <w:color w:val="000000"/>
          <w:spacing w:val="-1"/>
          <w:sz w:val="28"/>
          <w:szCs w:val="28"/>
        </w:rPr>
        <w:t>Совокупный портфель банка: суть и основная цель в управлении им</w:t>
      </w:r>
    </w:p>
    <w:p w:rsidR="00414A16" w:rsidRPr="001D3326" w:rsidRDefault="00414A16" w:rsidP="00872229">
      <w:pPr>
        <w:widowControl w:val="0"/>
        <w:autoSpaceDE w:val="0"/>
        <w:autoSpaceDN w:val="0"/>
        <w:adjustRightInd w:val="0"/>
        <w:jc w:val="both"/>
        <w:rPr>
          <w:color w:val="000000"/>
          <w:spacing w:val="-1"/>
          <w:sz w:val="28"/>
          <w:szCs w:val="28"/>
        </w:rPr>
      </w:pPr>
      <w:r>
        <w:rPr>
          <w:color w:val="000000"/>
          <w:spacing w:val="-1"/>
          <w:sz w:val="28"/>
          <w:szCs w:val="28"/>
        </w:rPr>
        <w:t xml:space="preserve">7.1 </w:t>
      </w:r>
      <w:r w:rsidRPr="001D3326">
        <w:rPr>
          <w:color w:val="000000"/>
          <w:spacing w:val="-1"/>
          <w:sz w:val="28"/>
          <w:szCs w:val="28"/>
        </w:rPr>
        <w:t>Стратегия управления активами</w:t>
      </w:r>
      <w:r>
        <w:rPr>
          <w:color w:val="000000"/>
          <w:spacing w:val="-1"/>
          <w:sz w:val="28"/>
          <w:szCs w:val="28"/>
        </w:rPr>
        <w:t>……………………………………………….58</w:t>
      </w:r>
    </w:p>
    <w:p w:rsidR="00414A16" w:rsidRPr="001D3326" w:rsidRDefault="00414A16" w:rsidP="00872229">
      <w:pPr>
        <w:widowControl w:val="0"/>
        <w:autoSpaceDE w:val="0"/>
        <w:autoSpaceDN w:val="0"/>
        <w:adjustRightInd w:val="0"/>
        <w:jc w:val="both"/>
        <w:rPr>
          <w:color w:val="000000"/>
          <w:spacing w:val="-1"/>
          <w:sz w:val="28"/>
          <w:szCs w:val="28"/>
        </w:rPr>
      </w:pPr>
      <w:r>
        <w:rPr>
          <w:color w:val="000000"/>
          <w:spacing w:val="-1"/>
          <w:sz w:val="28"/>
          <w:szCs w:val="28"/>
        </w:rPr>
        <w:t xml:space="preserve">7.2 </w:t>
      </w:r>
      <w:r w:rsidRPr="001D3326">
        <w:rPr>
          <w:color w:val="000000"/>
          <w:spacing w:val="-1"/>
          <w:sz w:val="28"/>
          <w:szCs w:val="28"/>
        </w:rPr>
        <w:t>Стратегия управления пассивами</w:t>
      </w:r>
      <w:r>
        <w:rPr>
          <w:color w:val="000000"/>
          <w:spacing w:val="-1"/>
          <w:sz w:val="28"/>
          <w:szCs w:val="28"/>
        </w:rPr>
        <w:t>……………………………………………...59</w:t>
      </w:r>
    </w:p>
    <w:p w:rsidR="00414A16" w:rsidRPr="001D3326" w:rsidRDefault="00414A16" w:rsidP="00872229">
      <w:pPr>
        <w:widowControl w:val="0"/>
        <w:autoSpaceDE w:val="0"/>
        <w:autoSpaceDN w:val="0"/>
        <w:adjustRightInd w:val="0"/>
        <w:jc w:val="both"/>
        <w:rPr>
          <w:color w:val="000000"/>
          <w:spacing w:val="-1"/>
          <w:sz w:val="28"/>
          <w:szCs w:val="28"/>
        </w:rPr>
      </w:pPr>
      <w:r>
        <w:rPr>
          <w:color w:val="000000"/>
          <w:spacing w:val="-1"/>
          <w:sz w:val="28"/>
          <w:szCs w:val="28"/>
        </w:rPr>
        <w:t>7.3</w:t>
      </w:r>
      <w:r w:rsidRPr="001D3326">
        <w:rPr>
          <w:color w:val="000000"/>
          <w:spacing w:val="-1"/>
          <w:sz w:val="28"/>
          <w:szCs w:val="28"/>
        </w:rPr>
        <w:t>Сбалансированный подход к управлению фондами, его ключевые задачи</w:t>
      </w:r>
      <w:r>
        <w:rPr>
          <w:color w:val="000000"/>
          <w:spacing w:val="-1"/>
          <w:sz w:val="28"/>
          <w:szCs w:val="28"/>
        </w:rPr>
        <w:t>………………………………………………………………………………..61</w:t>
      </w:r>
    </w:p>
    <w:p w:rsidR="00414A16" w:rsidRPr="00C01FB6" w:rsidRDefault="00414A16" w:rsidP="00872229">
      <w:pPr>
        <w:widowControl w:val="0"/>
        <w:autoSpaceDE w:val="0"/>
        <w:autoSpaceDN w:val="0"/>
        <w:adjustRightInd w:val="0"/>
        <w:jc w:val="both"/>
        <w:rPr>
          <w:color w:val="000000"/>
          <w:spacing w:val="-1"/>
          <w:sz w:val="28"/>
          <w:szCs w:val="28"/>
        </w:rPr>
      </w:pPr>
      <w:r>
        <w:rPr>
          <w:b/>
          <w:color w:val="000000"/>
          <w:spacing w:val="-1"/>
          <w:sz w:val="28"/>
          <w:szCs w:val="28"/>
        </w:rPr>
        <w:t>8. Развитие новых банковских услуг</w:t>
      </w:r>
    </w:p>
    <w:p w:rsidR="00414A16" w:rsidRPr="001D3326" w:rsidRDefault="00414A16" w:rsidP="00872229">
      <w:pPr>
        <w:widowControl w:val="0"/>
        <w:autoSpaceDE w:val="0"/>
        <w:autoSpaceDN w:val="0"/>
        <w:adjustRightInd w:val="0"/>
        <w:jc w:val="both"/>
        <w:rPr>
          <w:color w:val="000000"/>
          <w:spacing w:val="-1"/>
          <w:sz w:val="28"/>
          <w:szCs w:val="28"/>
        </w:rPr>
      </w:pPr>
      <w:r>
        <w:rPr>
          <w:color w:val="000000"/>
          <w:spacing w:val="-1"/>
          <w:sz w:val="28"/>
          <w:szCs w:val="28"/>
        </w:rPr>
        <w:t xml:space="preserve">8.1 </w:t>
      </w:r>
      <w:r w:rsidRPr="001D3326">
        <w:rPr>
          <w:color w:val="000000"/>
          <w:spacing w:val="-1"/>
          <w:sz w:val="28"/>
          <w:szCs w:val="28"/>
        </w:rPr>
        <w:t>Причины появления новых услуг в банковском деле</w:t>
      </w:r>
      <w:r>
        <w:rPr>
          <w:color w:val="000000"/>
          <w:spacing w:val="-1"/>
          <w:sz w:val="28"/>
          <w:szCs w:val="28"/>
        </w:rPr>
        <w:t>………………………..65</w:t>
      </w:r>
    </w:p>
    <w:p w:rsidR="00414A16" w:rsidRPr="001D3326" w:rsidRDefault="00414A16" w:rsidP="00872229">
      <w:pPr>
        <w:widowControl w:val="0"/>
        <w:autoSpaceDE w:val="0"/>
        <w:autoSpaceDN w:val="0"/>
        <w:adjustRightInd w:val="0"/>
        <w:jc w:val="both"/>
        <w:rPr>
          <w:color w:val="000000"/>
          <w:spacing w:val="-1"/>
          <w:sz w:val="28"/>
          <w:szCs w:val="28"/>
        </w:rPr>
      </w:pPr>
      <w:r>
        <w:rPr>
          <w:color w:val="000000"/>
          <w:spacing w:val="-1"/>
          <w:sz w:val="28"/>
          <w:szCs w:val="28"/>
        </w:rPr>
        <w:t xml:space="preserve">8.2 </w:t>
      </w:r>
      <w:r w:rsidRPr="001D3326">
        <w:rPr>
          <w:color w:val="000000"/>
          <w:spacing w:val="-1"/>
          <w:sz w:val="28"/>
          <w:szCs w:val="28"/>
        </w:rPr>
        <w:t>Виды новых банковских услуг</w:t>
      </w:r>
      <w:r>
        <w:rPr>
          <w:color w:val="000000"/>
          <w:spacing w:val="-1"/>
          <w:sz w:val="28"/>
          <w:szCs w:val="28"/>
        </w:rPr>
        <w:t>………………………………………………...67</w:t>
      </w:r>
    </w:p>
    <w:p w:rsidR="00414A16" w:rsidRPr="001D3326" w:rsidRDefault="00414A16" w:rsidP="00872229">
      <w:pPr>
        <w:widowControl w:val="0"/>
        <w:autoSpaceDE w:val="0"/>
        <w:autoSpaceDN w:val="0"/>
        <w:adjustRightInd w:val="0"/>
        <w:jc w:val="both"/>
        <w:rPr>
          <w:color w:val="000000"/>
          <w:spacing w:val="-1"/>
          <w:sz w:val="28"/>
          <w:szCs w:val="28"/>
        </w:rPr>
      </w:pPr>
      <w:r>
        <w:rPr>
          <w:color w:val="000000"/>
          <w:spacing w:val="-1"/>
          <w:sz w:val="28"/>
          <w:szCs w:val="28"/>
        </w:rPr>
        <w:t xml:space="preserve">8.3 </w:t>
      </w:r>
      <w:r w:rsidRPr="001D3326">
        <w:rPr>
          <w:color w:val="000000"/>
          <w:spacing w:val="-1"/>
          <w:sz w:val="28"/>
          <w:szCs w:val="28"/>
        </w:rPr>
        <w:t>Процесс развития новых банковских услуг</w:t>
      </w:r>
      <w:r>
        <w:rPr>
          <w:color w:val="000000"/>
          <w:spacing w:val="-1"/>
          <w:sz w:val="28"/>
          <w:szCs w:val="28"/>
        </w:rPr>
        <w:t>…………………………………..71</w:t>
      </w:r>
    </w:p>
    <w:p w:rsidR="00414A16" w:rsidRPr="00C01FB6" w:rsidRDefault="00414A16" w:rsidP="00872229">
      <w:pPr>
        <w:widowControl w:val="0"/>
        <w:autoSpaceDE w:val="0"/>
        <w:autoSpaceDN w:val="0"/>
        <w:adjustRightInd w:val="0"/>
        <w:jc w:val="both"/>
        <w:rPr>
          <w:color w:val="000000"/>
          <w:spacing w:val="-1"/>
          <w:sz w:val="28"/>
          <w:szCs w:val="28"/>
        </w:rPr>
      </w:pPr>
      <w:r>
        <w:rPr>
          <w:b/>
          <w:color w:val="000000"/>
          <w:spacing w:val="-1"/>
          <w:sz w:val="28"/>
          <w:szCs w:val="28"/>
        </w:rPr>
        <w:t xml:space="preserve">9. </w:t>
      </w:r>
      <w:r w:rsidRPr="001D3326">
        <w:rPr>
          <w:b/>
          <w:color w:val="000000"/>
          <w:spacing w:val="-1"/>
          <w:sz w:val="28"/>
          <w:szCs w:val="28"/>
        </w:rPr>
        <w:t>Анализ системы сбы</w:t>
      </w:r>
      <w:r>
        <w:rPr>
          <w:b/>
          <w:color w:val="000000"/>
          <w:spacing w:val="-1"/>
          <w:sz w:val="28"/>
          <w:szCs w:val="28"/>
        </w:rPr>
        <w:t>та банковских продуктов и услуг</w:t>
      </w:r>
    </w:p>
    <w:p w:rsidR="00414A16" w:rsidRPr="001D3326" w:rsidRDefault="00414A16" w:rsidP="00872229">
      <w:pPr>
        <w:widowControl w:val="0"/>
        <w:autoSpaceDE w:val="0"/>
        <w:autoSpaceDN w:val="0"/>
        <w:adjustRightInd w:val="0"/>
        <w:jc w:val="both"/>
        <w:rPr>
          <w:color w:val="000000"/>
          <w:spacing w:val="-1"/>
          <w:sz w:val="28"/>
          <w:szCs w:val="28"/>
        </w:rPr>
      </w:pPr>
      <w:r>
        <w:rPr>
          <w:color w:val="000000"/>
          <w:spacing w:val="-1"/>
          <w:sz w:val="28"/>
          <w:szCs w:val="28"/>
        </w:rPr>
        <w:lastRenderedPageBreak/>
        <w:t xml:space="preserve">9.1 </w:t>
      </w:r>
      <w:r w:rsidRPr="001D3326">
        <w:rPr>
          <w:color w:val="000000"/>
          <w:spacing w:val="-1"/>
          <w:sz w:val="28"/>
          <w:szCs w:val="28"/>
        </w:rPr>
        <w:t>Понятие коммуникационной политики коммерческих банков</w:t>
      </w:r>
      <w:r>
        <w:rPr>
          <w:color w:val="000000"/>
          <w:spacing w:val="-1"/>
          <w:sz w:val="28"/>
          <w:szCs w:val="28"/>
        </w:rPr>
        <w:t>……………...76</w:t>
      </w:r>
    </w:p>
    <w:p w:rsidR="00414A16" w:rsidRPr="001D3326" w:rsidRDefault="00414A16" w:rsidP="00872229">
      <w:pPr>
        <w:widowControl w:val="0"/>
        <w:autoSpaceDE w:val="0"/>
        <w:autoSpaceDN w:val="0"/>
        <w:adjustRightInd w:val="0"/>
        <w:jc w:val="both"/>
        <w:rPr>
          <w:color w:val="000000"/>
          <w:spacing w:val="-1"/>
          <w:sz w:val="28"/>
          <w:szCs w:val="28"/>
        </w:rPr>
      </w:pPr>
      <w:r>
        <w:rPr>
          <w:color w:val="000000"/>
          <w:spacing w:val="-1"/>
          <w:sz w:val="28"/>
          <w:szCs w:val="28"/>
        </w:rPr>
        <w:t xml:space="preserve">9.2 </w:t>
      </w:r>
      <w:r w:rsidRPr="001D3326">
        <w:rPr>
          <w:color w:val="000000"/>
          <w:spacing w:val="-1"/>
          <w:sz w:val="28"/>
          <w:szCs w:val="28"/>
        </w:rPr>
        <w:t>Методы системы сбыта банковских услуг</w:t>
      </w:r>
      <w:r>
        <w:rPr>
          <w:color w:val="000000"/>
          <w:spacing w:val="-1"/>
          <w:sz w:val="28"/>
          <w:szCs w:val="28"/>
        </w:rPr>
        <w:t>…………………………………….79</w:t>
      </w:r>
    </w:p>
    <w:p w:rsidR="00414A16" w:rsidRPr="001D3326" w:rsidRDefault="00414A16" w:rsidP="00872229">
      <w:pPr>
        <w:widowControl w:val="0"/>
        <w:autoSpaceDE w:val="0"/>
        <w:autoSpaceDN w:val="0"/>
        <w:adjustRightInd w:val="0"/>
        <w:jc w:val="both"/>
        <w:rPr>
          <w:color w:val="000000"/>
          <w:spacing w:val="-1"/>
          <w:sz w:val="28"/>
          <w:szCs w:val="28"/>
        </w:rPr>
      </w:pPr>
      <w:r>
        <w:rPr>
          <w:color w:val="000000"/>
          <w:spacing w:val="-1"/>
          <w:sz w:val="28"/>
          <w:szCs w:val="28"/>
        </w:rPr>
        <w:t xml:space="preserve">9.3 </w:t>
      </w:r>
      <w:r w:rsidRPr="001D3326">
        <w:rPr>
          <w:color w:val="000000"/>
          <w:spacing w:val="-1"/>
          <w:sz w:val="28"/>
          <w:szCs w:val="28"/>
        </w:rPr>
        <w:t>Основные задачи сбыта банковских продуктов и услуг</w:t>
      </w:r>
      <w:r>
        <w:rPr>
          <w:color w:val="000000"/>
          <w:spacing w:val="-1"/>
          <w:sz w:val="28"/>
          <w:szCs w:val="28"/>
        </w:rPr>
        <w:t>……………………...82</w:t>
      </w:r>
    </w:p>
    <w:p w:rsidR="00414A16" w:rsidRPr="00C01FB6" w:rsidRDefault="00414A16" w:rsidP="00872229">
      <w:pPr>
        <w:jc w:val="both"/>
        <w:rPr>
          <w:sz w:val="28"/>
          <w:szCs w:val="28"/>
        </w:rPr>
      </w:pPr>
      <w:r>
        <w:rPr>
          <w:b/>
          <w:sz w:val="28"/>
          <w:szCs w:val="28"/>
        </w:rPr>
        <w:t xml:space="preserve">10. </w:t>
      </w:r>
      <w:r w:rsidRPr="001D3326">
        <w:rPr>
          <w:b/>
          <w:sz w:val="28"/>
          <w:szCs w:val="28"/>
        </w:rPr>
        <w:t>Мировой опыт анализа и регулирования банковской деятель</w:t>
      </w:r>
      <w:r>
        <w:rPr>
          <w:b/>
          <w:sz w:val="28"/>
          <w:szCs w:val="28"/>
        </w:rPr>
        <w:t>ности</w:t>
      </w:r>
    </w:p>
    <w:p w:rsidR="00414A16" w:rsidRPr="001D3326" w:rsidRDefault="00414A16" w:rsidP="00872229">
      <w:pPr>
        <w:jc w:val="both"/>
        <w:rPr>
          <w:sz w:val="28"/>
          <w:szCs w:val="28"/>
        </w:rPr>
      </w:pPr>
      <w:r>
        <w:rPr>
          <w:sz w:val="28"/>
          <w:szCs w:val="28"/>
        </w:rPr>
        <w:t xml:space="preserve">10.1 </w:t>
      </w:r>
      <w:r w:rsidRPr="001D3326">
        <w:rPr>
          <w:sz w:val="28"/>
          <w:szCs w:val="28"/>
        </w:rPr>
        <w:t>Анализ банковской деятельности на национальном уровне</w:t>
      </w:r>
      <w:r>
        <w:rPr>
          <w:sz w:val="28"/>
          <w:szCs w:val="28"/>
        </w:rPr>
        <w:t>……………….87</w:t>
      </w:r>
    </w:p>
    <w:p w:rsidR="00414A16" w:rsidRPr="001D3326" w:rsidRDefault="00414A16" w:rsidP="00872229">
      <w:pPr>
        <w:jc w:val="both"/>
        <w:rPr>
          <w:sz w:val="28"/>
          <w:szCs w:val="28"/>
        </w:rPr>
      </w:pPr>
      <w:r>
        <w:rPr>
          <w:sz w:val="28"/>
          <w:szCs w:val="28"/>
        </w:rPr>
        <w:t xml:space="preserve">10.2 </w:t>
      </w:r>
      <w:r w:rsidRPr="001D3326">
        <w:rPr>
          <w:sz w:val="28"/>
          <w:szCs w:val="28"/>
        </w:rPr>
        <w:t>Анализ сопоставления регулирования банковской деятельности разных стран</w:t>
      </w:r>
      <w:r>
        <w:rPr>
          <w:sz w:val="28"/>
          <w:szCs w:val="28"/>
        </w:rPr>
        <w:t>…………………………………………………………………………………90</w:t>
      </w:r>
    </w:p>
    <w:p w:rsidR="00414A16" w:rsidRPr="001D3326" w:rsidRDefault="00414A16" w:rsidP="00872229">
      <w:pPr>
        <w:jc w:val="both"/>
        <w:rPr>
          <w:sz w:val="28"/>
          <w:szCs w:val="28"/>
        </w:rPr>
      </w:pPr>
      <w:r>
        <w:rPr>
          <w:sz w:val="28"/>
          <w:szCs w:val="28"/>
        </w:rPr>
        <w:t xml:space="preserve">10.3 </w:t>
      </w:r>
      <w:r w:rsidRPr="001D3326">
        <w:rPr>
          <w:sz w:val="28"/>
          <w:szCs w:val="28"/>
        </w:rPr>
        <w:t>Рейтинг банков второго уровня РК</w:t>
      </w:r>
      <w:r>
        <w:rPr>
          <w:sz w:val="28"/>
          <w:szCs w:val="28"/>
        </w:rPr>
        <w:t>…………………………………………..93</w:t>
      </w:r>
    </w:p>
    <w:p w:rsidR="00414A16" w:rsidRPr="00C01FB6" w:rsidRDefault="00414A16" w:rsidP="00872229">
      <w:pPr>
        <w:jc w:val="both"/>
        <w:rPr>
          <w:b/>
        </w:rPr>
      </w:pPr>
    </w:p>
    <w:p w:rsidR="00414A16" w:rsidRPr="00C01FB6" w:rsidRDefault="00414A16" w:rsidP="00872229">
      <w:pPr>
        <w:jc w:val="both"/>
        <w:rPr>
          <w:b/>
          <w:sz w:val="28"/>
          <w:szCs w:val="28"/>
        </w:rPr>
      </w:pPr>
      <w:r w:rsidRPr="00C01FB6">
        <w:rPr>
          <w:b/>
          <w:sz w:val="28"/>
          <w:szCs w:val="28"/>
        </w:rPr>
        <w:t>Список использованной литературы</w:t>
      </w:r>
      <w:r w:rsidR="001C2C00">
        <w:rPr>
          <w:b/>
          <w:sz w:val="28"/>
          <w:szCs w:val="28"/>
        </w:rPr>
        <w:t>…………………………………………101</w:t>
      </w:r>
    </w:p>
    <w:p w:rsidR="00414A16" w:rsidRDefault="00414A16" w:rsidP="00872229">
      <w:pPr>
        <w:jc w:val="both"/>
        <w:rPr>
          <w:b/>
          <w:sz w:val="28"/>
          <w:szCs w:val="28"/>
        </w:rPr>
      </w:pPr>
      <w:r w:rsidRPr="00C01FB6">
        <w:rPr>
          <w:b/>
          <w:sz w:val="28"/>
          <w:szCs w:val="28"/>
        </w:rPr>
        <w:t>Приложения</w:t>
      </w: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872229">
      <w:pPr>
        <w:jc w:val="both"/>
        <w:rPr>
          <w:b/>
          <w:sz w:val="28"/>
          <w:szCs w:val="28"/>
        </w:rPr>
      </w:pPr>
    </w:p>
    <w:p w:rsidR="00414A16" w:rsidRDefault="00414A16" w:rsidP="00226F41">
      <w:pPr>
        <w:rPr>
          <w:b/>
          <w:sz w:val="28"/>
          <w:szCs w:val="28"/>
        </w:rPr>
      </w:pPr>
    </w:p>
    <w:p w:rsidR="00414A16" w:rsidRDefault="00414A16" w:rsidP="00226F41">
      <w:pPr>
        <w:rPr>
          <w:b/>
          <w:sz w:val="28"/>
          <w:szCs w:val="28"/>
        </w:rPr>
      </w:pPr>
    </w:p>
    <w:p w:rsidR="00414A16" w:rsidRDefault="00414A16" w:rsidP="00226F41">
      <w:pPr>
        <w:rPr>
          <w:b/>
          <w:sz w:val="28"/>
          <w:szCs w:val="28"/>
        </w:rPr>
      </w:pPr>
    </w:p>
    <w:p w:rsidR="00414A16" w:rsidRPr="00120ED8" w:rsidRDefault="00414A16" w:rsidP="00B4551B">
      <w:pPr>
        <w:jc w:val="center"/>
        <w:rPr>
          <w:b/>
          <w:sz w:val="28"/>
          <w:szCs w:val="28"/>
        </w:rPr>
      </w:pPr>
      <w:r w:rsidRPr="00120ED8">
        <w:rPr>
          <w:b/>
          <w:sz w:val="28"/>
          <w:szCs w:val="28"/>
        </w:rPr>
        <w:lastRenderedPageBreak/>
        <w:t>Введение</w:t>
      </w:r>
    </w:p>
    <w:p w:rsidR="00414A16" w:rsidRPr="008073A0" w:rsidRDefault="00414A16" w:rsidP="008073A0">
      <w:pPr>
        <w:jc w:val="both"/>
        <w:rPr>
          <w:sz w:val="28"/>
          <w:szCs w:val="28"/>
          <w:lang w:eastAsia="ko-KR"/>
        </w:rPr>
      </w:pPr>
      <w:r>
        <w:rPr>
          <w:sz w:val="28"/>
          <w:lang w:eastAsia="ko-KR"/>
        </w:rPr>
        <w:t xml:space="preserve">      </w:t>
      </w:r>
    </w:p>
    <w:p w:rsidR="00414A16" w:rsidRPr="008073A0" w:rsidRDefault="00414A16" w:rsidP="008073A0">
      <w:pPr>
        <w:jc w:val="both"/>
        <w:rPr>
          <w:sz w:val="28"/>
          <w:szCs w:val="28"/>
          <w:lang w:eastAsia="ko-KR"/>
        </w:rPr>
      </w:pPr>
      <w:r w:rsidRPr="008073A0">
        <w:rPr>
          <w:sz w:val="28"/>
          <w:szCs w:val="28"/>
          <w:lang w:eastAsia="ko-KR"/>
        </w:rPr>
        <w:t xml:space="preserve">         Устойчивое и прибыльное развитие коммерческих б</w:t>
      </w:r>
      <w:r>
        <w:rPr>
          <w:sz w:val="28"/>
          <w:szCs w:val="28"/>
          <w:lang w:eastAsia="ko-KR"/>
        </w:rPr>
        <w:t xml:space="preserve">анков – это успех всей </w:t>
      </w:r>
      <w:r w:rsidRPr="008073A0">
        <w:rPr>
          <w:sz w:val="28"/>
          <w:szCs w:val="28"/>
          <w:lang w:eastAsia="ko-KR"/>
        </w:rPr>
        <w:t>экономики страны. Поскольку общеизвестно, что именно коммерческие банки являются основными посредниками всех народнохозяйственных секторов экономики.</w:t>
      </w:r>
    </w:p>
    <w:p w:rsidR="00414A16" w:rsidRPr="008073A0" w:rsidRDefault="00414A16" w:rsidP="008073A0">
      <w:pPr>
        <w:jc w:val="both"/>
        <w:rPr>
          <w:sz w:val="28"/>
          <w:szCs w:val="28"/>
          <w:lang w:eastAsia="ko-KR"/>
        </w:rPr>
      </w:pPr>
      <w:r w:rsidRPr="008073A0">
        <w:rPr>
          <w:sz w:val="28"/>
          <w:szCs w:val="28"/>
          <w:lang w:eastAsia="ko-KR"/>
        </w:rPr>
        <w:t xml:space="preserve">       Вопрос необходимости глубокого изучения и понимания процесса эффективного управления коммерческим банком в современной экономической ситуации является на сегодня одним из злободневных. </w:t>
      </w:r>
    </w:p>
    <w:p w:rsidR="00414A16" w:rsidRPr="008073A0" w:rsidRDefault="00414A16" w:rsidP="008073A0">
      <w:pPr>
        <w:jc w:val="both"/>
        <w:rPr>
          <w:sz w:val="28"/>
          <w:szCs w:val="28"/>
        </w:rPr>
      </w:pPr>
      <w:r w:rsidRPr="008073A0">
        <w:rPr>
          <w:sz w:val="28"/>
          <w:szCs w:val="28"/>
        </w:rPr>
        <w:t xml:space="preserve">      Финансовый анализ в коммерческих банках – как научная система управления банков</w:t>
      </w:r>
      <w:r>
        <w:rPr>
          <w:sz w:val="28"/>
          <w:szCs w:val="28"/>
        </w:rPr>
        <w:t xml:space="preserve">ским учреждением </w:t>
      </w:r>
      <w:r w:rsidRPr="008073A0">
        <w:rPr>
          <w:sz w:val="28"/>
          <w:szCs w:val="28"/>
        </w:rPr>
        <w:t>и персоналом, занятым в банковской сфере базируется на научных методах управления</w:t>
      </w:r>
      <w:r>
        <w:rPr>
          <w:sz w:val="28"/>
          <w:szCs w:val="28"/>
        </w:rPr>
        <w:t xml:space="preserve"> и анализа</w:t>
      </w:r>
      <w:r w:rsidRPr="008073A0">
        <w:rPr>
          <w:sz w:val="28"/>
          <w:szCs w:val="28"/>
        </w:rPr>
        <w:t>, конкретизированных практикой ведения банковского дела.</w:t>
      </w:r>
    </w:p>
    <w:p w:rsidR="00414A16" w:rsidRDefault="00414A16" w:rsidP="008073A0">
      <w:pPr>
        <w:jc w:val="both"/>
        <w:rPr>
          <w:sz w:val="28"/>
          <w:szCs w:val="28"/>
          <w:lang w:eastAsia="ko-KR"/>
        </w:rPr>
      </w:pPr>
      <w:r>
        <w:rPr>
          <w:sz w:val="28"/>
          <w:szCs w:val="28"/>
          <w:lang w:eastAsia="ko-KR"/>
        </w:rPr>
        <w:t xml:space="preserve">      Основными целями курса «Финансовый анализ в коммерческих банках» являются:</w:t>
      </w:r>
    </w:p>
    <w:p w:rsidR="00414A16" w:rsidRDefault="00414A16" w:rsidP="008073A0">
      <w:pPr>
        <w:jc w:val="both"/>
        <w:rPr>
          <w:sz w:val="28"/>
          <w:szCs w:val="28"/>
          <w:lang w:eastAsia="ko-KR"/>
        </w:rPr>
      </w:pPr>
      <w:r>
        <w:rPr>
          <w:sz w:val="28"/>
          <w:szCs w:val="28"/>
          <w:lang w:eastAsia="ko-KR"/>
        </w:rPr>
        <w:t xml:space="preserve">▪ формирование комплексной и структурированной системы </w:t>
      </w:r>
      <w:r w:rsidRPr="008073A0">
        <w:rPr>
          <w:sz w:val="28"/>
          <w:szCs w:val="28"/>
          <w:lang w:eastAsia="ko-KR"/>
        </w:rPr>
        <w:t>знаний о содержании финансового анализа в банковских учреждениях, в том числе и о его основных составляющих</w:t>
      </w:r>
      <w:r>
        <w:rPr>
          <w:sz w:val="28"/>
          <w:szCs w:val="28"/>
          <w:lang w:eastAsia="ko-KR"/>
        </w:rPr>
        <w:t>;</w:t>
      </w:r>
    </w:p>
    <w:p w:rsidR="00414A16" w:rsidRDefault="00414A16" w:rsidP="008073A0">
      <w:pPr>
        <w:jc w:val="both"/>
        <w:rPr>
          <w:sz w:val="28"/>
          <w:szCs w:val="28"/>
          <w:lang w:eastAsia="ko-KR"/>
        </w:rPr>
      </w:pPr>
      <w:r w:rsidRPr="008073A0">
        <w:rPr>
          <w:sz w:val="28"/>
          <w:szCs w:val="28"/>
          <w:lang w:eastAsia="ko-KR"/>
        </w:rPr>
        <w:t xml:space="preserve"> </w:t>
      </w:r>
      <w:r>
        <w:rPr>
          <w:sz w:val="28"/>
          <w:szCs w:val="28"/>
          <w:lang w:eastAsia="ko-KR"/>
        </w:rPr>
        <w:t xml:space="preserve">▪  усвоение </w:t>
      </w:r>
      <w:r w:rsidRPr="008073A0">
        <w:rPr>
          <w:sz w:val="28"/>
          <w:szCs w:val="28"/>
          <w:lang w:eastAsia="ko-KR"/>
        </w:rPr>
        <w:t xml:space="preserve">процесса управления финансовыми результатами </w:t>
      </w:r>
      <w:r>
        <w:rPr>
          <w:sz w:val="28"/>
          <w:szCs w:val="28"/>
          <w:lang w:eastAsia="ko-KR"/>
        </w:rPr>
        <w:t xml:space="preserve">современного коммерческого </w:t>
      </w:r>
      <w:r w:rsidRPr="008073A0">
        <w:rPr>
          <w:sz w:val="28"/>
          <w:szCs w:val="28"/>
          <w:lang w:eastAsia="ko-KR"/>
        </w:rPr>
        <w:t>банка, их формированием и размещением в соответствии с поставленными целями</w:t>
      </w:r>
      <w:r>
        <w:rPr>
          <w:sz w:val="28"/>
          <w:szCs w:val="28"/>
          <w:lang w:eastAsia="ko-KR"/>
        </w:rPr>
        <w:t>;</w:t>
      </w:r>
    </w:p>
    <w:p w:rsidR="00414A16" w:rsidRDefault="00414A16" w:rsidP="008073A0">
      <w:pPr>
        <w:jc w:val="both"/>
        <w:rPr>
          <w:sz w:val="28"/>
          <w:szCs w:val="28"/>
          <w:lang w:eastAsia="ko-KR"/>
        </w:rPr>
      </w:pPr>
      <w:r>
        <w:rPr>
          <w:sz w:val="28"/>
          <w:szCs w:val="28"/>
          <w:lang w:eastAsia="ko-KR"/>
        </w:rPr>
        <w:t>▪ осуществление структурного анализа основных операций коммерческого банка</w:t>
      </w:r>
      <w:r w:rsidRPr="008073A0">
        <w:rPr>
          <w:sz w:val="28"/>
          <w:szCs w:val="28"/>
          <w:lang w:eastAsia="ko-KR"/>
        </w:rPr>
        <w:t>,</w:t>
      </w:r>
      <w:r>
        <w:rPr>
          <w:sz w:val="28"/>
          <w:szCs w:val="28"/>
          <w:lang w:eastAsia="ko-KR"/>
        </w:rPr>
        <w:t xml:space="preserve"> уровня его прибыли, достаточности его собственного капитала.</w:t>
      </w:r>
    </w:p>
    <w:p w:rsidR="00414A16" w:rsidRDefault="00414A16" w:rsidP="00226F41">
      <w:pPr>
        <w:shd w:val="clear" w:color="auto" w:fill="FFFFFF"/>
        <w:jc w:val="both"/>
        <w:rPr>
          <w:sz w:val="28"/>
        </w:rPr>
      </w:pPr>
      <w:r>
        <w:rPr>
          <w:color w:val="000000"/>
          <w:sz w:val="28"/>
        </w:rPr>
        <w:t xml:space="preserve">        Банк - это фирма, предоставляющая финансовые услуги, осуществляющая профессиональное управление денежными ре</w:t>
      </w:r>
      <w:r>
        <w:rPr>
          <w:color w:val="000000"/>
          <w:sz w:val="28"/>
        </w:rPr>
        <w:softHyphen/>
        <w:t>сурсами общества, а также выполняющая другие многочисленные функции в экономике. Успех банка зависит от того, насколько предоставляемые им финансовые услуги соответствуют общественному спросу, насколько они качественны и конкурентоспособ</w:t>
      </w:r>
      <w:r>
        <w:rPr>
          <w:color w:val="000000"/>
          <w:sz w:val="28"/>
        </w:rPr>
        <w:softHyphen/>
        <w:t>ны в ценовом отношении.</w:t>
      </w:r>
    </w:p>
    <w:p w:rsidR="00414A16" w:rsidRDefault="00414A16" w:rsidP="00226F41">
      <w:pPr>
        <w:jc w:val="both"/>
        <w:rPr>
          <w:sz w:val="28"/>
          <w:szCs w:val="28"/>
          <w:lang w:eastAsia="ko-KR"/>
        </w:rPr>
      </w:pPr>
      <w:r>
        <w:rPr>
          <w:color w:val="000000"/>
          <w:sz w:val="28"/>
        </w:rPr>
        <w:t xml:space="preserve">      Поэтому так необходимо понимание сути управления банковским учреждением в реальном режиме времени, с практической точки зрения.</w:t>
      </w:r>
    </w:p>
    <w:p w:rsidR="00414A16" w:rsidRDefault="00414A16" w:rsidP="008073A0">
      <w:pPr>
        <w:jc w:val="both"/>
        <w:rPr>
          <w:sz w:val="28"/>
          <w:szCs w:val="28"/>
        </w:rPr>
      </w:pPr>
      <w:r>
        <w:rPr>
          <w:sz w:val="28"/>
          <w:szCs w:val="28"/>
        </w:rPr>
        <w:t xml:space="preserve">      Социально-экономическое развитие </w:t>
      </w:r>
      <w:r w:rsidRPr="005C69C9">
        <w:rPr>
          <w:sz w:val="28"/>
          <w:szCs w:val="28"/>
        </w:rPr>
        <w:t>Республики Казахстан характер</w:t>
      </w:r>
      <w:r>
        <w:rPr>
          <w:sz w:val="28"/>
          <w:szCs w:val="28"/>
        </w:rPr>
        <w:t xml:space="preserve">изуется функционированием достаточно устойчивой денежно-кредитной системы, кредитно-финансовых институтов. Однако необходимо отметить, что в объективных реалиях </w:t>
      </w:r>
      <w:r w:rsidRPr="005C69C9">
        <w:rPr>
          <w:sz w:val="28"/>
          <w:szCs w:val="28"/>
        </w:rPr>
        <w:t>возрастает роль и значение анализа финансового состояния коммерч</w:t>
      </w:r>
      <w:r>
        <w:rPr>
          <w:sz w:val="28"/>
          <w:szCs w:val="28"/>
        </w:rPr>
        <w:t>еских банков. С</w:t>
      </w:r>
      <w:r w:rsidRPr="005C69C9">
        <w:rPr>
          <w:sz w:val="28"/>
          <w:szCs w:val="28"/>
        </w:rPr>
        <w:t xml:space="preserve">овременные коммерческие банки вынуждены работать в условиях повышенного риска, поэтому они чаще оказываются в кризисных ситуациях. </w:t>
      </w:r>
      <w:r>
        <w:rPr>
          <w:sz w:val="28"/>
          <w:szCs w:val="28"/>
        </w:rPr>
        <w:t>Д</w:t>
      </w:r>
      <w:r w:rsidRPr="005C69C9">
        <w:rPr>
          <w:sz w:val="28"/>
          <w:szCs w:val="28"/>
        </w:rPr>
        <w:t>ля казахстанских к</w:t>
      </w:r>
      <w:r>
        <w:rPr>
          <w:sz w:val="28"/>
          <w:szCs w:val="28"/>
        </w:rPr>
        <w:t xml:space="preserve">оммерческих банков </w:t>
      </w:r>
      <w:r w:rsidRPr="005C69C9">
        <w:rPr>
          <w:sz w:val="28"/>
          <w:szCs w:val="28"/>
        </w:rPr>
        <w:t>весьма актуальным становит</w:t>
      </w:r>
      <w:r>
        <w:rPr>
          <w:sz w:val="28"/>
          <w:szCs w:val="28"/>
        </w:rPr>
        <w:t xml:space="preserve">ься вопрос использования </w:t>
      </w:r>
      <w:r w:rsidRPr="005C69C9">
        <w:rPr>
          <w:sz w:val="28"/>
          <w:szCs w:val="28"/>
        </w:rPr>
        <w:t>эффективных методов анализа финансового состояния банков, со</w:t>
      </w:r>
      <w:r>
        <w:rPr>
          <w:sz w:val="28"/>
          <w:szCs w:val="28"/>
        </w:rPr>
        <w:t xml:space="preserve">ответствующих условиям национального </w:t>
      </w:r>
      <w:r w:rsidRPr="005C69C9">
        <w:rPr>
          <w:sz w:val="28"/>
          <w:szCs w:val="28"/>
        </w:rPr>
        <w:t>рынка.</w:t>
      </w:r>
      <w:r>
        <w:rPr>
          <w:sz w:val="28"/>
          <w:szCs w:val="28"/>
        </w:rPr>
        <w:t xml:space="preserve"> </w:t>
      </w:r>
    </w:p>
    <w:p w:rsidR="00414A16" w:rsidRDefault="00414A16" w:rsidP="008073A0">
      <w:pPr>
        <w:jc w:val="both"/>
        <w:rPr>
          <w:sz w:val="28"/>
          <w:szCs w:val="28"/>
        </w:rPr>
      </w:pPr>
      <w:r>
        <w:rPr>
          <w:sz w:val="28"/>
          <w:szCs w:val="28"/>
        </w:rPr>
        <w:t xml:space="preserve">        Первостепенная задача автора настоящего учебного пособия, заключается в попытке систематизации материала по финансовому анализу деятельности коммерческих банков РК. </w:t>
      </w:r>
    </w:p>
    <w:p w:rsidR="00414A16" w:rsidRPr="008073A0" w:rsidRDefault="00414A16" w:rsidP="00DB0860">
      <w:pPr>
        <w:jc w:val="both"/>
        <w:rPr>
          <w:sz w:val="28"/>
          <w:szCs w:val="28"/>
        </w:rPr>
      </w:pPr>
      <w:r>
        <w:rPr>
          <w:sz w:val="28"/>
          <w:szCs w:val="28"/>
        </w:rPr>
        <w:lastRenderedPageBreak/>
        <w:t xml:space="preserve">     Особый акцент направлен на практические примеры анализа основных операций коммерческого банка, условий его прибыльного функционирования. Представлены задачи, тестовые вопросы, ситуационные задачи, дифференцированные по тематическому содержанию, для углубленного понимания текущей операционной деятельности банков.   </w:t>
      </w: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Default="00414A16" w:rsidP="00B169AA">
      <w:pPr>
        <w:widowControl w:val="0"/>
        <w:autoSpaceDE w:val="0"/>
        <w:autoSpaceDN w:val="0"/>
        <w:adjustRightInd w:val="0"/>
        <w:jc w:val="both"/>
        <w:rPr>
          <w:b/>
          <w:sz w:val="28"/>
          <w:szCs w:val="28"/>
        </w:rPr>
      </w:pPr>
    </w:p>
    <w:p w:rsidR="00414A16" w:rsidRPr="009E2682" w:rsidRDefault="00414A16" w:rsidP="00560C22">
      <w:pPr>
        <w:pStyle w:val="a5"/>
        <w:widowControl w:val="0"/>
        <w:numPr>
          <w:ilvl w:val="0"/>
          <w:numId w:val="21"/>
        </w:numPr>
        <w:autoSpaceDE w:val="0"/>
        <w:autoSpaceDN w:val="0"/>
        <w:adjustRightInd w:val="0"/>
        <w:jc w:val="center"/>
        <w:rPr>
          <w:b/>
          <w:sz w:val="28"/>
          <w:szCs w:val="28"/>
        </w:rPr>
      </w:pPr>
      <w:r w:rsidRPr="00B169AA">
        <w:rPr>
          <w:b/>
          <w:sz w:val="28"/>
          <w:szCs w:val="28"/>
        </w:rPr>
        <w:lastRenderedPageBreak/>
        <w:t>Информационная база, виды и методы анализа деятельности коммерческого банка.</w:t>
      </w:r>
    </w:p>
    <w:p w:rsidR="00414A16" w:rsidRPr="00B169AA" w:rsidRDefault="00414A16" w:rsidP="00560C22">
      <w:pPr>
        <w:pStyle w:val="a5"/>
        <w:widowControl w:val="0"/>
        <w:numPr>
          <w:ilvl w:val="1"/>
          <w:numId w:val="21"/>
        </w:numPr>
        <w:autoSpaceDE w:val="0"/>
        <w:autoSpaceDN w:val="0"/>
        <w:adjustRightInd w:val="0"/>
        <w:jc w:val="center"/>
        <w:rPr>
          <w:color w:val="000000"/>
          <w:spacing w:val="-1"/>
          <w:sz w:val="28"/>
          <w:szCs w:val="28"/>
        </w:rPr>
      </w:pPr>
      <w:r>
        <w:rPr>
          <w:b/>
          <w:bCs/>
          <w:color w:val="000000"/>
          <w:spacing w:val="3"/>
          <w:sz w:val="28"/>
          <w:szCs w:val="28"/>
        </w:rPr>
        <w:t xml:space="preserve"> </w:t>
      </w:r>
      <w:r w:rsidRPr="00B169AA">
        <w:rPr>
          <w:b/>
          <w:bCs/>
          <w:color w:val="000000"/>
          <w:spacing w:val="3"/>
          <w:sz w:val="28"/>
          <w:szCs w:val="28"/>
        </w:rPr>
        <w:t>Основные характеристики и структура курса.</w:t>
      </w:r>
      <w:r>
        <w:rPr>
          <w:b/>
          <w:bCs/>
          <w:color w:val="000000"/>
          <w:spacing w:val="3"/>
          <w:sz w:val="28"/>
          <w:szCs w:val="28"/>
        </w:rPr>
        <w:t xml:space="preserve"> </w:t>
      </w:r>
    </w:p>
    <w:p w:rsidR="00414A16" w:rsidRPr="00B169AA" w:rsidRDefault="00414A16" w:rsidP="00B169AA">
      <w:pPr>
        <w:pStyle w:val="a5"/>
        <w:widowControl w:val="0"/>
        <w:autoSpaceDE w:val="0"/>
        <w:autoSpaceDN w:val="0"/>
        <w:adjustRightInd w:val="0"/>
        <w:ind w:left="735"/>
        <w:rPr>
          <w:color w:val="000000"/>
          <w:spacing w:val="-1"/>
          <w:sz w:val="28"/>
          <w:szCs w:val="28"/>
        </w:rPr>
      </w:pPr>
    </w:p>
    <w:p w:rsidR="00414A16" w:rsidRPr="00BF337F" w:rsidRDefault="00414A16" w:rsidP="00B16492">
      <w:pPr>
        <w:jc w:val="both"/>
        <w:rPr>
          <w:sz w:val="28"/>
          <w:szCs w:val="28"/>
        </w:rPr>
      </w:pPr>
      <w:r>
        <w:rPr>
          <w:sz w:val="28"/>
          <w:szCs w:val="28"/>
        </w:rPr>
        <w:t xml:space="preserve">       </w:t>
      </w:r>
      <w:r w:rsidRPr="00BF337F">
        <w:rPr>
          <w:sz w:val="28"/>
          <w:szCs w:val="28"/>
        </w:rPr>
        <w:t xml:space="preserve">Основной задачей курса является: представление совокупных теоретических знаний и практических навыков, необходимых специалистам для проведения анализа деятельности коммерческого банка. </w:t>
      </w:r>
    </w:p>
    <w:p w:rsidR="00414A16" w:rsidRPr="005C69C9" w:rsidRDefault="00414A16" w:rsidP="00B16492">
      <w:pPr>
        <w:jc w:val="both"/>
        <w:rPr>
          <w:sz w:val="28"/>
          <w:szCs w:val="28"/>
        </w:rPr>
      </w:pPr>
      <w:r>
        <w:rPr>
          <w:sz w:val="28"/>
          <w:szCs w:val="28"/>
        </w:rPr>
        <w:t xml:space="preserve">       </w:t>
      </w:r>
      <w:r w:rsidRPr="005C69C9">
        <w:rPr>
          <w:sz w:val="28"/>
          <w:szCs w:val="28"/>
        </w:rPr>
        <w:t>При проведении финансового анализа в коммерческих банках следует учитывать, что:</w:t>
      </w:r>
    </w:p>
    <w:p w:rsidR="00414A16" w:rsidRPr="005C69C9" w:rsidRDefault="00414A16" w:rsidP="00560C22">
      <w:pPr>
        <w:numPr>
          <w:ilvl w:val="0"/>
          <w:numId w:val="2"/>
        </w:numPr>
        <w:jc w:val="both"/>
        <w:rPr>
          <w:sz w:val="28"/>
          <w:szCs w:val="28"/>
        </w:rPr>
      </w:pPr>
      <w:r w:rsidRPr="005C69C9">
        <w:rPr>
          <w:sz w:val="28"/>
          <w:szCs w:val="28"/>
        </w:rPr>
        <w:t xml:space="preserve">сущность и количественные значения показателей, характеризующих ограничения, вводимые регулирующими органами на деятельность коммерческих банков, в разных странах различны и могут изменяться; </w:t>
      </w:r>
    </w:p>
    <w:p w:rsidR="00414A16" w:rsidRDefault="00414A16" w:rsidP="00560C22">
      <w:pPr>
        <w:numPr>
          <w:ilvl w:val="0"/>
          <w:numId w:val="2"/>
        </w:numPr>
        <w:jc w:val="both"/>
        <w:rPr>
          <w:sz w:val="28"/>
          <w:szCs w:val="28"/>
        </w:rPr>
      </w:pPr>
      <w:r w:rsidRPr="005C69C9">
        <w:rPr>
          <w:sz w:val="28"/>
          <w:szCs w:val="28"/>
        </w:rPr>
        <w:t>кроме показателей характеризующих выполнение нормативов регулирующих органов, при финансовом анализе в коммерческом банке могут определяться и анализироваться различные дополнительные внутренние показатели и нормативы, связанные, например, со структурой активов и обязательств, соотношением капитала и банка и его обязательств, планируемой прибыльностью банка в целом и по отдельным видам его</w:t>
      </w:r>
      <w:r>
        <w:rPr>
          <w:sz w:val="28"/>
          <w:szCs w:val="28"/>
        </w:rPr>
        <w:t xml:space="preserve"> операций и подразделениям.</w:t>
      </w:r>
    </w:p>
    <w:p w:rsidR="00414A16" w:rsidRDefault="00414A16" w:rsidP="00B16492">
      <w:pPr>
        <w:jc w:val="both"/>
        <w:rPr>
          <w:sz w:val="28"/>
          <w:szCs w:val="28"/>
        </w:rPr>
      </w:pPr>
      <w:r>
        <w:rPr>
          <w:sz w:val="28"/>
          <w:szCs w:val="28"/>
        </w:rPr>
        <w:t xml:space="preserve">        В </w:t>
      </w:r>
      <w:r w:rsidRPr="00B16492">
        <w:rPr>
          <w:sz w:val="28"/>
          <w:szCs w:val="28"/>
        </w:rPr>
        <w:t>настоящее время широко используется понятие «финансовый менеджмент», в буквальном смысле означающие управление финансами, т.е., отношениями, связанными с формированием и использованием денежных ресурсов.</w:t>
      </w:r>
    </w:p>
    <w:p w:rsidR="00414A16" w:rsidRPr="00B16492" w:rsidRDefault="00414A16" w:rsidP="00B16492">
      <w:pPr>
        <w:jc w:val="both"/>
        <w:rPr>
          <w:sz w:val="28"/>
          <w:szCs w:val="28"/>
        </w:rPr>
      </w:pPr>
      <w:r>
        <w:rPr>
          <w:sz w:val="28"/>
          <w:szCs w:val="28"/>
        </w:rPr>
        <w:t xml:space="preserve">         В </w:t>
      </w:r>
      <w:r w:rsidRPr="00B16492">
        <w:rPr>
          <w:sz w:val="28"/>
          <w:szCs w:val="28"/>
        </w:rPr>
        <w:t>литературе финансовый менеджмент рассматривается, с одной стороны, как научное направление, изучающее теоретические вопросы управления финансами и организации финансовой деятельности. С другой стороны, под финансовым менеджментом понимают практическую деятельность, связанную с управлением финансами, а лиц, занимающихся такой деятельностью, называют финансовыми менеджерами, или финансовыми директорами.</w:t>
      </w:r>
    </w:p>
    <w:p w:rsidR="00414A16" w:rsidRPr="00B16492" w:rsidRDefault="00414A16" w:rsidP="00B16492">
      <w:pPr>
        <w:jc w:val="both"/>
        <w:rPr>
          <w:sz w:val="28"/>
          <w:szCs w:val="28"/>
        </w:rPr>
      </w:pPr>
      <w:r>
        <w:rPr>
          <w:sz w:val="28"/>
          <w:szCs w:val="28"/>
        </w:rPr>
        <w:t xml:space="preserve">         </w:t>
      </w:r>
      <w:r w:rsidRPr="00B16492">
        <w:rPr>
          <w:sz w:val="28"/>
          <w:szCs w:val="28"/>
        </w:rPr>
        <w:t>В процессе своей деятельности финансовые менеджеры решают следующие задачи:</w:t>
      </w:r>
    </w:p>
    <w:p w:rsidR="00414A16" w:rsidRPr="00B16492" w:rsidRDefault="00414A16" w:rsidP="00B16492">
      <w:pPr>
        <w:jc w:val="both"/>
        <w:rPr>
          <w:sz w:val="28"/>
          <w:szCs w:val="28"/>
        </w:rPr>
      </w:pPr>
      <w:r w:rsidRPr="00B16492">
        <w:rPr>
          <w:sz w:val="28"/>
          <w:szCs w:val="28"/>
        </w:rPr>
        <w:t>- определение потребности в финансовых ресурсах;</w:t>
      </w:r>
    </w:p>
    <w:p w:rsidR="00414A16" w:rsidRPr="00B16492" w:rsidRDefault="00414A16" w:rsidP="00B16492">
      <w:pPr>
        <w:jc w:val="both"/>
        <w:rPr>
          <w:sz w:val="28"/>
          <w:szCs w:val="28"/>
        </w:rPr>
      </w:pPr>
      <w:r w:rsidRPr="00B16492">
        <w:rPr>
          <w:sz w:val="28"/>
          <w:szCs w:val="28"/>
        </w:rPr>
        <w:t>- анализ возможных источников получения финансовых ресурсов и выбор наиболее целесообразных для решения конкретных задач;</w:t>
      </w:r>
    </w:p>
    <w:p w:rsidR="00414A16" w:rsidRPr="00B16492" w:rsidRDefault="00414A16" w:rsidP="00B16492">
      <w:pPr>
        <w:jc w:val="both"/>
        <w:rPr>
          <w:sz w:val="28"/>
          <w:szCs w:val="28"/>
        </w:rPr>
      </w:pPr>
      <w:r w:rsidRPr="00B16492">
        <w:rPr>
          <w:sz w:val="28"/>
          <w:szCs w:val="28"/>
        </w:rPr>
        <w:t>- определение и формирование целесообразной структуры финансовых ресурсов (собственных и заемных);</w:t>
      </w:r>
    </w:p>
    <w:p w:rsidR="00414A16" w:rsidRPr="00B16492" w:rsidRDefault="00414A16" w:rsidP="00B16492">
      <w:pPr>
        <w:jc w:val="both"/>
        <w:rPr>
          <w:sz w:val="28"/>
          <w:szCs w:val="28"/>
        </w:rPr>
      </w:pPr>
      <w:r w:rsidRPr="00B16492">
        <w:rPr>
          <w:sz w:val="28"/>
          <w:szCs w:val="28"/>
        </w:rPr>
        <w:t>- анализ возможных направлений использования финансовых ресурсов для решения конкретных задач и выбор наиболее целесообразных;</w:t>
      </w:r>
    </w:p>
    <w:p w:rsidR="00414A16" w:rsidRPr="00B16492" w:rsidRDefault="00414A16" w:rsidP="00B16492">
      <w:pPr>
        <w:jc w:val="both"/>
        <w:rPr>
          <w:sz w:val="28"/>
          <w:szCs w:val="28"/>
        </w:rPr>
      </w:pPr>
      <w:r w:rsidRPr="00B16492">
        <w:rPr>
          <w:sz w:val="28"/>
          <w:szCs w:val="28"/>
        </w:rPr>
        <w:t>- управление процессами формирования и использования финансовых ресурсов, включающее планирование, принятие и осуществление решений, анализ текущего состояния и оперативное регулирование.</w:t>
      </w:r>
    </w:p>
    <w:p w:rsidR="00414A16" w:rsidRPr="00B16492" w:rsidRDefault="00414A16" w:rsidP="00B16492">
      <w:pPr>
        <w:jc w:val="both"/>
        <w:rPr>
          <w:sz w:val="28"/>
          <w:szCs w:val="28"/>
        </w:rPr>
      </w:pPr>
      <w:r>
        <w:rPr>
          <w:sz w:val="28"/>
          <w:szCs w:val="28"/>
        </w:rPr>
        <w:t xml:space="preserve">        </w:t>
      </w:r>
      <w:r w:rsidRPr="00B16492">
        <w:rPr>
          <w:sz w:val="28"/>
          <w:szCs w:val="28"/>
        </w:rPr>
        <w:t>Для эффективного осуществления такой деятельности финансовый менеджер должен:</w:t>
      </w:r>
    </w:p>
    <w:p w:rsidR="00414A16" w:rsidRPr="00B16492" w:rsidRDefault="00414A16" w:rsidP="00B16492">
      <w:pPr>
        <w:jc w:val="both"/>
        <w:rPr>
          <w:sz w:val="28"/>
          <w:szCs w:val="28"/>
        </w:rPr>
      </w:pPr>
      <w:r w:rsidRPr="00B16492">
        <w:rPr>
          <w:sz w:val="28"/>
          <w:szCs w:val="28"/>
        </w:rPr>
        <w:t>- знать сущность и содержание различных финансовых отношений и операций.</w:t>
      </w:r>
    </w:p>
    <w:p w:rsidR="00414A16" w:rsidRPr="00B16492" w:rsidRDefault="00414A16" w:rsidP="00B16492">
      <w:pPr>
        <w:jc w:val="both"/>
        <w:rPr>
          <w:sz w:val="28"/>
          <w:szCs w:val="28"/>
        </w:rPr>
      </w:pPr>
      <w:r w:rsidRPr="00B16492">
        <w:rPr>
          <w:sz w:val="28"/>
          <w:szCs w:val="28"/>
        </w:rPr>
        <w:lastRenderedPageBreak/>
        <w:t>- уметь читать и анализировать финансовую отчетность предприятий, банков и других финансовых учреждений;</w:t>
      </w:r>
    </w:p>
    <w:p w:rsidR="00414A16" w:rsidRPr="00B16492" w:rsidRDefault="00414A16" w:rsidP="00B16492">
      <w:pPr>
        <w:jc w:val="both"/>
        <w:rPr>
          <w:sz w:val="28"/>
          <w:szCs w:val="28"/>
        </w:rPr>
      </w:pPr>
      <w:r w:rsidRPr="00B16492">
        <w:rPr>
          <w:sz w:val="28"/>
          <w:szCs w:val="28"/>
        </w:rPr>
        <w:t>- уметь проводить анализ влияния различных внешних и внутренних факторов на результаты финансовой деятельности;</w:t>
      </w:r>
    </w:p>
    <w:p w:rsidR="00414A16" w:rsidRPr="00B16492" w:rsidRDefault="00414A16" w:rsidP="00B16492">
      <w:pPr>
        <w:jc w:val="both"/>
        <w:rPr>
          <w:sz w:val="28"/>
          <w:szCs w:val="28"/>
        </w:rPr>
      </w:pPr>
      <w:r w:rsidRPr="00B16492">
        <w:rPr>
          <w:sz w:val="28"/>
          <w:szCs w:val="28"/>
        </w:rPr>
        <w:t>- уметь проводить соответствующие финансово-экономические расчеты;</w:t>
      </w:r>
    </w:p>
    <w:p w:rsidR="00414A16" w:rsidRPr="00B16492" w:rsidRDefault="00414A16" w:rsidP="00B16492">
      <w:pPr>
        <w:jc w:val="both"/>
        <w:rPr>
          <w:sz w:val="28"/>
          <w:szCs w:val="28"/>
        </w:rPr>
      </w:pPr>
      <w:r w:rsidRPr="00B16492">
        <w:rPr>
          <w:sz w:val="28"/>
          <w:szCs w:val="28"/>
        </w:rPr>
        <w:t>- знать мировой и отечественный опыт управления финансами и известные методы, и приемы управления финансами в различных типовых ситуациях.</w:t>
      </w:r>
    </w:p>
    <w:p w:rsidR="00414A16" w:rsidRDefault="00414A16" w:rsidP="00B16492">
      <w:pPr>
        <w:jc w:val="both"/>
        <w:rPr>
          <w:sz w:val="28"/>
          <w:szCs w:val="28"/>
        </w:rPr>
      </w:pPr>
      <w:r>
        <w:rPr>
          <w:sz w:val="28"/>
          <w:szCs w:val="28"/>
        </w:rPr>
        <w:t xml:space="preserve">         </w:t>
      </w:r>
      <w:r w:rsidRPr="00B16492">
        <w:rPr>
          <w:sz w:val="28"/>
          <w:szCs w:val="28"/>
        </w:rPr>
        <w:t>Финансо</w:t>
      </w:r>
      <w:r>
        <w:rPr>
          <w:sz w:val="28"/>
          <w:szCs w:val="28"/>
        </w:rPr>
        <w:t xml:space="preserve">вый </w:t>
      </w:r>
      <w:proofErr w:type="gramStart"/>
      <w:r>
        <w:rPr>
          <w:sz w:val="28"/>
          <w:szCs w:val="28"/>
        </w:rPr>
        <w:t>анализ</w:t>
      </w:r>
      <w:proofErr w:type="gramEnd"/>
      <w:r>
        <w:rPr>
          <w:sz w:val="28"/>
          <w:szCs w:val="28"/>
        </w:rPr>
        <w:t xml:space="preserve"> в коммерческом банке являясь составной </w:t>
      </w:r>
      <w:r w:rsidRPr="00B16492">
        <w:rPr>
          <w:sz w:val="28"/>
          <w:szCs w:val="28"/>
        </w:rPr>
        <w:t>часть</w:t>
      </w:r>
      <w:r>
        <w:rPr>
          <w:sz w:val="28"/>
          <w:szCs w:val="28"/>
        </w:rPr>
        <w:t>ю</w:t>
      </w:r>
      <w:r w:rsidRPr="00B16492">
        <w:rPr>
          <w:sz w:val="28"/>
          <w:szCs w:val="28"/>
        </w:rPr>
        <w:t xml:space="preserve"> </w:t>
      </w:r>
      <w:r>
        <w:rPr>
          <w:sz w:val="28"/>
          <w:szCs w:val="28"/>
        </w:rPr>
        <w:t>управления его операциями может быть представлен в виде следующей структуры (рис.1).</w:t>
      </w:r>
    </w:p>
    <w:p w:rsidR="00414A16" w:rsidRDefault="002C4A73" w:rsidP="00E47127">
      <w:pPr>
        <w:jc w:val="center"/>
        <w:rPr>
          <w:sz w:val="28"/>
          <w:szCs w:val="28"/>
        </w:rPr>
      </w:pPr>
      <w:r w:rsidRPr="002C4A73">
        <w:rPr>
          <w:noProof/>
        </w:rPr>
        <w:pict>
          <v:roundrect id="_x0000_s1026" style="position:absolute;left:0;text-align:left;margin-left:60pt;margin-top:10.2pt;width:378.3pt;height:33.3pt;z-index:3" arcsize="10923f">
            <v:textbox>
              <w:txbxContent>
                <w:p w:rsidR="00901F86" w:rsidRPr="00190AE7" w:rsidRDefault="00901F86" w:rsidP="00190AE7">
                  <w:pPr>
                    <w:jc w:val="center"/>
                    <w:rPr>
                      <w:sz w:val="28"/>
                      <w:szCs w:val="28"/>
                    </w:rPr>
                  </w:pPr>
                  <w:r w:rsidRPr="00190AE7">
                    <w:rPr>
                      <w:sz w:val="28"/>
                      <w:szCs w:val="28"/>
                    </w:rPr>
                    <w:t>Финансовый анализ коммерческих банков</w:t>
                  </w:r>
                </w:p>
              </w:txbxContent>
            </v:textbox>
          </v:roundrect>
        </w:pict>
      </w:r>
    </w:p>
    <w:p w:rsidR="00414A16" w:rsidRPr="00B16492" w:rsidRDefault="00414A16" w:rsidP="00E47127">
      <w:pPr>
        <w:jc w:val="center"/>
        <w:rPr>
          <w:sz w:val="28"/>
          <w:szCs w:val="28"/>
        </w:rPr>
      </w:pPr>
    </w:p>
    <w:p w:rsidR="00414A16" w:rsidRDefault="002C4A73" w:rsidP="00BF337F">
      <w:pPr>
        <w:jc w:val="both"/>
        <w:rPr>
          <w:sz w:val="28"/>
          <w:szCs w:val="28"/>
        </w:rPr>
      </w:pPr>
      <w:r w:rsidRPr="002C4A73">
        <w:rPr>
          <w:noProof/>
        </w:rPr>
        <w:pict>
          <v:shapetype id="_x0000_t32" coordsize="21600,21600" o:spt="32" o:oned="t" path="m,l21600,21600e" filled="f">
            <v:path arrowok="t" fillok="f" o:connecttype="none"/>
            <o:lock v:ext="edit" shapetype="t"/>
          </v:shapetype>
          <v:shape id="_x0000_s1027" type="#_x0000_t32" style="position:absolute;left:0;text-align:left;margin-left:245.95pt;margin-top:11.3pt;width:0;height:19.35pt;z-index:4" o:connectortype="straight">
            <v:stroke endarrow="block"/>
          </v:shape>
        </w:pict>
      </w:r>
    </w:p>
    <w:p w:rsidR="00414A16" w:rsidRDefault="002C4A73" w:rsidP="00BF337F">
      <w:pPr>
        <w:jc w:val="both"/>
        <w:rPr>
          <w:sz w:val="28"/>
          <w:szCs w:val="28"/>
        </w:rPr>
      </w:pPr>
      <w:r w:rsidRPr="002C4A73">
        <w:rPr>
          <w:noProof/>
        </w:rPr>
        <w:pict>
          <v:rect id="_x0000_s1028" style="position:absolute;left:0;text-align:left;margin-left:6.3pt;margin-top:13.5pt;width:461pt;height:58.05pt;z-index:5">
            <v:textbox>
              <w:txbxContent>
                <w:p w:rsidR="00901F86" w:rsidRPr="005C69C9" w:rsidRDefault="00901F86" w:rsidP="00190AE7">
                  <w:pPr>
                    <w:jc w:val="center"/>
                    <w:rPr>
                      <w:sz w:val="28"/>
                      <w:szCs w:val="28"/>
                    </w:rPr>
                  </w:pPr>
                  <w:r w:rsidRPr="005C69C9">
                    <w:rPr>
                      <w:sz w:val="28"/>
                      <w:szCs w:val="28"/>
                    </w:rPr>
                    <w:t>определение значений показателей, характеризующих выполнение нормативов деятельности коммерческих банков, устан</w:t>
                  </w:r>
                  <w:r>
                    <w:rPr>
                      <w:sz w:val="28"/>
                      <w:szCs w:val="28"/>
                    </w:rPr>
                    <w:t>овленных регулирующими органами</w:t>
                  </w:r>
                </w:p>
                <w:p w:rsidR="00901F86" w:rsidRDefault="00901F86"/>
              </w:txbxContent>
            </v:textbox>
          </v:rect>
        </w:pict>
      </w:r>
    </w:p>
    <w:p w:rsidR="00414A16" w:rsidRDefault="00414A16" w:rsidP="00BF337F">
      <w:pPr>
        <w:jc w:val="both"/>
        <w:rPr>
          <w:sz w:val="28"/>
          <w:szCs w:val="28"/>
        </w:rPr>
      </w:pPr>
    </w:p>
    <w:p w:rsidR="00414A16" w:rsidRDefault="00414A16" w:rsidP="00BF337F">
      <w:pPr>
        <w:jc w:val="both"/>
        <w:rPr>
          <w:sz w:val="28"/>
          <w:szCs w:val="28"/>
        </w:rPr>
      </w:pPr>
    </w:p>
    <w:p w:rsidR="00414A16" w:rsidRDefault="00414A16" w:rsidP="00BF337F">
      <w:pPr>
        <w:jc w:val="both"/>
        <w:rPr>
          <w:sz w:val="28"/>
          <w:szCs w:val="28"/>
        </w:rPr>
      </w:pPr>
    </w:p>
    <w:p w:rsidR="00414A16" w:rsidRDefault="002C4A73" w:rsidP="00BF337F">
      <w:pPr>
        <w:jc w:val="both"/>
        <w:rPr>
          <w:sz w:val="28"/>
          <w:szCs w:val="28"/>
        </w:rPr>
      </w:pPr>
      <w:r w:rsidRPr="002C4A73">
        <w:rPr>
          <w:noProof/>
        </w:rPr>
        <w:pict>
          <v:shape id="_x0000_s1029" type="#_x0000_t32" style="position:absolute;left:0;text-align:left;margin-left:245.95pt;margin-top:7.2pt;width:0;height:19.3pt;z-index:6" o:connectortype="straight">
            <v:stroke endarrow="block"/>
          </v:shape>
        </w:pict>
      </w:r>
    </w:p>
    <w:p w:rsidR="00414A16" w:rsidRDefault="002C4A73" w:rsidP="00BF337F">
      <w:pPr>
        <w:jc w:val="both"/>
        <w:rPr>
          <w:sz w:val="28"/>
          <w:szCs w:val="28"/>
        </w:rPr>
      </w:pPr>
      <w:r w:rsidRPr="002C4A73">
        <w:rPr>
          <w:noProof/>
        </w:rPr>
        <w:pict>
          <v:rect id="_x0000_s1030" style="position:absolute;left:0;text-align:left;margin-left:6.3pt;margin-top:11.5pt;width:461pt;height:70.95pt;z-index:7">
            <v:textbox>
              <w:txbxContent>
                <w:p w:rsidR="00901F86" w:rsidRDefault="00901F86" w:rsidP="00622581">
                  <w:pPr>
                    <w:jc w:val="center"/>
                    <w:rPr>
                      <w:sz w:val="28"/>
                      <w:szCs w:val="28"/>
                    </w:rPr>
                  </w:pPr>
                  <w:r w:rsidRPr="005C69C9">
                    <w:rPr>
                      <w:sz w:val="28"/>
                      <w:szCs w:val="28"/>
                    </w:rPr>
                    <w:t>определение и анализ показателей, характеризующих процесс управления активами и обязательствами банка в целом и управления отдельными видами его активных операций с учетом обеспечения ликвидности</w:t>
                  </w:r>
                </w:p>
                <w:p w:rsidR="00901F86" w:rsidRDefault="00901F86" w:rsidP="00622581">
                  <w:pPr>
                    <w:jc w:val="center"/>
                  </w:pPr>
                  <w:r w:rsidRPr="005C69C9">
                    <w:rPr>
                      <w:sz w:val="28"/>
                      <w:szCs w:val="28"/>
                    </w:rPr>
                    <w:t>вложенных в него средств</w:t>
                  </w:r>
                </w:p>
              </w:txbxContent>
            </v:textbox>
          </v:rect>
        </w:pict>
      </w:r>
    </w:p>
    <w:p w:rsidR="00414A16" w:rsidRDefault="00414A16" w:rsidP="00BF337F">
      <w:pPr>
        <w:jc w:val="both"/>
        <w:rPr>
          <w:sz w:val="28"/>
          <w:szCs w:val="28"/>
        </w:rPr>
      </w:pPr>
    </w:p>
    <w:p w:rsidR="00414A16" w:rsidRDefault="00414A16" w:rsidP="00BF337F">
      <w:pPr>
        <w:jc w:val="both"/>
        <w:rPr>
          <w:sz w:val="28"/>
          <w:szCs w:val="28"/>
        </w:rPr>
      </w:pPr>
    </w:p>
    <w:p w:rsidR="00414A16" w:rsidRDefault="00414A16" w:rsidP="00BF337F">
      <w:pPr>
        <w:jc w:val="both"/>
        <w:rPr>
          <w:sz w:val="28"/>
          <w:szCs w:val="28"/>
        </w:rPr>
      </w:pPr>
    </w:p>
    <w:p w:rsidR="00414A16" w:rsidRDefault="00414A16" w:rsidP="00BF337F">
      <w:pPr>
        <w:jc w:val="both"/>
        <w:rPr>
          <w:sz w:val="28"/>
          <w:szCs w:val="28"/>
        </w:rPr>
      </w:pPr>
    </w:p>
    <w:p w:rsidR="00414A16" w:rsidRDefault="002C4A73" w:rsidP="00BF337F">
      <w:pPr>
        <w:jc w:val="both"/>
        <w:rPr>
          <w:sz w:val="28"/>
          <w:szCs w:val="28"/>
        </w:rPr>
      </w:pPr>
      <w:r w:rsidRPr="002C4A73">
        <w:rPr>
          <w:noProof/>
        </w:rPr>
        <w:pict>
          <v:shape id="_x0000_s1031" type="#_x0000_t32" style="position:absolute;left:0;text-align:left;margin-left:245.95pt;margin-top:1.95pt;width:0;height:23.65pt;z-index:8" o:connectortype="straight">
            <v:stroke endarrow="block"/>
          </v:shape>
        </w:pict>
      </w:r>
    </w:p>
    <w:p w:rsidR="00414A16" w:rsidRDefault="002C4A73" w:rsidP="00BF337F">
      <w:pPr>
        <w:jc w:val="both"/>
        <w:rPr>
          <w:sz w:val="28"/>
          <w:szCs w:val="28"/>
        </w:rPr>
      </w:pPr>
      <w:r w:rsidRPr="002C4A73">
        <w:rPr>
          <w:noProof/>
        </w:rPr>
        <w:pict>
          <v:rect id="_x0000_s1032" style="position:absolute;left:0;text-align:left;margin-left:6.3pt;margin-top:9.5pt;width:461pt;height:42.95pt;z-index:9">
            <v:textbox style="mso-next-textbox:#_x0000_s1032">
              <w:txbxContent>
                <w:p w:rsidR="00901F86" w:rsidRPr="00622581" w:rsidRDefault="00901F86" w:rsidP="00622581">
                  <w:pPr>
                    <w:jc w:val="center"/>
                    <w:rPr>
                      <w:sz w:val="28"/>
                      <w:szCs w:val="28"/>
                    </w:rPr>
                  </w:pPr>
                  <w:r w:rsidRPr="005C69C9">
                    <w:rPr>
                      <w:sz w:val="28"/>
                      <w:szCs w:val="28"/>
                    </w:rPr>
                    <w:t>проведение расчетов, связанных с определением стоимости собственн</w:t>
                  </w:r>
                  <w:r>
                    <w:rPr>
                      <w:sz w:val="28"/>
                      <w:szCs w:val="28"/>
                    </w:rPr>
                    <w:t>ых и привлеченных средств банка</w:t>
                  </w:r>
                </w:p>
              </w:txbxContent>
            </v:textbox>
          </v:rect>
        </w:pict>
      </w:r>
    </w:p>
    <w:p w:rsidR="00414A16" w:rsidRDefault="00414A16" w:rsidP="00BF337F">
      <w:pPr>
        <w:jc w:val="both"/>
        <w:rPr>
          <w:sz w:val="28"/>
          <w:szCs w:val="28"/>
        </w:rPr>
      </w:pPr>
    </w:p>
    <w:p w:rsidR="00414A16" w:rsidRDefault="00414A16" w:rsidP="00BF337F">
      <w:pPr>
        <w:jc w:val="both"/>
        <w:rPr>
          <w:sz w:val="28"/>
          <w:szCs w:val="28"/>
        </w:rPr>
      </w:pPr>
    </w:p>
    <w:p w:rsidR="00414A16" w:rsidRDefault="002C4A73" w:rsidP="00BF337F">
      <w:pPr>
        <w:jc w:val="both"/>
        <w:rPr>
          <w:sz w:val="28"/>
          <w:szCs w:val="28"/>
        </w:rPr>
      </w:pPr>
      <w:r w:rsidRPr="002C4A73">
        <w:rPr>
          <w:noProof/>
        </w:rPr>
        <w:pict>
          <v:shape id="_x0000_s1033" type="#_x0000_t32" style="position:absolute;left:0;text-align:left;margin-left:245.95pt;margin-top:4.15pt;width:0;height:22.6pt;z-index:10" o:connectortype="straight">
            <v:stroke endarrow="block"/>
          </v:shape>
        </w:pict>
      </w:r>
    </w:p>
    <w:p w:rsidR="00414A16" w:rsidRDefault="002C4A73" w:rsidP="00BF337F">
      <w:pPr>
        <w:jc w:val="both"/>
        <w:rPr>
          <w:sz w:val="28"/>
          <w:szCs w:val="28"/>
        </w:rPr>
      </w:pPr>
      <w:r w:rsidRPr="002C4A73">
        <w:rPr>
          <w:noProof/>
        </w:rPr>
        <w:pict>
          <v:rect id="_x0000_s1034" style="position:absolute;left:0;text-align:left;margin-left:6.3pt;margin-top:10.65pt;width:461pt;height:45.15pt;z-index:11">
            <v:textbox>
              <w:txbxContent>
                <w:p w:rsidR="00901F86" w:rsidRDefault="00901F86" w:rsidP="00AB3BEE">
                  <w:pPr>
                    <w:jc w:val="center"/>
                  </w:pPr>
                  <w:r w:rsidRPr="005C69C9">
                    <w:rPr>
                      <w:sz w:val="28"/>
                      <w:szCs w:val="28"/>
                    </w:rPr>
                    <w:t>определение и анализ показателей эффективности процесса управления капиталом (собственными средствами банка</w:t>
                  </w:r>
                  <w:r>
                    <w:rPr>
                      <w:sz w:val="28"/>
                      <w:szCs w:val="28"/>
                    </w:rPr>
                    <w:t>)</w:t>
                  </w:r>
                </w:p>
              </w:txbxContent>
            </v:textbox>
          </v:rect>
        </w:pict>
      </w:r>
    </w:p>
    <w:p w:rsidR="00414A16" w:rsidRDefault="00414A16" w:rsidP="00BF337F">
      <w:pPr>
        <w:jc w:val="both"/>
        <w:rPr>
          <w:sz w:val="28"/>
          <w:szCs w:val="28"/>
        </w:rPr>
      </w:pPr>
    </w:p>
    <w:p w:rsidR="00414A16" w:rsidRDefault="00414A16" w:rsidP="00BF337F">
      <w:pPr>
        <w:jc w:val="both"/>
        <w:rPr>
          <w:sz w:val="28"/>
          <w:szCs w:val="28"/>
        </w:rPr>
      </w:pPr>
    </w:p>
    <w:p w:rsidR="00414A16" w:rsidRDefault="002C4A73" w:rsidP="00BF337F">
      <w:pPr>
        <w:jc w:val="both"/>
        <w:rPr>
          <w:sz w:val="28"/>
          <w:szCs w:val="28"/>
        </w:rPr>
      </w:pPr>
      <w:r w:rsidRPr="002C4A73">
        <w:rPr>
          <w:noProof/>
        </w:rPr>
        <w:pict>
          <v:shape id="_x0000_s1035" type="#_x0000_t32" style="position:absolute;left:0;text-align:left;margin-left:245.95pt;margin-top:7.5pt;width:0;height:18.2pt;z-index:12" o:connectortype="straight">
            <v:stroke endarrow="block"/>
          </v:shape>
        </w:pict>
      </w:r>
    </w:p>
    <w:p w:rsidR="00414A16" w:rsidRDefault="002C4A73" w:rsidP="00BF337F">
      <w:pPr>
        <w:jc w:val="both"/>
        <w:rPr>
          <w:sz w:val="28"/>
          <w:szCs w:val="28"/>
        </w:rPr>
      </w:pPr>
      <w:r w:rsidRPr="002C4A73">
        <w:rPr>
          <w:noProof/>
        </w:rPr>
        <w:pict>
          <v:rect id="_x0000_s1036" style="position:absolute;left:0;text-align:left;margin-left:6.3pt;margin-top:9.6pt;width:461pt;height:56.95pt;z-index:13">
            <v:textbox>
              <w:txbxContent>
                <w:p w:rsidR="00901F86" w:rsidRPr="005C69C9" w:rsidRDefault="00901F86" w:rsidP="00AB3BEE">
                  <w:pPr>
                    <w:jc w:val="center"/>
                    <w:rPr>
                      <w:sz w:val="28"/>
                      <w:szCs w:val="28"/>
                    </w:rPr>
                  </w:pPr>
                  <w:r w:rsidRPr="005C69C9">
                    <w:rPr>
                      <w:sz w:val="28"/>
                      <w:szCs w:val="28"/>
                    </w:rPr>
                    <w:t>проведение расчетов, связанных с определением доходности различных активных операций банков как на этапе их планирования</w:t>
                  </w:r>
                  <w:r>
                    <w:rPr>
                      <w:sz w:val="28"/>
                      <w:szCs w:val="28"/>
                    </w:rPr>
                    <w:t>, так и при текущем управлении</w:t>
                  </w:r>
                </w:p>
                <w:p w:rsidR="00901F86" w:rsidRDefault="00901F86"/>
              </w:txbxContent>
            </v:textbox>
          </v:rect>
        </w:pict>
      </w:r>
    </w:p>
    <w:p w:rsidR="00414A16" w:rsidRDefault="00414A16" w:rsidP="00BF337F">
      <w:pPr>
        <w:jc w:val="both"/>
        <w:rPr>
          <w:sz w:val="28"/>
          <w:szCs w:val="28"/>
        </w:rPr>
      </w:pPr>
    </w:p>
    <w:p w:rsidR="00414A16" w:rsidRDefault="00414A16" w:rsidP="00BF337F">
      <w:pPr>
        <w:jc w:val="both"/>
        <w:rPr>
          <w:sz w:val="28"/>
          <w:szCs w:val="28"/>
        </w:rPr>
      </w:pPr>
    </w:p>
    <w:p w:rsidR="00414A16" w:rsidRDefault="00414A16" w:rsidP="00BF337F">
      <w:pPr>
        <w:jc w:val="both"/>
        <w:rPr>
          <w:sz w:val="28"/>
          <w:szCs w:val="28"/>
        </w:rPr>
      </w:pPr>
    </w:p>
    <w:p w:rsidR="00414A16" w:rsidRDefault="002C4A73" w:rsidP="00BF337F">
      <w:pPr>
        <w:jc w:val="both"/>
        <w:rPr>
          <w:sz w:val="28"/>
          <w:szCs w:val="28"/>
        </w:rPr>
      </w:pPr>
      <w:r w:rsidRPr="002C4A73">
        <w:rPr>
          <w:noProof/>
        </w:rPr>
        <w:pict>
          <v:shape id="_x0000_s1037" type="#_x0000_t32" style="position:absolute;left:0;text-align:left;margin-left:245.95pt;margin-top:2.15pt;width:0;height:15.05pt;z-index:14" o:connectortype="straight">
            <v:stroke endarrow="block"/>
          </v:shape>
        </w:pict>
      </w:r>
    </w:p>
    <w:p w:rsidR="00414A16" w:rsidRDefault="002C4A73" w:rsidP="00BF337F">
      <w:pPr>
        <w:jc w:val="both"/>
        <w:rPr>
          <w:sz w:val="28"/>
          <w:szCs w:val="28"/>
        </w:rPr>
      </w:pPr>
      <w:r w:rsidRPr="002C4A73">
        <w:rPr>
          <w:noProof/>
        </w:rPr>
        <w:pict>
          <v:rect id="_x0000_s1038" style="position:absolute;left:0;text-align:left;margin-left:6.3pt;margin-top:1.1pt;width:461pt;height:41.9pt;z-index:15">
            <v:textbox>
              <w:txbxContent>
                <w:p w:rsidR="00901F86" w:rsidRDefault="00901F86" w:rsidP="00AB3BEE">
                  <w:pPr>
                    <w:jc w:val="center"/>
                  </w:pPr>
                  <w:r w:rsidRPr="005C69C9">
                    <w:rPr>
                      <w:sz w:val="28"/>
                      <w:szCs w:val="28"/>
                    </w:rPr>
                    <w:t>анализ факторов, влияющих на финансовое состояние и результаты деятельности банка</w:t>
                  </w:r>
                </w:p>
              </w:txbxContent>
            </v:textbox>
          </v:rect>
        </w:pict>
      </w:r>
    </w:p>
    <w:p w:rsidR="00414A16" w:rsidRDefault="00414A16" w:rsidP="00BF337F">
      <w:pPr>
        <w:jc w:val="both"/>
        <w:rPr>
          <w:sz w:val="28"/>
          <w:szCs w:val="28"/>
        </w:rPr>
      </w:pPr>
    </w:p>
    <w:p w:rsidR="00414A16" w:rsidRDefault="00414A16" w:rsidP="00BF337F">
      <w:pPr>
        <w:jc w:val="both"/>
        <w:rPr>
          <w:sz w:val="28"/>
          <w:szCs w:val="28"/>
        </w:rPr>
      </w:pPr>
    </w:p>
    <w:p w:rsidR="00414A16" w:rsidRDefault="00414A16" w:rsidP="00AB3BEE">
      <w:pPr>
        <w:jc w:val="center"/>
        <w:rPr>
          <w:sz w:val="28"/>
          <w:szCs w:val="28"/>
        </w:rPr>
      </w:pPr>
    </w:p>
    <w:p w:rsidR="00414A16" w:rsidRPr="005C69C9" w:rsidRDefault="00414A16" w:rsidP="00AB3BEE">
      <w:pPr>
        <w:jc w:val="center"/>
        <w:rPr>
          <w:sz w:val="28"/>
          <w:szCs w:val="28"/>
        </w:rPr>
      </w:pPr>
      <w:r>
        <w:rPr>
          <w:sz w:val="28"/>
          <w:szCs w:val="28"/>
        </w:rPr>
        <w:t>Рис. 1 Структура финансового анализа коммерческих банков</w:t>
      </w:r>
    </w:p>
    <w:p w:rsidR="00414A16" w:rsidRPr="005C69C9" w:rsidRDefault="00414A16" w:rsidP="00B16492">
      <w:pPr>
        <w:jc w:val="both"/>
        <w:rPr>
          <w:sz w:val="28"/>
          <w:szCs w:val="28"/>
        </w:rPr>
      </w:pPr>
      <w:r w:rsidRPr="005C69C9">
        <w:rPr>
          <w:sz w:val="28"/>
          <w:szCs w:val="28"/>
        </w:rPr>
        <w:t xml:space="preserve">     </w:t>
      </w:r>
    </w:p>
    <w:p w:rsidR="00414A16" w:rsidRPr="00980580" w:rsidRDefault="00414A16" w:rsidP="00636492">
      <w:pPr>
        <w:jc w:val="both"/>
        <w:rPr>
          <w:sz w:val="28"/>
          <w:szCs w:val="28"/>
        </w:rPr>
      </w:pPr>
      <w:r>
        <w:rPr>
          <w:sz w:val="28"/>
          <w:szCs w:val="28"/>
        </w:rPr>
        <w:t xml:space="preserve">      </w:t>
      </w:r>
      <w:r w:rsidRPr="00980580">
        <w:rPr>
          <w:sz w:val="28"/>
          <w:szCs w:val="28"/>
        </w:rPr>
        <w:t>Указанный анализ является основой для разработки механизма управления прибыльностью банка.</w:t>
      </w:r>
    </w:p>
    <w:p w:rsidR="00414A16" w:rsidRDefault="00414A16" w:rsidP="00636492">
      <w:pPr>
        <w:jc w:val="both"/>
        <w:rPr>
          <w:sz w:val="28"/>
          <w:szCs w:val="28"/>
        </w:rPr>
      </w:pPr>
      <w:r>
        <w:rPr>
          <w:sz w:val="28"/>
          <w:szCs w:val="28"/>
        </w:rPr>
        <w:lastRenderedPageBreak/>
        <w:t xml:space="preserve">      </w:t>
      </w:r>
      <w:r w:rsidRPr="00980580">
        <w:rPr>
          <w:sz w:val="28"/>
          <w:szCs w:val="28"/>
        </w:rPr>
        <w:t>Наряду с этими направлениями</w:t>
      </w:r>
      <w:r>
        <w:rPr>
          <w:sz w:val="28"/>
          <w:szCs w:val="28"/>
        </w:rPr>
        <w:t xml:space="preserve"> содержания финансового менеджмента </w:t>
      </w:r>
      <w:r w:rsidRPr="00980580">
        <w:rPr>
          <w:sz w:val="28"/>
          <w:szCs w:val="28"/>
        </w:rPr>
        <w:t xml:space="preserve"> сводной аналитической работы коммерческие банки осуществляют аналитические разработки по отдельным направлениям: анализ кредитного портфеля банка, анализ портфеля ценных бумаг, анализ кредитоспособности клиентов, анализ достаточности собственного капитала, анализ %- маржи.</w:t>
      </w:r>
    </w:p>
    <w:p w:rsidR="00414A16" w:rsidRPr="00636492" w:rsidRDefault="00414A16" w:rsidP="00636492">
      <w:pPr>
        <w:jc w:val="both"/>
        <w:rPr>
          <w:sz w:val="28"/>
          <w:szCs w:val="28"/>
        </w:rPr>
      </w:pPr>
    </w:p>
    <w:p w:rsidR="00414A16" w:rsidRDefault="00414A16" w:rsidP="00560C22">
      <w:pPr>
        <w:pStyle w:val="a5"/>
        <w:numPr>
          <w:ilvl w:val="1"/>
          <w:numId w:val="21"/>
        </w:numPr>
        <w:shd w:val="clear" w:color="auto" w:fill="FFFFFF"/>
        <w:jc w:val="center"/>
        <w:rPr>
          <w:b/>
          <w:color w:val="000000"/>
          <w:sz w:val="28"/>
        </w:rPr>
      </w:pPr>
      <w:r>
        <w:rPr>
          <w:b/>
          <w:color w:val="000000"/>
          <w:spacing w:val="-1"/>
          <w:sz w:val="28"/>
          <w:szCs w:val="28"/>
        </w:rPr>
        <w:t xml:space="preserve"> </w:t>
      </w:r>
      <w:r w:rsidRPr="00B16492">
        <w:rPr>
          <w:b/>
          <w:color w:val="000000"/>
          <w:spacing w:val="-1"/>
          <w:sz w:val="28"/>
          <w:szCs w:val="28"/>
        </w:rPr>
        <w:t>Методы эффективного осуществления финансового анализа в банке</w:t>
      </w:r>
      <w:r w:rsidRPr="00B16492">
        <w:rPr>
          <w:b/>
          <w:color w:val="000000"/>
          <w:sz w:val="28"/>
        </w:rPr>
        <w:t>.</w:t>
      </w:r>
    </w:p>
    <w:p w:rsidR="00414A16" w:rsidRPr="00B16492" w:rsidRDefault="00414A16" w:rsidP="00B93067">
      <w:pPr>
        <w:pStyle w:val="a5"/>
        <w:shd w:val="clear" w:color="auto" w:fill="FFFFFF"/>
        <w:ind w:left="735"/>
        <w:rPr>
          <w:b/>
          <w:color w:val="000000"/>
          <w:sz w:val="28"/>
        </w:rPr>
      </w:pPr>
    </w:p>
    <w:p w:rsidR="00414A16" w:rsidRDefault="00414A16" w:rsidP="00B93067">
      <w:pPr>
        <w:ind w:firstLine="426"/>
        <w:jc w:val="both"/>
        <w:rPr>
          <w:sz w:val="28"/>
          <w:szCs w:val="28"/>
        </w:rPr>
      </w:pPr>
      <w:r>
        <w:rPr>
          <w:sz w:val="28"/>
          <w:szCs w:val="28"/>
        </w:rPr>
        <w:t xml:space="preserve"> </w:t>
      </w:r>
      <w:r w:rsidRPr="005C69C9">
        <w:rPr>
          <w:sz w:val="28"/>
          <w:szCs w:val="28"/>
        </w:rPr>
        <w:t xml:space="preserve">Регулярный анализ деятельности коммерческих банков имеет большое значение для самих банков, для их акционеров, а также для Национального банка РК. НБ РК на основе такого анализа, проводимого по отдельным регионам и по стране в целом, может изучать ситуацию на кредитно-финансовом рынке, контролировать выполнение установленных нормативов и показателей, проверять эффективность проводимой кредитно-денежной политики и при необходимости корректировать ее. Коммерческие банки на основе анализа своей деятельности, а также деятельности других банков могут оценивать эффективность и качество своей работы и определять направления ее улучшения. Акционеры и клиенты банка на основании такого анализа получают возможность оценивать его надежность и доходность для решения вопроса о целесообразности дальнейших взаимоотношений.           </w:t>
      </w:r>
      <w:r>
        <w:rPr>
          <w:sz w:val="28"/>
          <w:szCs w:val="28"/>
        </w:rPr>
        <w:t xml:space="preserve">              </w:t>
      </w:r>
    </w:p>
    <w:p w:rsidR="00414A16" w:rsidRPr="005C69C9" w:rsidRDefault="00414A16" w:rsidP="00B93067">
      <w:pPr>
        <w:ind w:firstLine="426"/>
        <w:jc w:val="both"/>
        <w:rPr>
          <w:sz w:val="28"/>
          <w:szCs w:val="28"/>
        </w:rPr>
      </w:pPr>
      <w:r w:rsidRPr="005C69C9">
        <w:rPr>
          <w:sz w:val="28"/>
          <w:szCs w:val="28"/>
        </w:rPr>
        <w:t>При оценке состояния и результатов деятельности банка необходимо:</w:t>
      </w:r>
    </w:p>
    <w:p w:rsidR="00414A16" w:rsidRPr="005C69C9" w:rsidRDefault="00414A16" w:rsidP="00B93067">
      <w:pPr>
        <w:jc w:val="both"/>
        <w:rPr>
          <w:sz w:val="28"/>
          <w:szCs w:val="28"/>
        </w:rPr>
      </w:pPr>
      <w:r w:rsidRPr="005C69C9">
        <w:rPr>
          <w:sz w:val="28"/>
          <w:szCs w:val="28"/>
        </w:rPr>
        <w:t>- провести анализ структуры активных и пассивных операций;</w:t>
      </w:r>
    </w:p>
    <w:p w:rsidR="00414A16" w:rsidRPr="005C69C9" w:rsidRDefault="00414A16" w:rsidP="00B93067">
      <w:pPr>
        <w:jc w:val="both"/>
        <w:rPr>
          <w:sz w:val="28"/>
          <w:szCs w:val="28"/>
        </w:rPr>
      </w:pPr>
      <w:r>
        <w:rPr>
          <w:sz w:val="28"/>
          <w:szCs w:val="28"/>
        </w:rPr>
        <w:t>-</w:t>
      </w:r>
      <w:r w:rsidRPr="005C69C9">
        <w:rPr>
          <w:sz w:val="28"/>
          <w:szCs w:val="28"/>
        </w:rPr>
        <w:t>определить значения показателей, характеризующих достаточность капитала и ликвидность баланса банка, и выполнение нормативов, установленных Национальным банком РК;</w:t>
      </w:r>
    </w:p>
    <w:p w:rsidR="00414A16" w:rsidRPr="005C69C9" w:rsidRDefault="00414A16" w:rsidP="00B93067">
      <w:pPr>
        <w:jc w:val="both"/>
        <w:rPr>
          <w:sz w:val="28"/>
          <w:szCs w:val="28"/>
        </w:rPr>
      </w:pPr>
      <w:r w:rsidRPr="005C69C9">
        <w:rPr>
          <w:sz w:val="28"/>
          <w:szCs w:val="28"/>
        </w:rPr>
        <w:t>- провести анализ прибыльности деятельности банка.</w:t>
      </w:r>
    </w:p>
    <w:p w:rsidR="00414A16" w:rsidRDefault="00414A16" w:rsidP="00DB6E28">
      <w:pPr>
        <w:jc w:val="both"/>
        <w:rPr>
          <w:sz w:val="28"/>
          <w:szCs w:val="28"/>
        </w:rPr>
      </w:pPr>
      <w:r>
        <w:rPr>
          <w:sz w:val="28"/>
          <w:szCs w:val="28"/>
        </w:rPr>
        <w:t xml:space="preserve">       Анализ </w:t>
      </w:r>
      <w:r w:rsidRPr="005C69C9">
        <w:rPr>
          <w:sz w:val="28"/>
          <w:szCs w:val="28"/>
        </w:rPr>
        <w:t>структуры активных и пассивных операций может быть качественным и количественным. При качественном анализе активных операций определяются направления использования средств банка, а при качественном анализе пассивных операций – источники собственных и привлеченных средств. При количественном анализе активных операций вначале следует определить выполнение норматива минимальных размеров обязательных резервов, депонированных в НБ РК. Далее при количественном анализе активных операций определяются относительные веса направлений и использований средств банка, по которым можно оценить их значимость в активных операциях. При количественном анализе пассивных операций можно аналогично определить относительные веса различных источников средств банка, по которым оценивается стратегия, используемая руководством банка в работе по привлечению средств. Детализация количественного анализа активных и пассивных операций будет зависеть от детальности информации, доступной лицу, проводящему анализ.</w:t>
      </w:r>
    </w:p>
    <w:p w:rsidR="00414A16" w:rsidRPr="005C69C9" w:rsidRDefault="00414A16" w:rsidP="00DB6E28">
      <w:pPr>
        <w:jc w:val="both"/>
        <w:rPr>
          <w:sz w:val="28"/>
          <w:szCs w:val="28"/>
        </w:rPr>
      </w:pPr>
      <w:r>
        <w:rPr>
          <w:sz w:val="28"/>
          <w:szCs w:val="28"/>
        </w:rPr>
        <w:t xml:space="preserve">       </w:t>
      </w:r>
      <w:r w:rsidRPr="005C69C9">
        <w:rPr>
          <w:sz w:val="28"/>
          <w:szCs w:val="28"/>
        </w:rPr>
        <w:t>Сравнение результатов деятельности банка с результатами деятельности других банков необходимо для оценки роли и места банка в кредитно-финансовой системе страны, а также для более полной оценки эффективности его работы.</w:t>
      </w:r>
    </w:p>
    <w:p w:rsidR="00414A16" w:rsidRDefault="00414A16" w:rsidP="00D23748">
      <w:pPr>
        <w:ind w:hanging="76"/>
        <w:jc w:val="both"/>
        <w:rPr>
          <w:sz w:val="28"/>
          <w:szCs w:val="28"/>
        </w:rPr>
      </w:pPr>
      <w:r w:rsidRPr="005C69C9">
        <w:rPr>
          <w:sz w:val="28"/>
          <w:szCs w:val="28"/>
        </w:rPr>
        <w:lastRenderedPageBreak/>
        <w:t xml:space="preserve">        Обобщение результатов проведенного анализа позволит опред</w:t>
      </w:r>
      <w:r>
        <w:rPr>
          <w:sz w:val="28"/>
          <w:szCs w:val="28"/>
        </w:rPr>
        <w:t xml:space="preserve">елить </w:t>
      </w:r>
      <w:r w:rsidRPr="005C69C9">
        <w:rPr>
          <w:sz w:val="28"/>
          <w:szCs w:val="28"/>
        </w:rPr>
        <w:t>факторы, влияющие на деятельность ба</w:t>
      </w:r>
      <w:r>
        <w:rPr>
          <w:sz w:val="28"/>
          <w:szCs w:val="28"/>
        </w:rPr>
        <w:t>нка, и подготовить рекомендации</w:t>
      </w:r>
    </w:p>
    <w:p w:rsidR="00414A16" w:rsidRDefault="00414A16" w:rsidP="00D23748">
      <w:pPr>
        <w:jc w:val="both"/>
        <w:rPr>
          <w:sz w:val="28"/>
          <w:szCs w:val="28"/>
        </w:rPr>
      </w:pPr>
      <w:r w:rsidRPr="005C69C9">
        <w:rPr>
          <w:sz w:val="28"/>
          <w:szCs w:val="28"/>
        </w:rPr>
        <w:t>по принятию управленческих решений, направленных на ее улучшение.</w:t>
      </w:r>
    </w:p>
    <w:p w:rsidR="00414A16" w:rsidRPr="00D23748" w:rsidRDefault="00414A16" w:rsidP="00D23748">
      <w:pPr>
        <w:jc w:val="both"/>
        <w:rPr>
          <w:sz w:val="28"/>
          <w:szCs w:val="28"/>
        </w:rPr>
      </w:pPr>
      <w:r>
        <w:rPr>
          <w:sz w:val="28"/>
          <w:szCs w:val="28"/>
        </w:rPr>
        <w:t xml:space="preserve">1. </w:t>
      </w:r>
      <w:r w:rsidRPr="00D23748">
        <w:rPr>
          <w:sz w:val="28"/>
          <w:szCs w:val="28"/>
        </w:rPr>
        <w:t>Информация, на основе которой</w:t>
      </w:r>
      <w:r>
        <w:rPr>
          <w:sz w:val="28"/>
          <w:szCs w:val="28"/>
        </w:rPr>
        <w:t xml:space="preserve"> проводится анализ деятельности </w:t>
      </w:r>
      <w:r w:rsidRPr="00D23748">
        <w:rPr>
          <w:sz w:val="28"/>
          <w:szCs w:val="28"/>
        </w:rPr>
        <w:t xml:space="preserve">коммерческого банка, содержится в его отчетности, а также в данных аналитического учета и другой банковской документации. Отчетность банка может быть разделена </w:t>
      </w:r>
      <w:proofErr w:type="gramStart"/>
      <w:r w:rsidRPr="00D23748">
        <w:rPr>
          <w:sz w:val="28"/>
          <w:szCs w:val="28"/>
        </w:rPr>
        <w:t>на</w:t>
      </w:r>
      <w:proofErr w:type="gramEnd"/>
      <w:r w:rsidRPr="00D23748">
        <w:rPr>
          <w:sz w:val="28"/>
          <w:szCs w:val="28"/>
        </w:rPr>
        <w:t xml:space="preserve"> внешнюю и внутреннюю. Внешняя отчетность включает публикуемые данные о состоянии и результатах деятельности банка. Внутренняя отчетность включает бухгалтерский баланс банка, а также другие формы бухгалтерской и статистической отчетности. </w:t>
      </w:r>
    </w:p>
    <w:p w:rsidR="00414A16" w:rsidRPr="005C69C9" w:rsidRDefault="00414A16" w:rsidP="00D23748">
      <w:pPr>
        <w:ind w:firstLine="142"/>
        <w:jc w:val="both"/>
        <w:rPr>
          <w:sz w:val="28"/>
          <w:szCs w:val="28"/>
        </w:rPr>
      </w:pPr>
      <w:r>
        <w:rPr>
          <w:sz w:val="28"/>
          <w:szCs w:val="28"/>
        </w:rPr>
        <w:t xml:space="preserve">       </w:t>
      </w:r>
      <w:r w:rsidRPr="005C69C9">
        <w:rPr>
          <w:sz w:val="28"/>
          <w:szCs w:val="28"/>
        </w:rPr>
        <w:t>По Закону РК «О банках и банковской деятельности» всем коммерческим банкам предписано публиковать свои годовые балансы, а также отчеты о прибылях и убытках.</w:t>
      </w:r>
    </w:p>
    <w:p w:rsidR="00414A16" w:rsidRPr="005C69C9" w:rsidRDefault="00414A16" w:rsidP="00F97F77">
      <w:pPr>
        <w:jc w:val="both"/>
        <w:rPr>
          <w:sz w:val="28"/>
          <w:szCs w:val="28"/>
        </w:rPr>
      </w:pPr>
      <w:r>
        <w:rPr>
          <w:sz w:val="28"/>
          <w:szCs w:val="28"/>
        </w:rPr>
        <w:t xml:space="preserve">2. </w:t>
      </w:r>
      <w:r w:rsidRPr="005C69C9">
        <w:rPr>
          <w:sz w:val="28"/>
          <w:szCs w:val="28"/>
        </w:rPr>
        <w:t>Используются разнообразные способы и специальные приемы финансового анализа, которые опираются на общую методологию экономического анализа, представляющую собой совокупность принципов диалектики, общенаучные методы и метод данной науки. Существуют различные классификации методов финансового анализа, где выделятся несколько уровней классификации, где первый уровень включает неформализованные и формализованные методы.</w:t>
      </w:r>
    </w:p>
    <w:p w:rsidR="00414A16" w:rsidRPr="005C69C9" w:rsidRDefault="00414A16" w:rsidP="00D23748">
      <w:pPr>
        <w:jc w:val="both"/>
        <w:rPr>
          <w:sz w:val="28"/>
          <w:szCs w:val="28"/>
        </w:rPr>
      </w:pPr>
      <w:r w:rsidRPr="005C69C9">
        <w:rPr>
          <w:sz w:val="28"/>
          <w:szCs w:val="28"/>
        </w:rPr>
        <w:t xml:space="preserve">        </w:t>
      </w:r>
      <w:r w:rsidRPr="005C69C9">
        <w:rPr>
          <w:sz w:val="28"/>
          <w:szCs w:val="28"/>
          <w:u w:val="single"/>
        </w:rPr>
        <w:t>Неформализованные методы</w:t>
      </w:r>
      <w:r w:rsidRPr="005C69C9">
        <w:rPr>
          <w:sz w:val="28"/>
          <w:szCs w:val="28"/>
        </w:rPr>
        <w:t xml:space="preserve"> основаны на описании аналитических процедур на логическом уровне, а не на строгих аналитических зависимостях. К ним морфологические, построения систем показателей, построения систем аналитических таблиц и т.п. Следует отметить, что применение неформализованных методов характеризуется определенным субъективизмом, поскольку большое значение имеет интуиция, опыт и знание аналитика.</w:t>
      </w:r>
    </w:p>
    <w:p w:rsidR="00414A16" w:rsidRPr="005C69C9" w:rsidRDefault="00414A16" w:rsidP="00D23748">
      <w:pPr>
        <w:tabs>
          <w:tab w:val="left" w:pos="284"/>
        </w:tabs>
        <w:ind w:firstLine="142"/>
        <w:jc w:val="both"/>
        <w:rPr>
          <w:sz w:val="28"/>
          <w:szCs w:val="28"/>
        </w:rPr>
      </w:pPr>
      <w:r w:rsidRPr="005C69C9">
        <w:rPr>
          <w:sz w:val="28"/>
          <w:szCs w:val="28"/>
        </w:rPr>
        <w:t xml:space="preserve">      </w:t>
      </w:r>
      <w:r w:rsidRPr="005C69C9">
        <w:rPr>
          <w:sz w:val="28"/>
          <w:szCs w:val="28"/>
          <w:u w:val="single"/>
        </w:rPr>
        <w:t>К формализованным методам</w:t>
      </w:r>
      <w:r w:rsidRPr="005C69C9">
        <w:rPr>
          <w:sz w:val="28"/>
          <w:szCs w:val="28"/>
        </w:rPr>
        <w:t xml:space="preserve"> относятся методы, в основе которых </w:t>
      </w:r>
      <w:r>
        <w:rPr>
          <w:sz w:val="28"/>
          <w:szCs w:val="28"/>
        </w:rPr>
        <w:t xml:space="preserve">   </w:t>
      </w:r>
      <w:r w:rsidRPr="005C69C9">
        <w:rPr>
          <w:sz w:val="28"/>
          <w:szCs w:val="28"/>
        </w:rPr>
        <w:t>лежат достаточно строгие формализованные аналитические зависимости. Известны десятки этих методов, они составляют второй уровень классификации. К ним относятся следующие классические методы финансового анализа элиминирование (цепные подстановки), балансовые увязки, группировки, средние и относительные величины, графический, индексный и др.</w:t>
      </w:r>
    </w:p>
    <w:p w:rsidR="00414A16" w:rsidRPr="005C69C9" w:rsidRDefault="00414A16" w:rsidP="00D23748">
      <w:pPr>
        <w:ind w:firstLine="360"/>
        <w:jc w:val="both"/>
        <w:rPr>
          <w:sz w:val="28"/>
          <w:szCs w:val="28"/>
        </w:rPr>
      </w:pPr>
      <w:r>
        <w:rPr>
          <w:sz w:val="28"/>
          <w:szCs w:val="28"/>
        </w:rPr>
        <w:t xml:space="preserve">   </w:t>
      </w:r>
      <w:r w:rsidRPr="005C69C9">
        <w:rPr>
          <w:sz w:val="28"/>
          <w:szCs w:val="28"/>
        </w:rPr>
        <w:t>Практика финансового анализа уже выработала методику анализа финансовой отчетности банка, функционирующего в условиях рыночной экономики.</w:t>
      </w:r>
    </w:p>
    <w:p w:rsidR="00414A16" w:rsidRPr="005C69C9" w:rsidRDefault="00414A16" w:rsidP="00D23748">
      <w:pPr>
        <w:ind w:firstLine="360"/>
        <w:jc w:val="both"/>
        <w:rPr>
          <w:sz w:val="28"/>
          <w:szCs w:val="28"/>
        </w:rPr>
      </w:pPr>
      <w:r>
        <w:rPr>
          <w:sz w:val="28"/>
          <w:szCs w:val="28"/>
        </w:rPr>
        <w:t xml:space="preserve">    </w:t>
      </w:r>
      <w:r w:rsidRPr="005C69C9">
        <w:rPr>
          <w:sz w:val="28"/>
          <w:szCs w:val="28"/>
        </w:rPr>
        <w:t>Анализ деятельности коммерческих банков, как и анализ любого хозяйствующего субъекта, может включать следующие виды анализа:</w:t>
      </w:r>
    </w:p>
    <w:p w:rsidR="00414A16" w:rsidRPr="005C69C9" w:rsidRDefault="00414A16" w:rsidP="00393DF9">
      <w:pPr>
        <w:jc w:val="both"/>
        <w:rPr>
          <w:sz w:val="28"/>
          <w:szCs w:val="28"/>
        </w:rPr>
      </w:pPr>
      <w:r>
        <w:rPr>
          <w:sz w:val="28"/>
          <w:szCs w:val="28"/>
        </w:rPr>
        <w:t xml:space="preserve">1) </w:t>
      </w:r>
      <w:r w:rsidRPr="005C69C9">
        <w:rPr>
          <w:sz w:val="28"/>
          <w:szCs w:val="28"/>
        </w:rPr>
        <w:t>горизонтальный (временной) анализ – сравнение каждой позиции отчетности с предыдущим периодом. Он позволяет определить абсолютные и относительные отклонения различных статей бухгалтерской отчетности по сравнению с предшествующим периодом;</w:t>
      </w:r>
    </w:p>
    <w:p w:rsidR="00414A16" w:rsidRPr="005C69C9" w:rsidRDefault="00414A16" w:rsidP="00393DF9">
      <w:pPr>
        <w:jc w:val="both"/>
        <w:rPr>
          <w:sz w:val="28"/>
          <w:szCs w:val="28"/>
        </w:rPr>
      </w:pPr>
      <w:r>
        <w:rPr>
          <w:sz w:val="28"/>
          <w:szCs w:val="28"/>
        </w:rPr>
        <w:t xml:space="preserve">2) </w:t>
      </w:r>
      <w:r w:rsidRPr="005C69C9">
        <w:rPr>
          <w:sz w:val="28"/>
          <w:szCs w:val="28"/>
        </w:rPr>
        <w:t xml:space="preserve">вертикальный (структурный) анализ – определение структуры итоговых финансовых показателей с выявлением влияния каждой позиции отчетности на результат в целом. Он позволяет выявить удельный вес отдельных статей к итоговому показателю в целом по балансу или по его разделам. Например, </w:t>
      </w:r>
      <w:r w:rsidRPr="005C69C9">
        <w:rPr>
          <w:sz w:val="28"/>
          <w:szCs w:val="28"/>
        </w:rPr>
        <w:lastRenderedPageBreak/>
        <w:t>удельный вес долгосрочных и текущих активов в общей стоимости активов банка, т.е. в валюте баланса;</w:t>
      </w:r>
    </w:p>
    <w:p w:rsidR="00414A16" w:rsidRPr="00393DF9" w:rsidRDefault="00414A16" w:rsidP="00393DF9">
      <w:pPr>
        <w:jc w:val="both"/>
        <w:rPr>
          <w:sz w:val="28"/>
          <w:szCs w:val="28"/>
        </w:rPr>
      </w:pPr>
      <w:proofErr w:type="gramStart"/>
      <w:r>
        <w:rPr>
          <w:sz w:val="28"/>
          <w:szCs w:val="28"/>
        </w:rPr>
        <w:t xml:space="preserve">3) </w:t>
      </w:r>
      <w:r w:rsidRPr="00393DF9">
        <w:rPr>
          <w:sz w:val="28"/>
          <w:szCs w:val="28"/>
        </w:rPr>
        <w:t>трендовый анализ – базируется на расчете относительных отклонений показателей за ряд лет от уровня базисного года, для которого все показатели принимаются за 100%. Иными словами, трендовый анализ представляет собой сравнение каждой позиции отчетности с рядом предшествующих периодов и определенного тренда, т.е. основной тенденции динамики показателя, очищенных от случайных влияний и индивидуальных особенностей отдельных периодов.</w:t>
      </w:r>
      <w:proofErr w:type="gramEnd"/>
      <w:r w:rsidRPr="00393DF9">
        <w:rPr>
          <w:sz w:val="28"/>
          <w:szCs w:val="28"/>
        </w:rPr>
        <w:t xml:space="preserve"> С помощью тренда формируются возможные значения показателей в будущем, </w:t>
      </w:r>
      <w:proofErr w:type="gramStart"/>
      <w:r w:rsidRPr="00393DF9">
        <w:rPr>
          <w:sz w:val="28"/>
          <w:szCs w:val="28"/>
        </w:rPr>
        <w:t>а</w:t>
      </w:r>
      <w:proofErr w:type="gramEnd"/>
      <w:r w:rsidRPr="00393DF9">
        <w:rPr>
          <w:sz w:val="28"/>
          <w:szCs w:val="28"/>
        </w:rPr>
        <w:t xml:space="preserve"> следовательно, ведется перспективный прогнозный анализ.</w:t>
      </w:r>
    </w:p>
    <w:p w:rsidR="00414A16" w:rsidRDefault="00414A16" w:rsidP="00393DF9">
      <w:pPr>
        <w:jc w:val="both"/>
        <w:rPr>
          <w:sz w:val="28"/>
          <w:szCs w:val="28"/>
        </w:rPr>
      </w:pPr>
      <w:r>
        <w:rPr>
          <w:sz w:val="28"/>
          <w:szCs w:val="28"/>
        </w:rPr>
        <w:t xml:space="preserve">4) </w:t>
      </w:r>
      <w:r w:rsidRPr="005C69C9">
        <w:rPr>
          <w:sz w:val="28"/>
          <w:szCs w:val="28"/>
        </w:rPr>
        <w:t>метод финансовых коэффициентов – коэффициенты являются относительными величинами, при исчислении которых одну из величин принимают за единицу, а другую выражают отношение к единице. Расчет финансовых коэффициентов основан на существовании определенных взаимосвязей между отдельными статьями баланса. Они являются исходной базой для последующего факторного анализа финансового положения банка и выражают математические взаимоотношения между двумя величинами, анализ которых позволяет исследователю выявить скрытые явления. От правильности истолкования их  зависит полезность анализа соответствующих коэффициентов для принятия решений.</w:t>
      </w:r>
    </w:p>
    <w:p w:rsidR="00414A16" w:rsidRPr="00DB6E28" w:rsidRDefault="00414A16" w:rsidP="00393DF9">
      <w:pPr>
        <w:jc w:val="both"/>
        <w:rPr>
          <w:b/>
          <w:sz w:val="28"/>
          <w:szCs w:val="28"/>
        </w:rPr>
      </w:pPr>
    </w:p>
    <w:p w:rsidR="00414A16" w:rsidRPr="00DB6E28" w:rsidRDefault="00414A16" w:rsidP="00DB6E28">
      <w:pPr>
        <w:jc w:val="center"/>
        <w:rPr>
          <w:b/>
          <w:sz w:val="28"/>
          <w:szCs w:val="28"/>
        </w:rPr>
      </w:pPr>
      <w:r w:rsidRPr="00DB6E28">
        <w:rPr>
          <w:b/>
          <w:sz w:val="28"/>
          <w:szCs w:val="28"/>
        </w:rPr>
        <w:t>Контрольные вопросы:</w:t>
      </w:r>
    </w:p>
    <w:p w:rsidR="00414A16" w:rsidRDefault="00414A16" w:rsidP="00DB6E28">
      <w:pPr>
        <w:jc w:val="both"/>
        <w:rPr>
          <w:sz w:val="28"/>
          <w:szCs w:val="28"/>
          <w:lang w:val="kk-KZ"/>
        </w:rPr>
      </w:pPr>
      <w:r>
        <w:rPr>
          <w:sz w:val="28"/>
          <w:szCs w:val="28"/>
          <w:lang w:val="kk-KZ"/>
        </w:rPr>
        <w:t xml:space="preserve">1. </w:t>
      </w:r>
      <w:r w:rsidRPr="00120ED8">
        <w:rPr>
          <w:sz w:val="28"/>
          <w:szCs w:val="28"/>
          <w:lang w:val="kk-KZ"/>
        </w:rPr>
        <w:t xml:space="preserve">Что представляет </w:t>
      </w:r>
      <w:r>
        <w:rPr>
          <w:sz w:val="28"/>
          <w:szCs w:val="28"/>
          <w:lang w:val="kk-KZ"/>
        </w:rPr>
        <w:t>собой финансовый анализ в деятельности банков</w:t>
      </w:r>
      <w:r w:rsidRPr="00120ED8">
        <w:rPr>
          <w:sz w:val="28"/>
          <w:szCs w:val="28"/>
          <w:lang w:val="kk-KZ"/>
        </w:rPr>
        <w:t>?</w:t>
      </w:r>
    </w:p>
    <w:p w:rsidR="00414A16" w:rsidRDefault="00414A16" w:rsidP="00DB6E28">
      <w:pPr>
        <w:jc w:val="both"/>
        <w:rPr>
          <w:sz w:val="28"/>
          <w:szCs w:val="28"/>
          <w:lang w:val="kk-KZ"/>
        </w:rPr>
      </w:pPr>
      <w:r>
        <w:rPr>
          <w:sz w:val="28"/>
          <w:szCs w:val="28"/>
          <w:lang w:val="kk-KZ"/>
        </w:rPr>
        <w:t xml:space="preserve">2. Каковы </w:t>
      </w:r>
      <w:r w:rsidRPr="00120ED8">
        <w:rPr>
          <w:sz w:val="28"/>
          <w:szCs w:val="28"/>
          <w:lang w:val="kk-KZ"/>
        </w:rPr>
        <w:t>не</w:t>
      </w:r>
      <w:r>
        <w:rPr>
          <w:sz w:val="28"/>
          <w:szCs w:val="28"/>
          <w:lang w:val="kk-KZ"/>
        </w:rPr>
        <w:t>обходимые условиея для проведения эффективного финансового анализа в коммерческих банках?</w:t>
      </w:r>
    </w:p>
    <w:p w:rsidR="00414A16" w:rsidRDefault="00414A16" w:rsidP="00DB6E28">
      <w:pPr>
        <w:jc w:val="both"/>
        <w:rPr>
          <w:sz w:val="28"/>
          <w:szCs w:val="28"/>
          <w:lang w:val="kk-KZ"/>
        </w:rPr>
      </w:pPr>
      <w:r>
        <w:rPr>
          <w:sz w:val="28"/>
          <w:szCs w:val="28"/>
          <w:lang w:val="kk-KZ"/>
        </w:rPr>
        <w:t>3. Основные методы осуществления финансового анализа в коммерческом банке?</w:t>
      </w:r>
    </w:p>
    <w:p w:rsidR="00414A16" w:rsidRDefault="00414A16" w:rsidP="00DB6E28">
      <w:pPr>
        <w:jc w:val="both"/>
        <w:rPr>
          <w:sz w:val="28"/>
          <w:szCs w:val="28"/>
          <w:lang w:val="kk-KZ"/>
        </w:rPr>
      </w:pPr>
      <w:r>
        <w:rPr>
          <w:sz w:val="28"/>
          <w:szCs w:val="28"/>
          <w:lang w:val="kk-KZ"/>
        </w:rPr>
        <w:t xml:space="preserve">4. </w:t>
      </w:r>
      <w:r w:rsidRPr="00DB6E28">
        <w:rPr>
          <w:sz w:val="28"/>
          <w:szCs w:val="28"/>
          <w:lang w:val="kk-KZ"/>
        </w:rPr>
        <w:t>На ваш взгляд что является более актуальным для деятельности банка: системный анализ финансового управления или анализ деятельности персонала?</w:t>
      </w:r>
    </w:p>
    <w:p w:rsidR="00414A16" w:rsidRPr="00DB6E28" w:rsidRDefault="00414A16" w:rsidP="00DB6E28">
      <w:pPr>
        <w:jc w:val="center"/>
        <w:rPr>
          <w:b/>
          <w:sz w:val="28"/>
          <w:szCs w:val="28"/>
        </w:rPr>
      </w:pPr>
      <w:r w:rsidRPr="00DB6E28">
        <w:rPr>
          <w:b/>
          <w:sz w:val="28"/>
          <w:szCs w:val="28"/>
          <w:lang w:val="kk-KZ"/>
        </w:rPr>
        <w:t>Тестовые задания:</w:t>
      </w:r>
    </w:p>
    <w:p w:rsidR="00414A16" w:rsidRPr="00B676AB" w:rsidRDefault="00414A16" w:rsidP="00DB6E28">
      <w:pPr>
        <w:jc w:val="both"/>
        <w:rPr>
          <w:sz w:val="28"/>
          <w:szCs w:val="28"/>
        </w:rPr>
      </w:pPr>
      <w:r w:rsidRPr="00B676AB">
        <w:rPr>
          <w:sz w:val="28"/>
          <w:szCs w:val="28"/>
        </w:rPr>
        <w:t xml:space="preserve">1.  В какой блок аппарата управления входит  отдел </w:t>
      </w:r>
      <w:proofErr w:type="spellStart"/>
      <w:r w:rsidRPr="00B676AB">
        <w:rPr>
          <w:sz w:val="28"/>
          <w:szCs w:val="28"/>
        </w:rPr>
        <w:t>внутрибанковских</w:t>
      </w:r>
      <w:proofErr w:type="spellEnd"/>
      <w:r w:rsidRPr="00B676AB">
        <w:rPr>
          <w:sz w:val="28"/>
          <w:szCs w:val="28"/>
        </w:rPr>
        <w:t xml:space="preserve">  расчетов?</w:t>
      </w:r>
    </w:p>
    <w:p w:rsidR="00414A16" w:rsidRPr="00B676AB" w:rsidRDefault="00414A16" w:rsidP="00DB6E28">
      <w:pPr>
        <w:ind w:left="360"/>
        <w:rPr>
          <w:sz w:val="28"/>
          <w:szCs w:val="28"/>
        </w:rPr>
      </w:pPr>
      <w:r w:rsidRPr="00B676AB">
        <w:rPr>
          <w:sz w:val="28"/>
          <w:szCs w:val="28"/>
        </w:rPr>
        <w:t xml:space="preserve">а) </w:t>
      </w:r>
      <w:r>
        <w:rPr>
          <w:sz w:val="28"/>
          <w:szCs w:val="28"/>
        </w:rPr>
        <w:t xml:space="preserve"> </w:t>
      </w:r>
      <w:r w:rsidRPr="00B676AB">
        <w:rPr>
          <w:sz w:val="28"/>
          <w:szCs w:val="28"/>
        </w:rPr>
        <w:t>Финансы</w:t>
      </w:r>
    </w:p>
    <w:p w:rsidR="00414A16" w:rsidRPr="00B676AB" w:rsidRDefault="00414A16" w:rsidP="00DB6E28">
      <w:pPr>
        <w:ind w:left="360"/>
        <w:rPr>
          <w:sz w:val="28"/>
          <w:szCs w:val="28"/>
        </w:rPr>
      </w:pPr>
      <w:r w:rsidRPr="00B676AB">
        <w:rPr>
          <w:sz w:val="28"/>
          <w:szCs w:val="28"/>
        </w:rPr>
        <w:t>б)  Коммерческая деятельность</w:t>
      </w:r>
    </w:p>
    <w:p w:rsidR="00414A16" w:rsidRPr="00B676AB" w:rsidRDefault="00414A16" w:rsidP="00DB6E28">
      <w:pPr>
        <w:ind w:left="360"/>
        <w:rPr>
          <w:sz w:val="28"/>
          <w:szCs w:val="28"/>
        </w:rPr>
      </w:pPr>
      <w:r w:rsidRPr="00B676AB">
        <w:rPr>
          <w:sz w:val="28"/>
          <w:szCs w:val="28"/>
        </w:rPr>
        <w:t xml:space="preserve">в) </w:t>
      </w:r>
      <w:r>
        <w:rPr>
          <w:sz w:val="28"/>
          <w:szCs w:val="28"/>
        </w:rPr>
        <w:t xml:space="preserve"> </w:t>
      </w:r>
      <w:r w:rsidRPr="00B676AB">
        <w:rPr>
          <w:sz w:val="28"/>
          <w:szCs w:val="28"/>
        </w:rPr>
        <w:t>Правление</w:t>
      </w:r>
    </w:p>
    <w:p w:rsidR="00414A16" w:rsidRPr="00B676AB" w:rsidRDefault="00414A16" w:rsidP="00DB6E28">
      <w:pPr>
        <w:ind w:left="360"/>
        <w:rPr>
          <w:sz w:val="28"/>
          <w:szCs w:val="28"/>
        </w:rPr>
      </w:pPr>
      <w:r w:rsidRPr="00B676AB">
        <w:rPr>
          <w:sz w:val="28"/>
          <w:szCs w:val="28"/>
        </w:rPr>
        <w:t xml:space="preserve">г) </w:t>
      </w:r>
      <w:r>
        <w:rPr>
          <w:sz w:val="28"/>
          <w:szCs w:val="28"/>
        </w:rPr>
        <w:t xml:space="preserve"> </w:t>
      </w:r>
      <w:r w:rsidRPr="00B676AB">
        <w:rPr>
          <w:sz w:val="28"/>
          <w:szCs w:val="28"/>
        </w:rPr>
        <w:t>Автоматизация</w:t>
      </w:r>
    </w:p>
    <w:p w:rsidR="00414A16" w:rsidRDefault="00414A16" w:rsidP="00DB6E28">
      <w:pPr>
        <w:ind w:left="360"/>
        <w:rPr>
          <w:sz w:val="28"/>
          <w:szCs w:val="28"/>
        </w:rPr>
      </w:pPr>
      <w:proofErr w:type="spellStart"/>
      <w:r w:rsidRPr="00B676AB">
        <w:rPr>
          <w:sz w:val="28"/>
          <w:szCs w:val="28"/>
        </w:rPr>
        <w:t>д</w:t>
      </w:r>
      <w:proofErr w:type="spellEnd"/>
      <w:r w:rsidRPr="00B676AB">
        <w:rPr>
          <w:sz w:val="28"/>
          <w:szCs w:val="28"/>
        </w:rPr>
        <w:t xml:space="preserve">) </w:t>
      </w:r>
      <w:r>
        <w:rPr>
          <w:sz w:val="28"/>
          <w:szCs w:val="28"/>
        </w:rPr>
        <w:t xml:space="preserve"> </w:t>
      </w:r>
      <w:r w:rsidRPr="00B676AB">
        <w:rPr>
          <w:sz w:val="28"/>
          <w:szCs w:val="28"/>
        </w:rPr>
        <w:t>Администрация</w:t>
      </w:r>
    </w:p>
    <w:p w:rsidR="00414A16" w:rsidRPr="00B676AB" w:rsidRDefault="00414A16" w:rsidP="00DB6E28">
      <w:pPr>
        <w:rPr>
          <w:sz w:val="28"/>
          <w:szCs w:val="28"/>
        </w:rPr>
      </w:pPr>
      <w:r w:rsidRPr="00B676AB">
        <w:rPr>
          <w:sz w:val="28"/>
          <w:szCs w:val="28"/>
        </w:rPr>
        <w:t>2.  Какой блок аппарата управления отвечает за общее руководство банка?</w:t>
      </w:r>
    </w:p>
    <w:p w:rsidR="00414A16" w:rsidRPr="00B676AB" w:rsidRDefault="00414A16" w:rsidP="00DB6E28">
      <w:pPr>
        <w:ind w:left="360"/>
        <w:rPr>
          <w:sz w:val="28"/>
          <w:szCs w:val="28"/>
        </w:rPr>
      </w:pPr>
      <w:r w:rsidRPr="00B676AB">
        <w:rPr>
          <w:sz w:val="28"/>
          <w:szCs w:val="28"/>
        </w:rPr>
        <w:t xml:space="preserve">а) </w:t>
      </w:r>
      <w:r>
        <w:rPr>
          <w:sz w:val="28"/>
          <w:szCs w:val="28"/>
        </w:rPr>
        <w:t xml:space="preserve"> </w:t>
      </w:r>
      <w:r w:rsidRPr="00B676AB">
        <w:rPr>
          <w:sz w:val="28"/>
          <w:szCs w:val="28"/>
        </w:rPr>
        <w:t>Правление</w:t>
      </w:r>
    </w:p>
    <w:p w:rsidR="00414A16" w:rsidRPr="00B676AB" w:rsidRDefault="00414A16" w:rsidP="00DB6E28">
      <w:pPr>
        <w:ind w:left="360"/>
        <w:rPr>
          <w:sz w:val="28"/>
          <w:szCs w:val="28"/>
        </w:rPr>
      </w:pPr>
      <w:r w:rsidRPr="00B676AB">
        <w:rPr>
          <w:sz w:val="28"/>
          <w:szCs w:val="28"/>
        </w:rPr>
        <w:t>б)  Совет банка</w:t>
      </w:r>
    </w:p>
    <w:p w:rsidR="00414A16" w:rsidRPr="00B676AB" w:rsidRDefault="00414A16" w:rsidP="00DB6E28">
      <w:pPr>
        <w:ind w:left="360"/>
        <w:rPr>
          <w:sz w:val="28"/>
          <w:szCs w:val="28"/>
        </w:rPr>
      </w:pPr>
      <w:r w:rsidRPr="00B676AB">
        <w:rPr>
          <w:sz w:val="28"/>
          <w:szCs w:val="28"/>
        </w:rPr>
        <w:t xml:space="preserve">в) </w:t>
      </w:r>
      <w:r>
        <w:rPr>
          <w:sz w:val="28"/>
          <w:szCs w:val="28"/>
        </w:rPr>
        <w:t xml:space="preserve"> </w:t>
      </w:r>
      <w:r w:rsidRPr="00B676AB">
        <w:rPr>
          <w:sz w:val="28"/>
          <w:szCs w:val="28"/>
        </w:rPr>
        <w:t>Финансы</w:t>
      </w:r>
    </w:p>
    <w:p w:rsidR="00414A16" w:rsidRPr="00B676AB" w:rsidRDefault="00414A16" w:rsidP="00DB6E28">
      <w:pPr>
        <w:ind w:left="360"/>
        <w:rPr>
          <w:sz w:val="28"/>
          <w:szCs w:val="28"/>
        </w:rPr>
      </w:pPr>
      <w:r w:rsidRPr="00B676AB">
        <w:rPr>
          <w:sz w:val="28"/>
          <w:szCs w:val="28"/>
        </w:rPr>
        <w:t xml:space="preserve">г) </w:t>
      </w:r>
      <w:r>
        <w:rPr>
          <w:sz w:val="28"/>
          <w:szCs w:val="28"/>
        </w:rPr>
        <w:t xml:space="preserve"> </w:t>
      </w:r>
      <w:r w:rsidRPr="00B676AB">
        <w:rPr>
          <w:sz w:val="28"/>
          <w:szCs w:val="28"/>
        </w:rPr>
        <w:t>Администрация</w:t>
      </w:r>
    </w:p>
    <w:p w:rsidR="00414A16" w:rsidRDefault="00414A16" w:rsidP="00DB6E28">
      <w:pPr>
        <w:ind w:left="360"/>
        <w:rPr>
          <w:sz w:val="28"/>
          <w:szCs w:val="28"/>
        </w:rPr>
      </w:pPr>
      <w:proofErr w:type="spellStart"/>
      <w:r w:rsidRPr="00B676AB">
        <w:rPr>
          <w:sz w:val="28"/>
          <w:szCs w:val="28"/>
        </w:rPr>
        <w:t>д</w:t>
      </w:r>
      <w:proofErr w:type="spellEnd"/>
      <w:r w:rsidRPr="00B676AB">
        <w:rPr>
          <w:sz w:val="28"/>
          <w:szCs w:val="28"/>
        </w:rPr>
        <w:t xml:space="preserve">) </w:t>
      </w:r>
      <w:r>
        <w:rPr>
          <w:sz w:val="28"/>
          <w:szCs w:val="28"/>
        </w:rPr>
        <w:t xml:space="preserve"> </w:t>
      </w:r>
      <w:r w:rsidRPr="00B676AB">
        <w:rPr>
          <w:sz w:val="28"/>
          <w:szCs w:val="28"/>
        </w:rPr>
        <w:t>Общие вопросы управления</w:t>
      </w:r>
    </w:p>
    <w:p w:rsidR="00414A16" w:rsidRPr="00DB6E28" w:rsidRDefault="00414A16" w:rsidP="00DB6E28">
      <w:pPr>
        <w:ind w:left="284" w:hanging="284"/>
        <w:rPr>
          <w:sz w:val="28"/>
          <w:szCs w:val="28"/>
        </w:rPr>
      </w:pPr>
      <w:r>
        <w:rPr>
          <w:sz w:val="28"/>
          <w:szCs w:val="28"/>
        </w:rPr>
        <w:lastRenderedPageBreak/>
        <w:t xml:space="preserve">3.  </w:t>
      </w:r>
      <w:r w:rsidRPr="00DB6E28">
        <w:rPr>
          <w:sz w:val="28"/>
          <w:szCs w:val="28"/>
        </w:rPr>
        <w:t xml:space="preserve">Какой вид деятельности БВУ состоит в долгосрочном вложении средств в </w:t>
      </w:r>
      <w:r>
        <w:rPr>
          <w:sz w:val="28"/>
          <w:szCs w:val="28"/>
        </w:rPr>
        <w:t xml:space="preserve">    </w:t>
      </w:r>
      <w:r w:rsidRPr="00DB6E28">
        <w:rPr>
          <w:sz w:val="28"/>
          <w:szCs w:val="28"/>
        </w:rPr>
        <w:t>отрасли экономики?</w:t>
      </w:r>
    </w:p>
    <w:p w:rsidR="00414A16" w:rsidRPr="00B676AB" w:rsidRDefault="00414A16" w:rsidP="00DB6E28">
      <w:pPr>
        <w:ind w:left="360"/>
        <w:rPr>
          <w:sz w:val="28"/>
          <w:szCs w:val="28"/>
        </w:rPr>
      </w:pPr>
      <w:r w:rsidRPr="00B676AB">
        <w:rPr>
          <w:sz w:val="28"/>
          <w:szCs w:val="28"/>
        </w:rPr>
        <w:t xml:space="preserve">а) </w:t>
      </w:r>
      <w:r>
        <w:rPr>
          <w:sz w:val="28"/>
          <w:szCs w:val="28"/>
        </w:rPr>
        <w:t xml:space="preserve"> </w:t>
      </w:r>
      <w:r w:rsidRPr="00B676AB">
        <w:rPr>
          <w:sz w:val="28"/>
          <w:szCs w:val="28"/>
        </w:rPr>
        <w:t>Инвестиционная</w:t>
      </w:r>
    </w:p>
    <w:p w:rsidR="00414A16" w:rsidRPr="00B676AB" w:rsidRDefault="00414A16" w:rsidP="00DB6E28">
      <w:pPr>
        <w:ind w:left="360"/>
        <w:rPr>
          <w:sz w:val="28"/>
          <w:szCs w:val="28"/>
        </w:rPr>
      </w:pPr>
      <w:r w:rsidRPr="00B676AB">
        <w:rPr>
          <w:sz w:val="28"/>
          <w:szCs w:val="28"/>
        </w:rPr>
        <w:t>б)  Кредитная</w:t>
      </w:r>
    </w:p>
    <w:p w:rsidR="00414A16" w:rsidRPr="00B676AB" w:rsidRDefault="00414A16" w:rsidP="00DB6E28">
      <w:pPr>
        <w:ind w:left="360"/>
        <w:rPr>
          <w:sz w:val="28"/>
          <w:szCs w:val="28"/>
        </w:rPr>
      </w:pPr>
      <w:r w:rsidRPr="00B676AB">
        <w:rPr>
          <w:sz w:val="28"/>
          <w:szCs w:val="28"/>
        </w:rPr>
        <w:t>в)  Брокерская</w:t>
      </w:r>
    </w:p>
    <w:p w:rsidR="00414A16" w:rsidRPr="00B676AB" w:rsidRDefault="00414A16" w:rsidP="00DB6E28">
      <w:pPr>
        <w:ind w:left="360"/>
        <w:rPr>
          <w:sz w:val="28"/>
          <w:szCs w:val="28"/>
        </w:rPr>
      </w:pPr>
      <w:r w:rsidRPr="00B676AB">
        <w:rPr>
          <w:sz w:val="28"/>
          <w:szCs w:val="28"/>
        </w:rPr>
        <w:t>г)  Депозитарная</w:t>
      </w:r>
    </w:p>
    <w:p w:rsidR="00414A16" w:rsidRDefault="00414A16" w:rsidP="00DB6E28">
      <w:pPr>
        <w:ind w:left="360"/>
        <w:rPr>
          <w:sz w:val="28"/>
          <w:szCs w:val="28"/>
        </w:rPr>
      </w:pPr>
      <w:proofErr w:type="spellStart"/>
      <w:r w:rsidRPr="00B676AB">
        <w:rPr>
          <w:sz w:val="28"/>
          <w:szCs w:val="28"/>
        </w:rPr>
        <w:t>д</w:t>
      </w:r>
      <w:proofErr w:type="spellEnd"/>
      <w:r w:rsidRPr="00B676AB">
        <w:rPr>
          <w:sz w:val="28"/>
          <w:szCs w:val="28"/>
        </w:rPr>
        <w:t xml:space="preserve">) </w:t>
      </w:r>
      <w:r>
        <w:rPr>
          <w:sz w:val="28"/>
          <w:szCs w:val="28"/>
        </w:rPr>
        <w:t xml:space="preserve"> </w:t>
      </w:r>
      <w:r w:rsidRPr="00B676AB">
        <w:rPr>
          <w:sz w:val="28"/>
          <w:szCs w:val="28"/>
        </w:rPr>
        <w:t>Дилерская</w:t>
      </w:r>
    </w:p>
    <w:p w:rsidR="00414A16" w:rsidRPr="00B676AB" w:rsidRDefault="00414A16" w:rsidP="00DB6E28">
      <w:pPr>
        <w:rPr>
          <w:sz w:val="28"/>
          <w:szCs w:val="28"/>
        </w:rPr>
      </w:pPr>
      <w:r>
        <w:rPr>
          <w:sz w:val="28"/>
          <w:szCs w:val="28"/>
        </w:rPr>
        <w:t xml:space="preserve">4.  </w:t>
      </w:r>
      <w:r w:rsidRPr="00B676AB">
        <w:rPr>
          <w:sz w:val="28"/>
          <w:szCs w:val="28"/>
        </w:rPr>
        <w:t>В какой блок аппарата управления входит  кредитное управление?</w:t>
      </w:r>
    </w:p>
    <w:p w:rsidR="00414A16" w:rsidRPr="00B676AB" w:rsidRDefault="00414A16" w:rsidP="00DB6E28">
      <w:pPr>
        <w:ind w:left="360"/>
        <w:rPr>
          <w:sz w:val="28"/>
          <w:szCs w:val="28"/>
        </w:rPr>
      </w:pPr>
      <w:r w:rsidRPr="00B676AB">
        <w:rPr>
          <w:sz w:val="28"/>
          <w:szCs w:val="28"/>
        </w:rPr>
        <w:t xml:space="preserve">а) </w:t>
      </w:r>
      <w:r>
        <w:rPr>
          <w:sz w:val="28"/>
          <w:szCs w:val="28"/>
        </w:rPr>
        <w:t xml:space="preserve"> </w:t>
      </w:r>
      <w:r w:rsidRPr="00B676AB">
        <w:rPr>
          <w:sz w:val="28"/>
          <w:szCs w:val="28"/>
        </w:rPr>
        <w:t>Коммерческая деятельность</w:t>
      </w:r>
    </w:p>
    <w:p w:rsidR="00414A16" w:rsidRPr="00B676AB" w:rsidRDefault="00414A16" w:rsidP="00DB6E28">
      <w:pPr>
        <w:ind w:left="360"/>
        <w:rPr>
          <w:sz w:val="28"/>
          <w:szCs w:val="28"/>
        </w:rPr>
      </w:pPr>
      <w:r w:rsidRPr="00B676AB">
        <w:rPr>
          <w:sz w:val="28"/>
          <w:szCs w:val="28"/>
        </w:rPr>
        <w:t xml:space="preserve">б) </w:t>
      </w:r>
      <w:r>
        <w:rPr>
          <w:sz w:val="28"/>
          <w:szCs w:val="28"/>
        </w:rPr>
        <w:t xml:space="preserve"> </w:t>
      </w:r>
      <w:r w:rsidRPr="00B676AB">
        <w:rPr>
          <w:sz w:val="28"/>
          <w:szCs w:val="28"/>
        </w:rPr>
        <w:t>Финансы</w:t>
      </w:r>
    </w:p>
    <w:p w:rsidR="00414A16" w:rsidRPr="00B676AB" w:rsidRDefault="00414A16" w:rsidP="00DB6E28">
      <w:pPr>
        <w:ind w:left="360"/>
        <w:rPr>
          <w:sz w:val="28"/>
          <w:szCs w:val="28"/>
        </w:rPr>
      </w:pPr>
      <w:r w:rsidRPr="00B676AB">
        <w:rPr>
          <w:sz w:val="28"/>
          <w:szCs w:val="28"/>
        </w:rPr>
        <w:t xml:space="preserve">в) </w:t>
      </w:r>
      <w:r>
        <w:rPr>
          <w:sz w:val="28"/>
          <w:szCs w:val="28"/>
        </w:rPr>
        <w:t xml:space="preserve"> </w:t>
      </w:r>
      <w:r w:rsidRPr="00B676AB">
        <w:rPr>
          <w:sz w:val="28"/>
          <w:szCs w:val="28"/>
        </w:rPr>
        <w:t>Общие вопросы управления</w:t>
      </w:r>
    </w:p>
    <w:p w:rsidR="00414A16" w:rsidRPr="00B676AB" w:rsidRDefault="00414A16" w:rsidP="00DB6E28">
      <w:pPr>
        <w:rPr>
          <w:sz w:val="28"/>
          <w:szCs w:val="28"/>
        </w:rPr>
      </w:pPr>
      <w:r w:rsidRPr="00B676AB">
        <w:rPr>
          <w:sz w:val="28"/>
          <w:szCs w:val="28"/>
        </w:rPr>
        <w:t xml:space="preserve">     г) </w:t>
      </w:r>
      <w:r>
        <w:rPr>
          <w:sz w:val="28"/>
          <w:szCs w:val="28"/>
        </w:rPr>
        <w:t xml:space="preserve"> </w:t>
      </w:r>
      <w:r w:rsidRPr="00B676AB">
        <w:rPr>
          <w:sz w:val="28"/>
          <w:szCs w:val="28"/>
        </w:rPr>
        <w:t>Автоматизация</w:t>
      </w:r>
    </w:p>
    <w:p w:rsidR="00414A16" w:rsidRDefault="00414A16" w:rsidP="00DB6E28">
      <w:pPr>
        <w:ind w:left="360"/>
        <w:rPr>
          <w:sz w:val="28"/>
          <w:szCs w:val="28"/>
        </w:rPr>
      </w:pPr>
      <w:proofErr w:type="spellStart"/>
      <w:r w:rsidRPr="00B676AB">
        <w:rPr>
          <w:sz w:val="28"/>
          <w:szCs w:val="28"/>
        </w:rPr>
        <w:t>д</w:t>
      </w:r>
      <w:proofErr w:type="spellEnd"/>
      <w:r w:rsidRPr="00B676AB">
        <w:rPr>
          <w:sz w:val="28"/>
          <w:szCs w:val="28"/>
        </w:rPr>
        <w:t xml:space="preserve">) </w:t>
      </w:r>
      <w:r>
        <w:rPr>
          <w:sz w:val="28"/>
          <w:szCs w:val="28"/>
        </w:rPr>
        <w:t xml:space="preserve"> </w:t>
      </w:r>
      <w:r w:rsidRPr="00B676AB">
        <w:rPr>
          <w:sz w:val="28"/>
          <w:szCs w:val="28"/>
        </w:rPr>
        <w:t>Администрация</w:t>
      </w:r>
    </w:p>
    <w:p w:rsidR="00414A16" w:rsidRPr="00B676AB" w:rsidRDefault="00414A16" w:rsidP="00DB6E28">
      <w:pPr>
        <w:rPr>
          <w:sz w:val="28"/>
          <w:szCs w:val="28"/>
        </w:rPr>
      </w:pPr>
      <w:r>
        <w:rPr>
          <w:sz w:val="28"/>
          <w:szCs w:val="28"/>
        </w:rPr>
        <w:t xml:space="preserve">5.  </w:t>
      </w:r>
      <w:r w:rsidRPr="00B676AB">
        <w:rPr>
          <w:sz w:val="28"/>
          <w:szCs w:val="28"/>
        </w:rPr>
        <w:t>Чем занимается ревизионная комиссия банка?</w:t>
      </w:r>
    </w:p>
    <w:p w:rsidR="00414A16" w:rsidRPr="00B676AB" w:rsidRDefault="00414A16" w:rsidP="00DB6E28">
      <w:pPr>
        <w:ind w:left="360"/>
        <w:rPr>
          <w:sz w:val="28"/>
          <w:szCs w:val="28"/>
        </w:rPr>
      </w:pPr>
      <w:r w:rsidRPr="00B676AB">
        <w:rPr>
          <w:sz w:val="28"/>
          <w:szCs w:val="28"/>
        </w:rPr>
        <w:t xml:space="preserve">а)  Осуществляет </w:t>
      </w:r>
      <w:proofErr w:type="gramStart"/>
      <w:r w:rsidRPr="00B676AB">
        <w:rPr>
          <w:sz w:val="28"/>
          <w:szCs w:val="28"/>
        </w:rPr>
        <w:t>контроль за</w:t>
      </w:r>
      <w:proofErr w:type="gramEnd"/>
      <w:r w:rsidRPr="00B676AB">
        <w:rPr>
          <w:sz w:val="28"/>
          <w:szCs w:val="28"/>
        </w:rPr>
        <w:t xml:space="preserve"> работой банка</w:t>
      </w:r>
    </w:p>
    <w:p w:rsidR="00414A16" w:rsidRPr="00B676AB" w:rsidRDefault="00414A16" w:rsidP="00DB6E28">
      <w:pPr>
        <w:ind w:left="360"/>
        <w:rPr>
          <w:sz w:val="28"/>
          <w:szCs w:val="28"/>
        </w:rPr>
      </w:pPr>
      <w:r w:rsidRPr="00B676AB">
        <w:rPr>
          <w:sz w:val="28"/>
          <w:szCs w:val="28"/>
        </w:rPr>
        <w:t>б)  Обеспечивает набор сотрудников</w:t>
      </w:r>
    </w:p>
    <w:p w:rsidR="00414A16" w:rsidRPr="00B676AB" w:rsidRDefault="00414A16" w:rsidP="00DB6E28">
      <w:pPr>
        <w:ind w:left="360"/>
        <w:rPr>
          <w:sz w:val="28"/>
          <w:szCs w:val="28"/>
        </w:rPr>
      </w:pPr>
      <w:r w:rsidRPr="00B676AB">
        <w:rPr>
          <w:sz w:val="28"/>
          <w:szCs w:val="28"/>
        </w:rPr>
        <w:t xml:space="preserve">в) </w:t>
      </w:r>
      <w:r>
        <w:rPr>
          <w:sz w:val="28"/>
          <w:szCs w:val="28"/>
        </w:rPr>
        <w:t xml:space="preserve"> </w:t>
      </w:r>
      <w:r w:rsidRPr="00B676AB">
        <w:rPr>
          <w:sz w:val="28"/>
          <w:szCs w:val="28"/>
        </w:rPr>
        <w:t>Обеспечивает электронную обработку данных</w:t>
      </w:r>
    </w:p>
    <w:p w:rsidR="00414A16" w:rsidRPr="00B676AB" w:rsidRDefault="00414A16" w:rsidP="00DB6E28">
      <w:pPr>
        <w:ind w:left="360"/>
        <w:rPr>
          <w:sz w:val="28"/>
          <w:szCs w:val="28"/>
        </w:rPr>
      </w:pPr>
      <w:r w:rsidRPr="00B676AB">
        <w:rPr>
          <w:sz w:val="28"/>
          <w:szCs w:val="28"/>
        </w:rPr>
        <w:t>г)</w:t>
      </w:r>
      <w:r>
        <w:rPr>
          <w:sz w:val="28"/>
          <w:szCs w:val="28"/>
        </w:rPr>
        <w:t xml:space="preserve"> </w:t>
      </w:r>
      <w:r w:rsidRPr="00B676AB">
        <w:rPr>
          <w:sz w:val="28"/>
          <w:szCs w:val="28"/>
        </w:rPr>
        <w:t xml:space="preserve"> Обеспечивает учет </w:t>
      </w:r>
      <w:proofErr w:type="spellStart"/>
      <w:r w:rsidRPr="00B676AB">
        <w:rPr>
          <w:sz w:val="28"/>
          <w:szCs w:val="28"/>
        </w:rPr>
        <w:t>внутрибанковских</w:t>
      </w:r>
      <w:proofErr w:type="spellEnd"/>
      <w:r w:rsidRPr="00B676AB">
        <w:rPr>
          <w:sz w:val="28"/>
          <w:szCs w:val="28"/>
        </w:rPr>
        <w:t xml:space="preserve"> расходов</w:t>
      </w:r>
    </w:p>
    <w:p w:rsidR="00414A16" w:rsidRPr="00B676AB" w:rsidRDefault="00414A16" w:rsidP="00DB6E28">
      <w:pPr>
        <w:ind w:left="360"/>
        <w:rPr>
          <w:sz w:val="28"/>
          <w:szCs w:val="28"/>
        </w:rPr>
      </w:pPr>
      <w:proofErr w:type="spellStart"/>
      <w:r w:rsidRPr="00B676AB">
        <w:rPr>
          <w:sz w:val="28"/>
          <w:szCs w:val="28"/>
        </w:rPr>
        <w:t>д</w:t>
      </w:r>
      <w:proofErr w:type="spellEnd"/>
      <w:r w:rsidRPr="00B676AB">
        <w:rPr>
          <w:sz w:val="28"/>
          <w:szCs w:val="28"/>
        </w:rPr>
        <w:t xml:space="preserve">) </w:t>
      </w:r>
      <w:r>
        <w:rPr>
          <w:sz w:val="28"/>
          <w:szCs w:val="28"/>
        </w:rPr>
        <w:t xml:space="preserve"> </w:t>
      </w:r>
      <w:r w:rsidRPr="00B676AB">
        <w:rPr>
          <w:sz w:val="28"/>
          <w:szCs w:val="28"/>
        </w:rPr>
        <w:t>Осуществляет подготовку методологии и безопасности</w:t>
      </w:r>
    </w:p>
    <w:p w:rsidR="00414A16" w:rsidRPr="00DB6E28" w:rsidRDefault="00414A16" w:rsidP="00DB6E28">
      <w:pPr>
        <w:jc w:val="both"/>
        <w:rPr>
          <w:sz w:val="28"/>
          <w:szCs w:val="28"/>
        </w:rPr>
      </w:pPr>
    </w:p>
    <w:p w:rsidR="00414A16" w:rsidRPr="009E2682" w:rsidRDefault="00414A16" w:rsidP="00560C22">
      <w:pPr>
        <w:pStyle w:val="a5"/>
        <w:numPr>
          <w:ilvl w:val="0"/>
          <w:numId w:val="21"/>
        </w:numPr>
        <w:jc w:val="center"/>
        <w:rPr>
          <w:b/>
          <w:sz w:val="28"/>
          <w:szCs w:val="28"/>
        </w:rPr>
      </w:pPr>
      <w:r w:rsidRPr="00EC695A">
        <w:rPr>
          <w:b/>
          <w:color w:val="000000"/>
          <w:spacing w:val="-1"/>
          <w:sz w:val="28"/>
          <w:szCs w:val="28"/>
        </w:rPr>
        <w:t>Понятие финансовой отчетности в коммерческом банке</w:t>
      </w:r>
    </w:p>
    <w:p w:rsidR="00414A16" w:rsidRPr="00EC695A" w:rsidRDefault="00414A16" w:rsidP="00560C22">
      <w:pPr>
        <w:pStyle w:val="a5"/>
        <w:numPr>
          <w:ilvl w:val="1"/>
          <w:numId w:val="22"/>
        </w:numPr>
        <w:jc w:val="center"/>
        <w:rPr>
          <w:b/>
          <w:color w:val="000000"/>
          <w:spacing w:val="-1"/>
          <w:sz w:val="28"/>
          <w:szCs w:val="28"/>
        </w:rPr>
      </w:pPr>
      <w:r>
        <w:rPr>
          <w:b/>
          <w:color w:val="000000"/>
          <w:spacing w:val="-1"/>
          <w:sz w:val="28"/>
          <w:szCs w:val="28"/>
        </w:rPr>
        <w:t xml:space="preserve"> </w:t>
      </w:r>
      <w:r w:rsidRPr="00EC695A">
        <w:rPr>
          <w:b/>
          <w:color w:val="000000"/>
          <w:spacing w:val="-1"/>
          <w:sz w:val="28"/>
          <w:szCs w:val="28"/>
        </w:rPr>
        <w:t>Отчет о финансовом положении банка (бухгалтерский баланс)</w:t>
      </w:r>
    </w:p>
    <w:p w:rsidR="00414A16" w:rsidRDefault="00414A16" w:rsidP="00EC695A">
      <w:pPr>
        <w:pStyle w:val="a5"/>
        <w:ind w:left="375"/>
        <w:jc w:val="both"/>
        <w:rPr>
          <w:sz w:val="28"/>
          <w:szCs w:val="28"/>
        </w:rPr>
      </w:pPr>
    </w:p>
    <w:p w:rsidR="00414A16" w:rsidRPr="00EC695A" w:rsidRDefault="00414A16" w:rsidP="00EC695A">
      <w:pPr>
        <w:jc w:val="both"/>
        <w:rPr>
          <w:sz w:val="28"/>
          <w:szCs w:val="28"/>
        </w:rPr>
      </w:pPr>
      <w:r>
        <w:rPr>
          <w:sz w:val="28"/>
          <w:szCs w:val="28"/>
        </w:rPr>
        <w:t xml:space="preserve">       </w:t>
      </w:r>
      <w:r w:rsidRPr="00EC695A">
        <w:rPr>
          <w:sz w:val="28"/>
          <w:szCs w:val="28"/>
        </w:rPr>
        <w:t>Баланс (или отчет) о финансовом состоянии представляет собой перечень активов, пассивов и акционерного капитала, находящийся в собственности банка и инвестированного в банк в любой момент времени.</w:t>
      </w:r>
    </w:p>
    <w:p w:rsidR="00414A16" w:rsidRDefault="00414A16" w:rsidP="00EC695A">
      <w:pPr>
        <w:jc w:val="both"/>
        <w:rPr>
          <w:sz w:val="28"/>
          <w:szCs w:val="28"/>
        </w:rPr>
      </w:pPr>
      <w:r>
        <w:rPr>
          <w:sz w:val="28"/>
          <w:szCs w:val="28"/>
        </w:rPr>
        <w:t xml:space="preserve">      </w:t>
      </w:r>
      <w:r w:rsidRPr="005C69C9">
        <w:rPr>
          <w:sz w:val="28"/>
          <w:szCs w:val="28"/>
        </w:rPr>
        <w:t>Поскольку банк является предприятием, продающим продукцию особого вида, то должны быть верным исходные уравнения баланса:</w:t>
      </w:r>
    </w:p>
    <w:p w:rsidR="00414A16" w:rsidRPr="005C69C9" w:rsidRDefault="00414A16" w:rsidP="00EC695A">
      <w:pPr>
        <w:jc w:val="both"/>
        <w:rPr>
          <w:sz w:val="28"/>
          <w:szCs w:val="28"/>
        </w:rPr>
      </w:pPr>
    </w:p>
    <w:p w:rsidR="00414A16" w:rsidRDefault="00414A16" w:rsidP="00EC695A">
      <w:pPr>
        <w:jc w:val="center"/>
        <w:rPr>
          <w:sz w:val="28"/>
          <w:szCs w:val="28"/>
        </w:rPr>
      </w:pPr>
      <w:r w:rsidRPr="005C69C9">
        <w:rPr>
          <w:sz w:val="28"/>
          <w:szCs w:val="28"/>
        </w:rPr>
        <w:t>Активы = Пассивы + Акционерный капитал</w:t>
      </w:r>
    </w:p>
    <w:p w:rsidR="00414A16" w:rsidRPr="005C69C9" w:rsidRDefault="00414A16" w:rsidP="00EC695A">
      <w:pPr>
        <w:jc w:val="center"/>
        <w:rPr>
          <w:sz w:val="28"/>
          <w:szCs w:val="28"/>
        </w:rPr>
      </w:pPr>
    </w:p>
    <w:p w:rsidR="00414A16" w:rsidRPr="005C69C9" w:rsidRDefault="00414A16" w:rsidP="00EC695A">
      <w:pPr>
        <w:jc w:val="both"/>
        <w:rPr>
          <w:sz w:val="28"/>
          <w:szCs w:val="28"/>
        </w:rPr>
      </w:pPr>
      <w:r>
        <w:rPr>
          <w:sz w:val="28"/>
          <w:szCs w:val="28"/>
        </w:rPr>
        <w:t xml:space="preserve">      </w:t>
      </w:r>
      <w:r w:rsidRPr="005C69C9">
        <w:rPr>
          <w:sz w:val="28"/>
          <w:szCs w:val="28"/>
        </w:rPr>
        <w:t xml:space="preserve">К </w:t>
      </w:r>
      <w:r w:rsidRPr="005C69C9">
        <w:rPr>
          <w:sz w:val="28"/>
          <w:szCs w:val="28"/>
          <w:u w:val="single"/>
        </w:rPr>
        <w:t>активам баланса</w:t>
      </w:r>
      <w:r w:rsidRPr="005C69C9">
        <w:rPr>
          <w:sz w:val="28"/>
          <w:szCs w:val="28"/>
        </w:rPr>
        <w:t xml:space="preserve"> относятся: наличность в хранилище и депозиты в других депозитных учреждениях (С), государственные и частные процентные ценные бумаги, покупаемые на открытом рынке (</w:t>
      </w:r>
      <w:r w:rsidRPr="005C69C9">
        <w:rPr>
          <w:sz w:val="28"/>
          <w:szCs w:val="28"/>
          <w:lang w:val="en-US"/>
        </w:rPr>
        <w:t>S</w:t>
      </w:r>
      <w:r w:rsidRPr="005C69C9">
        <w:rPr>
          <w:sz w:val="28"/>
          <w:szCs w:val="28"/>
        </w:rPr>
        <w:t xml:space="preserve">), кредиты и финансирование аренды, предлагаемое потребителям (ℓ-альфа) и второстепенные активы (МА) </w:t>
      </w:r>
    </w:p>
    <w:p w:rsidR="00414A16" w:rsidRPr="005C69C9" w:rsidRDefault="00414A16" w:rsidP="00EC695A">
      <w:pPr>
        <w:jc w:val="both"/>
        <w:rPr>
          <w:sz w:val="28"/>
          <w:szCs w:val="28"/>
        </w:rPr>
      </w:pPr>
      <w:r w:rsidRPr="00EC695A">
        <w:rPr>
          <w:sz w:val="28"/>
          <w:szCs w:val="28"/>
        </w:rPr>
        <w:t xml:space="preserve">     </w:t>
      </w:r>
      <w:r w:rsidRPr="005C69C9">
        <w:rPr>
          <w:sz w:val="28"/>
          <w:szCs w:val="28"/>
          <w:u w:val="single"/>
        </w:rPr>
        <w:t>Пассивы</w:t>
      </w:r>
      <w:r w:rsidRPr="005C69C9">
        <w:rPr>
          <w:sz w:val="28"/>
          <w:szCs w:val="28"/>
        </w:rPr>
        <w:t xml:space="preserve"> распадаются на 2 важнейшие категории-депозиты, принадлежащие различным потребителям (</w:t>
      </w:r>
      <w:r w:rsidRPr="005C69C9">
        <w:rPr>
          <w:sz w:val="28"/>
          <w:szCs w:val="28"/>
          <w:lang w:val="en-US"/>
        </w:rPr>
        <w:t>D</w:t>
      </w:r>
      <w:r w:rsidRPr="005C69C9">
        <w:rPr>
          <w:sz w:val="28"/>
          <w:szCs w:val="28"/>
        </w:rPr>
        <w:t xml:space="preserve">) и </w:t>
      </w:r>
      <w:proofErr w:type="spellStart"/>
      <w:r w:rsidRPr="005C69C9">
        <w:rPr>
          <w:sz w:val="28"/>
          <w:szCs w:val="28"/>
        </w:rPr>
        <w:t>недепозитные</w:t>
      </w:r>
      <w:proofErr w:type="spellEnd"/>
      <w:r w:rsidRPr="005C69C9">
        <w:rPr>
          <w:sz w:val="28"/>
          <w:szCs w:val="28"/>
        </w:rPr>
        <w:t xml:space="preserve"> </w:t>
      </w:r>
      <w:proofErr w:type="spellStart"/>
      <w:r w:rsidRPr="005C69C9">
        <w:rPr>
          <w:sz w:val="28"/>
          <w:szCs w:val="28"/>
        </w:rPr>
        <w:t>взаимствования</w:t>
      </w:r>
      <w:proofErr w:type="spellEnd"/>
      <w:r w:rsidRPr="005C69C9">
        <w:rPr>
          <w:sz w:val="28"/>
          <w:szCs w:val="28"/>
        </w:rPr>
        <w:t xml:space="preserve"> на рынках денег и капитала (</w:t>
      </w:r>
      <w:r w:rsidRPr="005C69C9">
        <w:rPr>
          <w:sz w:val="28"/>
          <w:szCs w:val="28"/>
          <w:lang w:val="en-US"/>
        </w:rPr>
        <w:t>NDB</w:t>
      </w:r>
      <w:r w:rsidRPr="005C69C9">
        <w:rPr>
          <w:sz w:val="28"/>
          <w:szCs w:val="28"/>
        </w:rPr>
        <w:t xml:space="preserve">) </w:t>
      </w:r>
    </w:p>
    <w:p w:rsidR="00414A16" w:rsidRPr="005C69C9" w:rsidRDefault="00414A16" w:rsidP="00EC695A">
      <w:pPr>
        <w:jc w:val="both"/>
        <w:rPr>
          <w:sz w:val="28"/>
          <w:szCs w:val="28"/>
        </w:rPr>
      </w:pPr>
      <w:r w:rsidRPr="00EC695A">
        <w:rPr>
          <w:sz w:val="28"/>
          <w:szCs w:val="28"/>
        </w:rPr>
        <w:t xml:space="preserve">    </w:t>
      </w:r>
      <w:r w:rsidRPr="005C69C9">
        <w:rPr>
          <w:sz w:val="28"/>
          <w:szCs w:val="28"/>
          <w:u w:val="single"/>
        </w:rPr>
        <w:t>Акционерный капитал</w:t>
      </w:r>
      <w:r w:rsidRPr="005C69C9">
        <w:rPr>
          <w:sz w:val="28"/>
          <w:szCs w:val="28"/>
        </w:rPr>
        <w:t xml:space="preserve"> представляет собой долгосрочные средства, которые владельцы вложили в банк (ЕС)</w:t>
      </w:r>
    </w:p>
    <w:p w:rsidR="00414A16" w:rsidRDefault="00414A16" w:rsidP="00EC695A">
      <w:pPr>
        <w:jc w:val="both"/>
        <w:rPr>
          <w:sz w:val="28"/>
          <w:szCs w:val="28"/>
        </w:rPr>
      </w:pPr>
      <w:r>
        <w:rPr>
          <w:sz w:val="28"/>
          <w:szCs w:val="28"/>
        </w:rPr>
        <w:t xml:space="preserve">    </w:t>
      </w:r>
      <w:r w:rsidRPr="005C69C9">
        <w:rPr>
          <w:sz w:val="28"/>
          <w:szCs w:val="28"/>
        </w:rPr>
        <w:t>Теперь формулу баланса может представить следующим образом:</w:t>
      </w:r>
    </w:p>
    <w:p w:rsidR="00414A16" w:rsidRPr="005C69C9" w:rsidRDefault="00414A16" w:rsidP="00EC695A">
      <w:pPr>
        <w:jc w:val="both"/>
        <w:rPr>
          <w:sz w:val="28"/>
          <w:szCs w:val="28"/>
        </w:rPr>
      </w:pPr>
    </w:p>
    <w:p w:rsidR="00414A16" w:rsidRPr="005C69C9" w:rsidRDefault="00414A16" w:rsidP="00EC695A">
      <w:pPr>
        <w:jc w:val="center"/>
        <w:rPr>
          <w:sz w:val="28"/>
          <w:szCs w:val="28"/>
        </w:rPr>
      </w:pPr>
      <w:r w:rsidRPr="005C69C9">
        <w:rPr>
          <w:sz w:val="28"/>
          <w:szCs w:val="28"/>
        </w:rPr>
        <w:t>Активы = Пассивы + Акционерный капитал</w:t>
      </w:r>
    </w:p>
    <w:p w:rsidR="00414A16" w:rsidRPr="005C69C9" w:rsidRDefault="00414A16" w:rsidP="00B11AA1">
      <w:pPr>
        <w:ind w:left="720"/>
        <w:jc w:val="both"/>
        <w:rPr>
          <w:sz w:val="28"/>
          <w:szCs w:val="28"/>
        </w:rPr>
      </w:pPr>
    </w:p>
    <w:p w:rsidR="00414A16" w:rsidRPr="005C69C9" w:rsidRDefault="00414A16" w:rsidP="00EC695A">
      <w:pPr>
        <w:ind w:left="720"/>
        <w:jc w:val="center"/>
        <w:rPr>
          <w:sz w:val="28"/>
          <w:szCs w:val="28"/>
        </w:rPr>
      </w:pPr>
      <w:r w:rsidRPr="005C69C9">
        <w:rPr>
          <w:sz w:val="28"/>
          <w:szCs w:val="28"/>
        </w:rPr>
        <w:t>С+</w:t>
      </w:r>
      <w:r w:rsidRPr="005C69C9">
        <w:rPr>
          <w:sz w:val="28"/>
          <w:szCs w:val="28"/>
          <w:lang w:val="en-US"/>
        </w:rPr>
        <w:t>S</w:t>
      </w:r>
      <w:r w:rsidRPr="005C69C9">
        <w:rPr>
          <w:sz w:val="28"/>
          <w:szCs w:val="28"/>
        </w:rPr>
        <w:t>+ℓ(альфа)+МА=</w:t>
      </w:r>
      <w:r w:rsidRPr="005C69C9">
        <w:rPr>
          <w:sz w:val="28"/>
          <w:szCs w:val="28"/>
          <w:lang w:val="en-US"/>
        </w:rPr>
        <w:t>D</w:t>
      </w:r>
      <w:r w:rsidRPr="005C69C9">
        <w:rPr>
          <w:sz w:val="28"/>
          <w:szCs w:val="28"/>
        </w:rPr>
        <w:t>+</w:t>
      </w:r>
      <w:r w:rsidRPr="005C69C9">
        <w:rPr>
          <w:sz w:val="28"/>
          <w:szCs w:val="28"/>
          <w:lang w:val="en-US"/>
        </w:rPr>
        <w:t>NDB</w:t>
      </w:r>
      <w:r w:rsidRPr="005C69C9">
        <w:rPr>
          <w:sz w:val="28"/>
          <w:szCs w:val="28"/>
        </w:rPr>
        <w:t>+</w:t>
      </w:r>
      <w:r w:rsidRPr="005C69C9">
        <w:rPr>
          <w:sz w:val="28"/>
          <w:szCs w:val="28"/>
          <w:lang w:val="en-US"/>
        </w:rPr>
        <w:t>ES</w:t>
      </w:r>
    </w:p>
    <w:p w:rsidR="00414A16" w:rsidRPr="005C69C9" w:rsidRDefault="00414A16" w:rsidP="00B11AA1">
      <w:pPr>
        <w:ind w:left="720"/>
        <w:jc w:val="both"/>
        <w:rPr>
          <w:sz w:val="28"/>
          <w:szCs w:val="28"/>
        </w:rPr>
      </w:pPr>
    </w:p>
    <w:p w:rsidR="00414A16" w:rsidRPr="005C69C9" w:rsidRDefault="00414A16" w:rsidP="00EC695A">
      <w:pPr>
        <w:jc w:val="both"/>
        <w:rPr>
          <w:sz w:val="28"/>
          <w:szCs w:val="28"/>
        </w:rPr>
      </w:pPr>
      <w:r>
        <w:rPr>
          <w:sz w:val="28"/>
          <w:szCs w:val="28"/>
        </w:rPr>
        <w:t xml:space="preserve">     </w:t>
      </w:r>
      <w:r w:rsidRPr="005C69C9">
        <w:rPr>
          <w:sz w:val="28"/>
          <w:szCs w:val="28"/>
        </w:rPr>
        <w:t>Наличность (С) как актив необходима для удовлетворения потребности банка в ликвидных средствах.</w:t>
      </w:r>
    </w:p>
    <w:p w:rsidR="00414A16" w:rsidRPr="005C69C9" w:rsidRDefault="00414A16" w:rsidP="00EC695A">
      <w:pPr>
        <w:jc w:val="both"/>
        <w:rPr>
          <w:sz w:val="28"/>
          <w:szCs w:val="28"/>
        </w:rPr>
      </w:pPr>
      <w:r>
        <w:rPr>
          <w:sz w:val="28"/>
          <w:szCs w:val="28"/>
        </w:rPr>
        <w:t xml:space="preserve">     </w:t>
      </w:r>
      <w:r w:rsidRPr="005C69C9">
        <w:rPr>
          <w:sz w:val="28"/>
          <w:szCs w:val="28"/>
        </w:rPr>
        <w:t>Капиталовложения в ценные бумаги (</w:t>
      </w:r>
      <w:r w:rsidRPr="005C69C9">
        <w:rPr>
          <w:sz w:val="28"/>
          <w:szCs w:val="28"/>
          <w:lang w:val="en-US"/>
        </w:rPr>
        <w:t>S</w:t>
      </w:r>
      <w:r w:rsidRPr="005C69C9">
        <w:rPr>
          <w:sz w:val="28"/>
          <w:szCs w:val="28"/>
        </w:rPr>
        <w:t>) является резервным источником ликвидности и одним из источников дохода.</w:t>
      </w:r>
    </w:p>
    <w:p w:rsidR="00414A16" w:rsidRPr="005C69C9" w:rsidRDefault="00414A16" w:rsidP="00EC695A">
      <w:pPr>
        <w:jc w:val="both"/>
        <w:rPr>
          <w:sz w:val="28"/>
          <w:szCs w:val="28"/>
        </w:rPr>
      </w:pPr>
      <w:r>
        <w:rPr>
          <w:sz w:val="28"/>
          <w:szCs w:val="28"/>
        </w:rPr>
        <w:t xml:space="preserve">     </w:t>
      </w:r>
      <w:r w:rsidRPr="005C69C9">
        <w:rPr>
          <w:sz w:val="28"/>
          <w:szCs w:val="28"/>
        </w:rPr>
        <w:t>Кредиты (ℓ-альфа) предоставляются главным образом с целью получения дохода, а второстепенные активы (МА) – это обычно фиксированные активы, принадлежащие банку (здания и оборудования) и инвестиций в дочерние предприятия банка.</w:t>
      </w:r>
    </w:p>
    <w:p w:rsidR="00414A16" w:rsidRPr="005C69C9" w:rsidRDefault="00414A16" w:rsidP="00EC695A">
      <w:pPr>
        <w:jc w:val="both"/>
        <w:rPr>
          <w:sz w:val="28"/>
          <w:szCs w:val="28"/>
        </w:rPr>
      </w:pPr>
      <w:r>
        <w:rPr>
          <w:sz w:val="28"/>
          <w:szCs w:val="28"/>
        </w:rPr>
        <w:t xml:space="preserve">     </w:t>
      </w:r>
      <w:r w:rsidRPr="005C69C9">
        <w:rPr>
          <w:sz w:val="28"/>
          <w:szCs w:val="28"/>
        </w:rPr>
        <w:t>Депозиты (</w:t>
      </w:r>
      <w:r w:rsidRPr="005C69C9">
        <w:rPr>
          <w:sz w:val="28"/>
          <w:szCs w:val="28"/>
          <w:lang w:val="en-US"/>
        </w:rPr>
        <w:t>D</w:t>
      </w:r>
      <w:r w:rsidRPr="005C69C9">
        <w:rPr>
          <w:sz w:val="28"/>
          <w:szCs w:val="28"/>
        </w:rPr>
        <w:t xml:space="preserve">) служат, как правило, основным источником финансирования банка, </w:t>
      </w:r>
      <w:proofErr w:type="spellStart"/>
      <w:r w:rsidRPr="005C69C9">
        <w:rPr>
          <w:sz w:val="28"/>
          <w:szCs w:val="28"/>
        </w:rPr>
        <w:t>недепозитные</w:t>
      </w:r>
      <w:proofErr w:type="spellEnd"/>
      <w:r w:rsidRPr="005C69C9">
        <w:rPr>
          <w:sz w:val="28"/>
          <w:szCs w:val="28"/>
        </w:rPr>
        <w:t xml:space="preserve"> заимствования (</w:t>
      </w:r>
      <w:r w:rsidRPr="005C69C9">
        <w:rPr>
          <w:sz w:val="28"/>
          <w:szCs w:val="28"/>
          <w:lang w:val="en-US"/>
        </w:rPr>
        <w:t>NDB</w:t>
      </w:r>
      <w:r w:rsidRPr="005C69C9">
        <w:rPr>
          <w:sz w:val="28"/>
          <w:szCs w:val="28"/>
        </w:rPr>
        <w:t>)- дополнением к депозитам, средством повышения ликвидности, когда она не полностью обеспечивается наличностью и ценными бумагами.</w:t>
      </w:r>
    </w:p>
    <w:p w:rsidR="00414A16" w:rsidRPr="005C69C9" w:rsidRDefault="00414A16" w:rsidP="00EC695A">
      <w:pPr>
        <w:jc w:val="both"/>
        <w:rPr>
          <w:sz w:val="28"/>
          <w:szCs w:val="28"/>
        </w:rPr>
      </w:pPr>
      <w:r>
        <w:rPr>
          <w:sz w:val="28"/>
          <w:szCs w:val="28"/>
        </w:rPr>
        <w:t xml:space="preserve">     </w:t>
      </w:r>
      <w:r w:rsidRPr="005C69C9">
        <w:rPr>
          <w:sz w:val="28"/>
          <w:szCs w:val="28"/>
        </w:rPr>
        <w:t>Акционерный капитал (ЕС) образует долгосрочный и сравнительно стабильный фундамент, на котором банк развивается и с помощью которого покрывает любые непредвиденные убытки.</w:t>
      </w:r>
    </w:p>
    <w:p w:rsidR="00414A16" w:rsidRPr="005C69C9" w:rsidRDefault="00414A16" w:rsidP="00EC695A">
      <w:pPr>
        <w:jc w:val="both"/>
        <w:rPr>
          <w:sz w:val="28"/>
          <w:szCs w:val="28"/>
        </w:rPr>
      </w:pPr>
      <w:r>
        <w:rPr>
          <w:sz w:val="28"/>
          <w:szCs w:val="28"/>
        </w:rPr>
        <w:t xml:space="preserve">     </w:t>
      </w:r>
      <w:r w:rsidRPr="005C69C9">
        <w:rPr>
          <w:sz w:val="28"/>
          <w:szCs w:val="28"/>
        </w:rPr>
        <w:t>В формуле баланса можно увидеть следующее:</w:t>
      </w:r>
    </w:p>
    <w:p w:rsidR="00414A16" w:rsidRPr="005C69C9" w:rsidRDefault="00414A16" w:rsidP="00EC695A">
      <w:pPr>
        <w:jc w:val="both"/>
        <w:rPr>
          <w:sz w:val="28"/>
          <w:szCs w:val="28"/>
        </w:rPr>
      </w:pPr>
      <w:r w:rsidRPr="005C69C9">
        <w:rPr>
          <w:sz w:val="28"/>
          <w:szCs w:val="28"/>
        </w:rPr>
        <w:t>Пассивы + Акционерный капитал банка – это совокупные средства из соответствующих источников, которые обеспечивают банку необходимую покупательскую способность для приобретения активов.</w:t>
      </w:r>
    </w:p>
    <w:p w:rsidR="00414A16" w:rsidRPr="005C69C9" w:rsidRDefault="00414A16" w:rsidP="00EC695A">
      <w:pPr>
        <w:jc w:val="both"/>
        <w:rPr>
          <w:sz w:val="28"/>
          <w:szCs w:val="28"/>
        </w:rPr>
      </w:pPr>
      <w:r>
        <w:rPr>
          <w:sz w:val="28"/>
          <w:szCs w:val="28"/>
        </w:rPr>
        <w:t xml:space="preserve">     </w:t>
      </w:r>
      <w:r w:rsidRPr="005C69C9">
        <w:rPr>
          <w:sz w:val="28"/>
          <w:szCs w:val="28"/>
        </w:rPr>
        <w:t>Активы банка представляют совокупность средств, используемых для извлечения дохода акционерами, выплаты процентов по вкладам и оплаты труда сотрудников в соответствии с их вкладом и квалификации. Тогда формулу баланса можно представить в упрощенном виде:</w:t>
      </w:r>
    </w:p>
    <w:p w:rsidR="00414A16" w:rsidRPr="005C69C9" w:rsidRDefault="00414A16" w:rsidP="00B11AA1">
      <w:pPr>
        <w:ind w:left="720"/>
        <w:jc w:val="both"/>
        <w:rPr>
          <w:sz w:val="28"/>
          <w:szCs w:val="28"/>
        </w:rPr>
      </w:pPr>
    </w:p>
    <w:p w:rsidR="00414A16" w:rsidRPr="005C69C9" w:rsidRDefault="00414A16" w:rsidP="00B11AA1">
      <w:pPr>
        <w:ind w:left="720"/>
        <w:jc w:val="both"/>
        <w:rPr>
          <w:sz w:val="28"/>
          <w:szCs w:val="28"/>
        </w:rPr>
      </w:pPr>
      <w:r w:rsidRPr="005C69C9">
        <w:rPr>
          <w:sz w:val="28"/>
          <w:szCs w:val="28"/>
        </w:rPr>
        <w:t xml:space="preserve">Совокупные                                         </w:t>
      </w:r>
      <w:r>
        <w:rPr>
          <w:sz w:val="28"/>
          <w:szCs w:val="28"/>
        </w:rPr>
        <w:t xml:space="preserve">  </w:t>
      </w:r>
      <w:proofErr w:type="spellStart"/>
      <w:proofErr w:type="gramStart"/>
      <w:r w:rsidRPr="005C69C9">
        <w:rPr>
          <w:sz w:val="28"/>
          <w:szCs w:val="28"/>
        </w:rPr>
        <w:t>Совокупные</w:t>
      </w:r>
      <w:proofErr w:type="spellEnd"/>
      <w:proofErr w:type="gramEnd"/>
      <w:r w:rsidRPr="005C69C9">
        <w:rPr>
          <w:sz w:val="28"/>
          <w:szCs w:val="28"/>
        </w:rPr>
        <w:t xml:space="preserve"> средства банка из</w:t>
      </w:r>
    </w:p>
    <w:p w:rsidR="00414A16" w:rsidRPr="005C69C9" w:rsidRDefault="00414A16" w:rsidP="00B11AA1">
      <w:pPr>
        <w:ind w:left="720"/>
        <w:jc w:val="both"/>
        <w:rPr>
          <w:sz w:val="28"/>
          <w:szCs w:val="28"/>
        </w:rPr>
      </w:pPr>
      <w:r w:rsidRPr="005C69C9">
        <w:rPr>
          <w:sz w:val="28"/>
          <w:szCs w:val="28"/>
        </w:rPr>
        <w:t xml:space="preserve">используемые средства (Активы) =   </w:t>
      </w:r>
      <w:r>
        <w:rPr>
          <w:sz w:val="28"/>
          <w:szCs w:val="28"/>
        </w:rPr>
        <w:t xml:space="preserve">  </w:t>
      </w:r>
      <w:r w:rsidRPr="005C69C9">
        <w:rPr>
          <w:sz w:val="28"/>
          <w:szCs w:val="28"/>
        </w:rPr>
        <w:t xml:space="preserve">соответствующих источников                                                       </w:t>
      </w:r>
    </w:p>
    <w:p w:rsidR="00414A16" w:rsidRPr="005C69C9" w:rsidRDefault="00414A16" w:rsidP="00B11AA1">
      <w:pPr>
        <w:ind w:left="720"/>
        <w:jc w:val="both"/>
        <w:rPr>
          <w:sz w:val="28"/>
          <w:szCs w:val="28"/>
        </w:rPr>
      </w:pPr>
      <w:r w:rsidRPr="005C69C9">
        <w:rPr>
          <w:sz w:val="28"/>
          <w:szCs w:val="28"/>
        </w:rPr>
        <w:t xml:space="preserve">                                                                (пассивы + акционерный капитал)</w:t>
      </w:r>
    </w:p>
    <w:p w:rsidR="00414A16" w:rsidRPr="005C69C9" w:rsidRDefault="00414A16" w:rsidP="00B11AA1">
      <w:pPr>
        <w:ind w:left="720"/>
        <w:jc w:val="both"/>
        <w:rPr>
          <w:sz w:val="28"/>
          <w:szCs w:val="28"/>
        </w:rPr>
      </w:pPr>
    </w:p>
    <w:p w:rsidR="00414A16" w:rsidRPr="005C69C9" w:rsidRDefault="00414A16" w:rsidP="00EC695A">
      <w:pPr>
        <w:jc w:val="both"/>
        <w:rPr>
          <w:sz w:val="28"/>
          <w:szCs w:val="28"/>
        </w:rPr>
      </w:pPr>
      <w:r>
        <w:rPr>
          <w:sz w:val="28"/>
          <w:szCs w:val="28"/>
        </w:rPr>
        <w:t xml:space="preserve">      </w:t>
      </w:r>
      <w:r w:rsidRPr="005C69C9">
        <w:rPr>
          <w:sz w:val="28"/>
          <w:szCs w:val="28"/>
        </w:rPr>
        <w:t xml:space="preserve">Первым активом в отчете о финансовом состоянии банка обычно является наличность и депозиты на счетах «ностро». Данную статью, включаемую  наличность в </w:t>
      </w:r>
      <w:r>
        <w:rPr>
          <w:sz w:val="28"/>
          <w:szCs w:val="28"/>
        </w:rPr>
        <w:t xml:space="preserve">хранилище банка, любые депозиты, </w:t>
      </w:r>
      <w:r w:rsidRPr="005C69C9">
        <w:rPr>
          <w:sz w:val="28"/>
          <w:szCs w:val="28"/>
        </w:rPr>
        <w:t xml:space="preserve">помещенные в других банках, наличность в процессе инкассации, часто обозначают как </w:t>
      </w:r>
      <w:r w:rsidRPr="005C69C9">
        <w:rPr>
          <w:sz w:val="28"/>
          <w:szCs w:val="28"/>
          <w:u w:val="single"/>
        </w:rPr>
        <w:t>первичные резервы</w:t>
      </w:r>
      <w:r w:rsidRPr="005C69C9">
        <w:rPr>
          <w:sz w:val="28"/>
          <w:szCs w:val="28"/>
        </w:rPr>
        <w:t>.</w:t>
      </w:r>
    </w:p>
    <w:p w:rsidR="00414A16" w:rsidRPr="005C69C9" w:rsidRDefault="00414A16" w:rsidP="00EC695A">
      <w:pPr>
        <w:jc w:val="both"/>
        <w:rPr>
          <w:sz w:val="28"/>
          <w:szCs w:val="28"/>
        </w:rPr>
      </w:pPr>
      <w:r>
        <w:rPr>
          <w:sz w:val="28"/>
          <w:szCs w:val="28"/>
        </w:rPr>
        <w:t xml:space="preserve">      </w:t>
      </w:r>
      <w:r w:rsidRPr="005C69C9">
        <w:rPr>
          <w:sz w:val="28"/>
          <w:szCs w:val="28"/>
        </w:rPr>
        <w:t>Это означает, что данный актив является первой «линией обороны» банка на случай изъятия депозитов и первым источником средств, когда в банк приходит клиент с неожиданным запросом о кредите, который банк считает себя обязанным удовлетворить.</w:t>
      </w:r>
    </w:p>
    <w:p w:rsidR="00414A16" w:rsidRPr="005C69C9" w:rsidRDefault="00414A16" w:rsidP="00EC695A">
      <w:pPr>
        <w:jc w:val="both"/>
        <w:rPr>
          <w:sz w:val="28"/>
          <w:szCs w:val="28"/>
        </w:rPr>
      </w:pPr>
      <w:r>
        <w:rPr>
          <w:sz w:val="28"/>
          <w:szCs w:val="28"/>
        </w:rPr>
        <w:t xml:space="preserve">       </w:t>
      </w:r>
      <w:r w:rsidRPr="005C69C9">
        <w:rPr>
          <w:sz w:val="28"/>
          <w:szCs w:val="28"/>
        </w:rPr>
        <w:t>Обычно банк стремиться удержать эту статью на как можно менее высоком уровне, поскольку запас наличных денег почти или вовсе не приносит процентного дохода.</w:t>
      </w:r>
    </w:p>
    <w:p w:rsidR="00414A16" w:rsidRPr="005C69C9" w:rsidRDefault="00414A16" w:rsidP="00EC695A">
      <w:pPr>
        <w:jc w:val="both"/>
        <w:rPr>
          <w:sz w:val="28"/>
          <w:szCs w:val="28"/>
        </w:rPr>
      </w:pPr>
      <w:r>
        <w:rPr>
          <w:sz w:val="28"/>
          <w:szCs w:val="28"/>
        </w:rPr>
        <w:t xml:space="preserve">       </w:t>
      </w:r>
      <w:r w:rsidRPr="005C69C9">
        <w:rPr>
          <w:sz w:val="28"/>
          <w:szCs w:val="28"/>
        </w:rPr>
        <w:t xml:space="preserve">Второй линией обороны для удовлетворения </w:t>
      </w:r>
      <w:r w:rsidRPr="005C69C9">
        <w:rPr>
          <w:sz w:val="28"/>
          <w:szCs w:val="28"/>
          <w:lang w:val="en-US"/>
        </w:rPr>
        <w:t>D</w:t>
      </w:r>
      <w:r w:rsidRPr="005C69C9">
        <w:rPr>
          <w:sz w:val="28"/>
          <w:szCs w:val="28"/>
        </w:rPr>
        <w:t xml:space="preserve"> (спроса) на наличность и быстрой мобилизацией средств являются капитальные вложения в ликвидные ценные бумаги. Эту статью часто обозначают как вторичные резервы. Она охватывает обычно инвестиции в краткосрочные государственные ценные бумаги, муниципальные, а также ценные бумаги денежного рынка, включая </w:t>
      </w:r>
      <w:r w:rsidRPr="005C69C9">
        <w:rPr>
          <w:sz w:val="28"/>
          <w:szCs w:val="28"/>
        </w:rPr>
        <w:lastRenderedPageBreak/>
        <w:t>процентные, срочные депозиты в других банках, номинальные ценны бумаги. Вторичные резервы занимают промежуточное погашение между наличностью и кредитами, обеспечивая определенный доход, но банк вкладывает в них средства, потому что, их можно легко с кратковременным удовлетворением конвертировать в наличность.</w:t>
      </w:r>
    </w:p>
    <w:p w:rsidR="00414A16" w:rsidRPr="005C69C9" w:rsidRDefault="00414A16" w:rsidP="00EC695A">
      <w:pPr>
        <w:jc w:val="both"/>
        <w:rPr>
          <w:sz w:val="28"/>
          <w:szCs w:val="28"/>
        </w:rPr>
      </w:pPr>
      <w:r>
        <w:rPr>
          <w:sz w:val="28"/>
          <w:szCs w:val="28"/>
        </w:rPr>
        <w:t xml:space="preserve">       </w:t>
      </w:r>
      <w:r w:rsidRPr="005C69C9">
        <w:rPr>
          <w:sz w:val="28"/>
          <w:szCs w:val="28"/>
        </w:rPr>
        <w:t xml:space="preserve">Облигации, векселя и другие ценные бумаги, удерживаемые </w:t>
      </w:r>
      <w:proofErr w:type="gramStart"/>
      <w:r w:rsidRPr="005C69C9">
        <w:rPr>
          <w:sz w:val="28"/>
          <w:szCs w:val="28"/>
        </w:rPr>
        <w:t>банком</w:t>
      </w:r>
      <w:proofErr w:type="gramEnd"/>
      <w:r w:rsidRPr="005C69C9">
        <w:rPr>
          <w:sz w:val="28"/>
          <w:szCs w:val="28"/>
        </w:rPr>
        <w:t xml:space="preserve"> прежде всего с расчетом на доход, определенной, ожидаемой ставкой называются инвестированными ценными бумагами. Крупные банки часто предусматривают для своих клиентов такую форму кредита.</w:t>
      </w:r>
    </w:p>
    <w:p w:rsidR="00414A16" w:rsidRPr="005C69C9" w:rsidRDefault="00414A16" w:rsidP="00EC695A">
      <w:pPr>
        <w:jc w:val="both"/>
        <w:rPr>
          <w:sz w:val="28"/>
          <w:szCs w:val="28"/>
        </w:rPr>
      </w:pPr>
      <w:r>
        <w:rPr>
          <w:sz w:val="28"/>
          <w:szCs w:val="28"/>
        </w:rPr>
        <w:t xml:space="preserve">       </w:t>
      </w:r>
      <w:r w:rsidRPr="005C69C9">
        <w:rPr>
          <w:sz w:val="28"/>
          <w:szCs w:val="28"/>
        </w:rPr>
        <w:t>Обязательство клиентов по акцептам. Крупные банки часто предусматривают для своих клиентов такую форму кредита, как финансирование акцептов, величина использованных для этого средств, записывается в разделе активов под названием – неоплаченные обязательства по клиентским акцептам.</w:t>
      </w:r>
    </w:p>
    <w:p w:rsidR="00414A16" w:rsidRPr="005C69C9" w:rsidRDefault="00414A16" w:rsidP="00EC695A">
      <w:pPr>
        <w:jc w:val="both"/>
        <w:rPr>
          <w:sz w:val="28"/>
          <w:szCs w:val="28"/>
        </w:rPr>
      </w:pPr>
      <w:r>
        <w:rPr>
          <w:sz w:val="28"/>
          <w:szCs w:val="28"/>
        </w:rPr>
        <w:t xml:space="preserve">       </w:t>
      </w:r>
      <w:r w:rsidRPr="005C69C9">
        <w:rPr>
          <w:sz w:val="28"/>
          <w:szCs w:val="28"/>
        </w:rPr>
        <w:t>Неоплаченные акцепты в разделе пассивов. Эти статьи возрастают всякий раз, когда банк соглашается поддержать кредитование клиента. Обычно для оказания ему помощи в импорте товаров из-за границы.</w:t>
      </w:r>
    </w:p>
    <w:p w:rsidR="00414A16" w:rsidRPr="005C69C9" w:rsidRDefault="00414A16" w:rsidP="00EC695A">
      <w:pPr>
        <w:jc w:val="both"/>
        <w:rPr>
          <w:sz w:val="28"/>
          <w:szCs w:val="28"/>
        </w:rPr>
      </w:pPr>
      <w:r>
        <w:rPr>
          <w:sz w:val="28"/>
          <w:szCs w:val="28"/>
        </w:rPr>
        <w:t xml:space="preserve">        </w:t>
      </w:r>
      <w:r w:rsidRPr="005C69C9">
        <w:rPr>
          <w:sz w:val="28"/>
          <w:szCs w:val="28"/>
        </w:rPr>
        <w:t xml:space="preserve">К банковским активам относится также чистая стоимость (скорректированная на амортизацию) зданий и оборудования, инвестиции в дочерние фирмы, предоплата страховых полюсов и </w:t>
      </w:r>
      <w:proofErr w:type="gramStart"/>
      <w:r w:rsidRPr="005C69C9">
        <w:rPr>
          <w:sz w:val="28"/>
          <w:szCs w:val="28"/>
        </w:rPr>
        <w:t>другие</w:t>
      </w:r>
      <w:proofErr w:type="gramEnd"/>
      <w:r w:rsidRPr="005C69C9">
        <w:rPr>
          <w:sz w:val="28"/>
          <w:szCs w:val="28"/>
        </w:rPr>
        <w:t xml:space="preserve"> сравнительно незначительные позиции.</w:t>
      </w:r>
    </w:p>
    <w:p w:rsidR="00414A16" w:rsidRPr="005C69C9" w:rsidRDefault="00414A16" w:rsidP="00EC695A">
      <w:pPr>
        <w:jc w:val="both"/>
        <w:rPr>
          <w:sz w:val="28"/>
          <w:szCs w:val="28"/>
        </w:rPr>
      </w:pPr>
      <w:r>
        <w:rPr>
          <w:sz w:val="28"/>
          <w:szCs w:val="28"/>
        </w:rPr>
        <w:t xml:space="preserve">       </w:t>
      </w:r>
      <w:r w:rsidRPr="005C69C9">
        <w:rPr>
          <w:sz w:val="28"/>
          <w:szCs w:val="28"/>
        </w:rPr>
        <w:t>Стоимость материальных средств, т.е. фиксированных активов, воплощенных в здания и оборудования, обычно составляет малую долю активов банка (1-2%)</w:t>
      </w:r>
      <w:r>
        <w:rPr>
          <w:sz w:val="28"/>
          <w:szCs w:val="28"/>
        </w:rPr>
        <w:t>.</w:t>
      </w:r>
    </w:p>
    <w:p w:rsidR="00414A16" w:rsidRPr="005C69C9" w:rsidRDefault="00414A16" w:rsidP="00EC695A">
      <w:pPr>
        <w:jc w:val="both"/>
        <w:rPr>
          <w:sz w:val="28"/>
          <w:szCs w:val="28"/>
        </w:rPr>
      </w:pPr>
      <w:r>
        <w:rPr>
          <w:sz w:val="28"/>
          <w:szCs w:val="28"/>
        </w:rPr>
        <w:t xml:space="preserve">       </w:t>
      </w:r>
      <w:r w:rsidRPr="005C69C9">
        <w:rPr>
          <w:sz w:val="28"/>
          <w:szCs w:val="28"/>
        </w:rPr>
        <w:t xml:space="preserve">Основа банковских активов – это финансовые требования (кредиты и ценные бумаги), а не фиксированные активы. </w:t>
      </w:r>
      <w:proofErr w:type="gramStart"/>
      <w:r w:rsidRPr="005C69C9">
        <w:rPr>
          <w:sz w:val="28"/>
          <w:szCs w:val="28"/>
        </w:rPr>
        <w:t>Однако с фиксированными активами обычно сопряжены и фиксированные операционные издержки в фо</w:t>
      </w:r>
      <w:r>
        <w:rPr>
          <w:sz w:val="28"/>
          <w:szCs w:val="28"/>
        </w:rPr>
        <w:t>рме амортизационных отчислений, налогов на собственность и т.п.,</w:t>
      </w:r>
      <w:r w:rsidRPr="005C69C9">
        <w:rPr>
          <w:sz w:val="28"/>
          <w:szCs w:val="28"/>
        </w:rPr>
        <w:t xml:space="preserve"> котор</w:t>
      </w:r>
      <w:r>
        <w:rPr>
          <w:sz w:val="28"/>
          <w:szCs w:val="28"/>
        </w:rPr>
        <w:t xml:space="preserve">ые служат операционным рычагом, </w:t>
      </w:r>
      <w:r w:rsidRPr="005C69C9">
        <w:rPr>
          <w:sz w:val="28"/>
          <w:szCs w:val="28"/>
        </w:rPr>
        <w:t>позволяющим банку наращивать операционные доходы, если он в состоянии увеличить объем своих продаж до достаточно высокого уровня и зарабатывать на использовании фиксированных активов больше, чем они сами стоят.</w:t>
      </w:r>
      <w:proofErr w:type="gramEnd"/>
    </w:p>
    <w:p w:rsidR="00414A16" w:rsidRPr="005C69C9" w:rsidRDefault="00414A16" w:rsidP="00EC695A">
      <w:pPr>
        <w:jc w:val="both"/>
        <w:rPr>
          <w:sz w:val="28"/>
          <w:szCs w:val="28"/>
        </w:rPr>
      </w:pPr>
      <w:r w:rsidRPr="00C21E74">
        <w:rPr>
          <w:sz w:val="28"/>
          <w:szCs w:val="28"/>
        </w:rPr>
        <w:t xml:space="preserve">    </w:t>
      </w:r>
      <w:r>
        <w:rPr>
          <w:sz w:val="28"/>
          <w:szCs w:val="28"/>
          <w:u w:val="single"/>
        </w:rPr>
        <w:t xml:space="preserve"> </w:t>
      </w:r>
      <w:r w:rsidRPr="005C69C9">
        <w:rPr>
          <w:sz w:val="28"/>
          <w:szCs w:val="28"/>
          <w:u w:val="single"/>
        </w:rPr>
        <w:t>Пассивы.</w:t>
      </w:r>
      <w:r w:rsidRPr="005C69C9">
        <w:rPr>
          <w:sz w:val="28"/>
          <w:szCs w:val="28"/>
        </w:rPr>
        <w:t xml:space="preserve"> Основные составляющие пассивов любого банка – депозиты, представляют собой финансовые требования к банку со стороны предприятий, частных лиц и государственных учреждений.</w:t>
      </w:r>
    </w:p>
    <w:p w:rsidR="00414A16" w:rsidRPr="005C69C9" w:rsidRDefault="00414A16" w:rsidP="00B11AA1">
      <w:pPr>
        <w:ind w:left="720"/>
        <w:jc w:val="both"/>
        <w:rPr>
          <w:sz w:val="28"/>
          <w:szCs w:val="28"/>
        </w:rPr>
      </w:pPr>
      <w:r w:rsidRPr="005C69C9">
        <w:rPr>
          <w:sz w:val="28"/>
          <w:szCs w:val="28"/>
        </w:rPr>
        <w:t>Различают депозиты 5 основных видов:</w:t>
      </w:r>
    </w:p>
    <w:p w:rsidR="00414A16" w:rsidRPr="005C69C9" w:rsidRDefault="00414A16" w:rsidP="00560C22">
      <w:pPr>
        <w:numPr>
          <w:ilvl w:val="1"/>
          <w:numId w:val="3"/>
        </w:numPr>
        <w:jc w:val="both"/>
        <w:rPr>
          <w:sz w:val="28"/>
          <w:szCs w:val="28"/>
        </w:rPr>
      </w:pPr>
      <w:r w:rsidRPr="005C69C9">
        <w:rPr>
          <w:sz w:val="28"/>
          <w:szCs w:val="28"/>
        </w:rPr>
        <w:t>Беспроцентные депозиты до востребования</w:t>
      </w:r>
    </w:p>
    <w:p w:rsidR="00414A16" w:rsidRPr="005C69C9" w:rsidRDefault="00414A16" w:rsidP="00560C22">
      <w:pPr>
        <w:numPr>
          <w:ilvl w:val="1"/>
          <w:numId w:val="3"/>
        </w:numPr>
        <w:jc w:val="both"/>
        <w:rPr>
          <w:sz w:val="28"/>
          <w:szCs w:val="28"/>
        </w:rPr>
      </w:pPr>
      <w:r w:rsidRPr="005C69C9">
        <w:rPr>
          <w:sz w:val="28"/>
          <w:szCs w:val="28"/>
        </w:rPr>
        <w:t>Сберегательные депозиты</w:t>
      </w:r>
    </w:p>
    <w:p w:rsidR="00414A16" w:rsidRPr="005C69C9" w:rsidRDefault="00414A16" w:rsidP="00560C22">
      <w:pPr>
        <w:numPr>
          <w:ilvl w:val="1"/>
          <w:numId w:val="3"/>
        </w:numPr>
        <w:jc w:val="both"/>
        <w:rPr>
          <w:sz w:val="28"/>
          <w:szCs w:val="28"/>
        </w:rPr>
      </w:pPr>
      <w:r w:rsidRPr="005C69C9">
        <w:rPr>
          <w:sz w:val="28"/>
          <w:szCs w:val="28"/>
        </w:rPr>
        <w:t>Счета «НАУ»</w:t>
      </w:r>
    </w:p>
    <w:p w:rsidR="00414A16" w:rsidRPr="005C69C9" w:rsidRDefault="00414A16" w:rsidP="00560C22">
      <w:pPr>
        <w:numPr>
          <w:ilvl w:val="1"/>
          <w:numId w:val="3"/>
        </w:numPr>
        <w:jc w:val="both"/>
        <w:rPr>
          <w:sz w:val="28"/>
          <w:szCs w:val="28"/>
        </w:rPr>
      </w:pPr>
      <w:r w:rsidRPr="005C69C9">
        <w:rPr>
          <w:sz w:val="28"/>
          <w:szCs w:val="28"/>
        </w:rPr>
        <w:t>Депозитные счета денежного рынка</w:t>
      </w:r>
    </w:p>
    <w:p w:rsidR="00414A16" w:rsidRPr="005C69C9" w:rsidRDefault="00414A16" w:rsidP="00560C22">
      <w:pPr>
        <w:numPr>
          <w:ilvl w:val="1"/>
          <w:numId w:val="3"/>
        </w:numPr>
        <w:jc w:val="both"/>
        <w:rPr>
          <w:sz w:val="28"/>
          <w:szCs w:val="28"/>
        </w:rPr>
      </w:pPr>
      <w:r w:rsidRPr="005C69C9">
        <w:rPr>
          <w:sz w:val="28"/>
          <w:szCs w:val="28"/>
        </w:rPr>
        <w:t>Срочные депозиты.</w:t>
      </w:r>
    </w:p>
    <w:p w:rsidR="00414A16" w:rsidRPr="005C69C9" w:rsidRDefault="00414A16" w:rsidP="00B11AA1">
      <w:pPr>
        <w:jc w:val="both"/>
        <w:rPr>
          <w:sz w:val="28"/>
          <w:szCs w:val="28"/>
        </w:rPr>
      </w:pPr>
      <w:r>
        <w:rPr>
          <w:sz w:val="28"/>
          <w:szCs w:val="28"/>
        </w:rPr>
        <w:t xml:space="preserve">     </w:t>
      </w:r>
      <w:r w:rsidRPr="005C69C9">
        <w:rPr>
          <w:sz w:val="28"/>
          <w:szCs w:val="28"/>
        </w:rPr>
        <w:t xml:space="preserve">Если депозиты являются основным источником банковских ресурсов, то довольно значительные суммы поступают и </w:t>
      </w:r>
      <w:proofErr w:type="gramStart"/>
      <w:r w:rsidRPr="005C69C9">
        <w:rPr>
          <w:sz w:val="28"/>
          <w:szCs w:val="28"/>
        </w:rPr>
        <w:t>со</w:t>
      </w:r>
      <w:proofErr w:type="gramEnd"/>
      <w:r w:rsidRPr="005C69C9">
        <w:rPr>
          <w:sz w:val="28"/>
          <w:szCs w:val="28"/>
        </w:rPr>
        <w:t xml:space="preserve"> второстепенных счетов, в разделе пассивов. Одна из причин по которой заимствования из </w:t>
      </w:r>
      <w:proofErr w:type="spellStart"/>
      <w:r w:rsidRPr="005C69C9">
        <w:rPr>
          <w:sz w:val="28"/>
          <w:szCs w:val="28"/>
        </w:rPr>
        <w:t>недепозитных</w:t>
      </w:r>
      <w:proofErr w:type="spellEnd"/>
      <w:r w:rsidRPr="005C69C9">
        <w:rPr>
          <w:sz w:val="28"/>
          <w:szCs w:val="28"/>
        </w:rPr>
        <w:t xml:space="preserve"> источников в последние годы быстро </w:t>
      </w:r>
      <w:proofErr w:type="gramStart"/>
      <w:r w:rsidRPr="005C69C9">
        <w:rPr>
          <w:sz w:val="28"/>
          <w:szCs w:val="28"/>
        </w:rPr>
        <w:t>росли</w:t>
      </w:r>
      <w:proofErr w:type="gramEnd"/>
      <w:r w:rsidRPr="005C69C9">
        <w:rPr>
          <w:sz w:val="28"/>
          <w:szCs w:val="28"/>
        </w:rPr>
        <w:t xml:space="preserve"> состоит в том, что почти на все </w:t>
      </w:r>
      <w:r w:rsidRPr="005C69C9">
        <w:rPr>
          <w:sz w:val="28"/>
          <w:szCs w:val="28"/>
        </w:rPr>
        <w:lastRenderedPageBreak/>
        <w:t xml:space="preserve">такие источники не распространяются резервные требования, что снижает стоимость </w:t>
      </w:r>
      <w:proofErr w:type="spellStart"/>
      <w:r w:rsidRPr="005C69C9">
        <w:rPr>
          <w:sz w:val="28"/>
          <w:szCs w:val="28"/>
        </w:rPr>
        <w:t>недепозитного</w:t>
      </w:r>
      <w:proofErr w:type="spellEnd"/>
      <w:r w:rsidRPr="005C69C9">
        <w:rPr>
          <w:sz w:val="28"/>
          <w:szCs w:val="28"/>
        </w:rPr>
        <w:t xml:space="preserve"> финансирования. Продажа ценных бумаг в соответствии с соглашениями об обратном выкупе.</w:t>
      </w:r>
    </w:p>
    <w:p w:rsidR="00414A16" w:rsidRPr="005C69C9" w:rsidRDefault="00414A16" w:rsidP="00B11AA1">
      <w:pPr>
        <w:jc w:val="both"/>
        <w:rPr>
          <w:sz w:val="28"/>
          <w:szCs w:val="28"/>
          <w:u w:val="single"/>
        </w:rPr>
      </w:pPr>
      <w:r w:rsidRPr="00C21E74">
        <w:rPr>
          <w:sz w:val="28"/>
          <w:szCs w:val="28"/>
        </w:rPr>
        <w:t xml:space="preserve">     </w:t>
      </w:r>
      <w:r>
        <w:rPr>
          <w:sz w:val="28"/>
          <w:szCs w:val="28"/>
        </w:rPr>
        <w:t xml:space="preserve"> </w:t>
      </w:r>
      <w:r w:rsidRPr="005C69C9">
        <w:rPr>
          <w:sz w:val="28"/>
          <w:szCs w:val="28"/>
          <w:u w:val="single"/>
        </w:rPr>
        <w:t>Долгосрочные долговые обязательства.</w:t>
      </w:r>
    </w:p>
    <w:p w:rsidR="00414A16" w:rsidRPr="005C69C9" w:rsidRDefault="00414A16" w:rsidP="00B11AA1">
      <w:pPr>
        <w:jc w:val="both"/>
        <w:rPr>
          <w:sz w:val="28"/>
          <w:szCs w:val="28"/>
        </w:rPr>
      </w:pPr>
      <w:r w:rsidRPr="00C21E74">
        <w:rPr>
          <w:sz w:val="28"/>
          <w:szCs w:val="28"/>
        </w:rPr>
        <w:t xml:space="preserve">    </w:t>
      </w:r>
      <w:r>
        <w:rPr>
          <w:sz w:val="28"/>
          <w:szCs w:val="28"/>
        </w:rPr>
        <w:t xml:space="preserve">  </w:t>
      </w:r>
      <w:r w:rsidRPr="005C69C9">
        <w:rPr>
          <w:sz w:val="28"/>
          <w:szCs w:val="28"/>
          <w:u w:val="single"/>
        </w:rPr>
        <w:t xml:space="preserve">Прочие пассивы </w:t>
      </w:r>
      <w:r w:rsidRPr="005C69C9">
        <w:rPr>
          <w:sz w:val="28"/>
          <w:szCs w:val="28"/>
        </w:rPr>
        <w:t>– служат накопителем для второстепенных долговых обязательств банков, например, отсроченных налоговых платежей и обязательств по выплатам инвесторам, у которых на руках находятся банковские акцепты.</w:t>
      </w:r>
    </w:p>
    <w:p w:rsidR="00414A16" w:rsidRPr="005C69C9" w:rsidRDefault="00414A16" w:rsidP="00B11AA1">
      <w:pPr>
        <w:jc w:val="both"/>
        <w:rPr>
          <w:sz w:val="28"/>
          <w:szCs w:val="28"/>
        </w:rPr>
      </w:pPr>
      <w:r w:rsidRPr="00C21E74">
        <w:rPr>
          <w:sz w:val="28"/>
          <w:szCs w:val="28"/>
        </w:rPr>
        <w:t xml:space="preserve">      </w:t>
      </w:r>
      <w:r w:rsidRPr="005C69C9">
        <w:rPr>
          <w:sz w:val="28"/>
          <w:szCs w:val="28"/>
          <w:u w:val="single"/>
        </w:rPr>
        <w:t>Собственный капитал</w:t>
      </w:r>
      <w:r w:rsidRPr="005C69C9">
        <w:rPr>
          <w:sz w:val="28"/>
          <w:szCs w:val="28"/>
        </w:rPr>
        <w:t>. В отчете о финансовом состоянии статьи</w:t>
      </w:r>
      <w:r>
        <w:rPr>
          <w:sz w:val="28"/>
          <w:szCs w:val="28"/>
        </w:rPr>
        <w:t>,</w:t>
      </w:r>
      <w:r w:rsidRPr="005C69C9">
        <w:rPr>
          <w:sz w:val="28"/>
          <w:szCs w:val="28"/>
        </w:rPr>
        <w:t xml:space="preserve"> относящиеся</w:t>
      </w:r>
      <w:r>
        <w:rPr>
          <w:sz w:val="28"/>
          <w:szCs w:val="28"/>
        </w:rPr>
        <w:t>,</w:t>
      </w:r>
      <w:r w:rsidRPr="005C69C9">
        <w:rPr>
          <w:sz w:val="28"/>
          <w:szCs w:val="28"/>
        </w:rPr>
        <w:t xml:space="preserve"> к капиталу отражают долю владельцев (акционеров) в капитале банка.</w:t>
      </w:r>
    </w:p>
    <w:p w:rsidR="00414A16" w:rsidRDefault="00414A16" w:rsidP="00B11AA1">
      <w:pPr>
        <w:jc w:val="both"/>
        <w:rPr>
          <w:sz w:val="28"/>
          <w:szCs w:val="28"/>
        </w:rPr>
      </w:pPr>
      <w:r>
        <w:rPr>
          <w:sz w:val="28"/>
          <w:szCs w:val="28"/>
        </w:rPr>
        <w:t xml:space="preserve">       </w:t>
      </w:r>
      <w:r w:rsidRPr="005C69C9">
        <w:rPr>
          <w:sz w:val="28"/>
          <w:szCs w:val="28"/>
        </w:rPr>
        <w:t>Каждый новый банк начинает деятельность с минимального капитала владельцев, а затем заимствует средства у широкой публики, чтобы «запустить» свои операции. По сути дела банки являются организацией, которая в наибол</w:t>
      </w:r>
      <w:r>
        <w:rPr>
          <w:sz w:val="28"/>
          <w:szCs w:val="28"/>
        </w:rPr>
        <w:t xml:space="preserve">ьшей степени связана с </w:t>
      </w:r>
      <w:proofErr w:type="spellStart"/>
      <w:r w:rsidRPr="005C69C9">
        <w:rPr>
          <w:sz w:val="28"/>
          <w:szCs w:val="28"/>
        </w:rPr>
        <w:t>взаимствованием</w:t>
      </w:r>
      <w:proofErr w:type="spellEnd"/>
      <w:r w:rsidRPr="005C69C9">
        <w:rPr>
          <w:sz w:val="28"/>
          <w:szCs w:val="28"/>
        </w:rPr>
        <w:t xml:space="preserve"> сре</w:t>
      </w:r>
      <w:proofErr w:type="gramStart"/>
      <w:r w:rsidRPr="005C69C9">
        <w:rPr>
          <w:sz w:val="28"/>
          <w:szCs w:val="28"/>
        </w:rPr>
        <w:t>дств дл</w:t>
      </w:r>
      <w:proofErr w:type="gramEnd"/>
      <w:r w:rsidRPr="005C69C9">
        <w:rPr>
          <w:sz w:val="28"/>
          <w:szCs w:val="28"/>
        </w:rPr>
        <w:t>я своей деятельности, на капитальные статьи обычно приходится менее 10% стоимости суммарных активов банка.</w:t>
      </w:r>
    </w:p>
    <w:p w:rsidR="00414A16" w:rsidRDefault="00414A16" w:rsidP="00B11AA1">
      <w:pPr>
        <w:jc w:val="both"/>
        <w:rPr>
          <w:sz w:val="28"/>
          <w:szCs w:val="28"/>
        </w:rPr>
      </w:pPr>
      <w:r>
        <w:rPr>
          <w:sz w:val="28"/>
          <w:szCs w:val="28"/>
        </w:rPr>
        <w:t xml:space="preserve">      Для наглядного представления структуры баланса коммерческого банка в приложении отражена финансовая отчетность доминирующих коммерческих банков РК.</w:t>
      </w:r>
    </w:p>
    <w:p w:rsidR="00414A16" w:rsidRDefault="00414A16" w:rsidP="00B11AA1">
      <w:pPr>
        <w:jc w:val="both"/>
        <w:rPr>
          <w:sz w:val="28"/>
          <w:szCs w:val="28"/>
        </w:rPr>
      </w:pPr>
    </w:p>
    <w:p w:rsidR="00414A16" w:rsidRPr="00DE0814" w:rsidRDefault="00414A16" w:rsidP="00560C22">
      <w:pPr>
        <w:pStyle w:val="a5"/>
        <w:numPr>
          <w:ilvl w:val="1"/>
          <w:numId w:val="22"/>
        </w:numPr>
        <w:jc w:val="center"/>
        <w:rPr>
          <w:b/>
          <w:sz w:val="28"/>
          <w:szCs w:val="28"/>
        </w:rPr>
      </w:pPr>
      <w:r>
        <w:rPr>
          <w:b/>
          <w:sz w:val="28"/>
          <w:szCs w:val="28"/>
        </w:rPr>
        <w:t xml:space="preserve"> </w:t>
      </w:r>
      <w:r w:rsidRPr="00DE0814">
        <w:rPr>
          <w:b/>
          <w:sz w:val="28"/>
          <w:szCs w:val="28"/>
        </w:rPr>
        <w:t>Отчет о прибыли и убытках</w:t>
      </w:r>
    </w:p>
    <w:p w:rsidR="00414A16" w:rsidRPr="00DE0814" w:rsidRDefault="00414A16" w:rsidP="00DE0814">
      <w:pPr>
        <w:jc w:val="both"/>
        <w:rPr>
          <w:sz w:val="28"/>
          <w:szCs w:val="28"/>
        </w:rPr>
      </w:pPr>
    </w:p>
    <w:p w:rsidR="00414A16" w:rsidRDefault="00414A16" w:rsidP="00DE0814">
      <w:pPr>
        <w:jc w:val="both"/>
        <w:rPr>
          <w:sz w:val="28"/>
          <w:szCs w:val="28"/>
        </w:rPr>
      </w:pPr>
      <w:r>
        <w:rPr>
          <w:sz w:val="28"/>
          <w:szCs w:val="28"/>
        </w:rPr>
        <w:t xml:space="preserve">     </w:t>
      </w:r>
      <w:r w:rsidRPr="00DE0814">
        <w:rPr>
          <w:sz w:val="28"/>
          <w:szCs w:val="28"/>
        </w:rPr>
        <w:t xml:space="preserve">Отчет банка о прибыли и убытках, или отчет о доходах, расходах и прибыли, отражает величину полученных доходов и понесенных за определенный период времени (обычно за год) расходов. Как правило, наблюдается отчетливая связь между основными статьями банковского баланса, или отчета о финансовом состоянии, и отчета о доходах, расходах и прибыли. В конечном </w:t>
      </w:r>
      <w:proofErr w:type="gramStart"/>
      <w:r w:rsidRPr="00DE0814">
        <w:rPr>
          <w:sz w:val="28"/>
          <w:szCs w:val="28"/>
        </w:rPr>
        <w:t>счете</w:t>
      </w:r>
      <w:proofErr w:type="gramEnd"/>
      <w:r w:rsidRPr="00DE0814">
        <w:rPr>
          <w:sz w:val="28"/>
          <w:szCs w:val="28"/>
        </w:rPr>
        <w:t xml:space="preserve"> активы баланса обеспечивают основную часть операционных доходов, а пассивы порождают основную часть операционных расходов.</w:t>
      </w:r>
      <w:r>
        <w:rPr>
          <w:sz w:val="28"/>
          <w:szCs w:val="28"/>
        </w:rPr>
        <w:t xml:space="preserve">  </w:t>
      </w:r>
    </w:p>
    <w:p w:rsidR="00414A16" w:rsidRPr="005C69C9" w:rsidRDefault="00414A16" w:rsidP="00DE0814">
      <w:pPr>
        <w:jc w:val="both"/>
        <w:rPr>
          <w:sz w:val="28"/>
          <w:szCs w:val="28"/>
        </w:rPr>
      </w:pPr>
      <w:r>
        <w:rPr>
          <w:sz w:val="28"/>
          <w:szCs w:val="28"/>
        </w:rPr>
        <w:t xml:space="preserve">        </w:t>
      </w:r>
      <w:proofErr w:type="gramStart"/>
      <w:r>
        <w:rPr>
          <w:sz w:val="28"/>
          <w:szCs w:val="28"/>
        </w:rPr>
        <w:t xml:space="preserve">Основным источником </w:t>
      </w:r>
      <w:r w:rsidRPr="005C69C9">
        <w:rPr>
          <w:sz w:val="28"/>
          <w:szCs w:val="28"/>
        </w:rPr>
        <w:t>доходов банка является процентный доход, приносимый зарабатывающими активами, преимущественно по кредитам</w:t>
      </w:r>
      <w:r>
        <w:rPr>
          <w:sz w:val="28"/>
          <w:szCs w:val="28"/>
        </w:rPr>
        <w:t xml:space="preserve">   </w:t>
      </w:r>
      <w:r w:rsidRPr="005C69C9">
        <w:rPr>
          <w:sz w:val="28"/>
          <w:szCs w:val="28"/>
        </w:rPr>
        <w:t xml:space="preserve"> (ℓ альфа), ценным бумагам (</w:t>
      </w:r>
      <w:r w:rsidRPr="005C69C9">
        <w:rPr>
          <w:sz w:val="28"/>
          <w:szCs w:val="28"/>
          <w:lang w:val="en-US"/>
        </w:rPr>
        <w:t>S</w:t>
      </w:r>
      <w:r w:rsidRPr="005C69C9">
        <w:rPr>
          <w:sz w:val="28"/>
          <w:szCs w:val="28"/>
        </w:rPr>
        <w:t>), любым процентным депозитам, которые являются частью денежных активов (</w:t>
      </w:r>
      <w:r w:rsidRPr="005C69C9">
        <w:rPr>
          <w:sz w:val="28"/>
          <w:szCs w:val="28"/>
          <w:lang w:val="en-US"/>
        </w:rPr>
        <w:t>C</w:t>
      </w:r>
      <w:r w:rsidRPr="005C69C9">
        <w:rPr>
          <w:sz w:val="28"/>
          <w:szCs w:val="28"/>
        </w:rPr>
        <w:t>), находящихся в других банках и любым второстепенным активам (МА), генерирующим доход (в том числе любой доход, получаемый дочерними предприятиями банка или рентный доход от использования собственности банка).</w:t>
      </w:r>
      <w:proofErr w:type="gramEnd"/>
      <w:r w:rsidRPr="005C69C9">
        <w:rPr>
          <w:sz w:val="28"/>
          <w:szCs w:val="28"/>
        </w:rPr>
        <w:t xml:space="preserve"> Основные расходы, связанные с получением этих доходов, проценты, выплачиваемые вкладчикам (</w:t>
      </w:r>
      <w:r w:rsidRPr="005C69C9">
        <w:rPr>
          <w:sz w:val="28"/>
          <w:szCs w:val="28"/>
          <w:lang w:val="en-US"/>
        </w:rPr>
        <w:t>D</w:t>
      </w:r>
      <w:r w:rsidRPr="005C69C9">
        <w:rPr>
          <w:sz w:val="28"/>
          <w:szCs w:val="28"/>
        </w:rPr>
        <w:t xml:space="preserve">), процентные выплаты по </w:t>
      </w:r>
      <w:proofErr w:type="spellStart"/>
      <w:r w:rsidRPr="005C69C9">
        <w:rPr>
          <w:sz w:val="28"/>
          <w:szCs w:val="28"/>
        </w:rPr>
        <w:t>недепозитным</w:t>
      </w:r>
      <w:proofErr w:type="spellEnd"/>
      <w:r w:rsidRPr="005C69C9">
        <w:rPr>
          <w:sz w:val="28"/>
          <w:szCs w:val="28"/>
        </w:rPr>
        <w:t xml:space="preserve"> заимствованиям (</w:t>
      </w:r>
      <w:r w:rsidRPr="005C69C9">
        <w:rPr>
          <w:sz w:val="28"/>
          <w:szCs w:val="28"/>
          <w:lang w:val="en-US"/>
        </w:rPr>
        <w:t>NBM</w:t>
      </w:r>
      <w:r w:rsidRPr="005C69C9">
        <w:rPr>
          <w:sz w:val="28"/>
          <w:szCs w:val="28"/>
        </w:rPr>
        <w:t>), заработная плата работникам банка (</w:t>
      </w:r>
      <w:r w:rsidRPr="005C69C9">
        <w:rPr>
          <w:sz w:val="28"/>
          <w:szCs w:val="28"/>
          <w:lang w:val="en-US"/>
        </w:rPr>
        <w:t>SW</w:t>
      </w:r>
      <w:r w:rsidRPr="005C69C9">
        <w:rPr>
          <w:sz w:val="28"/>
          <w:szCs w:val="28"/>
        </w:rPr>
        <w:t xml:space="preserve">), накладные расходы, связанные с эксплуатацией помещений и оборудования (О), </w:t>
      </w:r>
      <w:proofErr w:type="gramStart"/>
      <w:r w:rsidRPr="005C69C9">
        <w:rPr>
          <w:sz w:val="28"/>
          <w:szCs w:val="28"/>
        </w:rPr>
        <w:t>средства</w:t>
      </w:r>
      <w:proofErr w:type="gramEnd"/>
      <w:r w:rsidRPr="005C69C9">
        <w:rPr>
          <w:sz w:val="28"/>
          <w:szCs w:val="28"/>
        </w:rPr>
        <w:t xml:space="preserve"> направляемые в резерв на покрытие возможных убытков по кредитам (</w:t>
      </w:r>
      <w:r w:rsidRPr="005C69C9">
        <w:rPr>
          <w:sz w:val="28"/>
          <w:szCs w:val="28"/>
          <w:lang w:val="en-US"/>
        </w:rPr>
        <w:t>PLL</w:t>
      </w:r>
      <w:r w:rsidRPr="005C69C9">
        <w:rPr>
          <w:sz w:val="28"/>
          <w:szCs w:val="28"/>
        </w:rPr>
        <w:t>), налоги (Т) и второстепенные расходы (МЕ). Разность между всеми доходами и всеми расходами дает чистый доход, т.о.:</w:t>
      </w:r>
    </w:p>
    <w:p w:rsidR="00414A16" w:rsidRDefault="00414A16" w:rsidP="00B11AA1">
      <w:pPr>
        <w:ind w:left="360"/>
        <w:jc w:val="both"/>
        <w:rPr>
          <w:b/>
          <w:sz w:val="28"/>
          <w:szCs w:val="28"/>
        </w:rPr>
      </w:pPr>
    </w:p>
    <w:p w:rsidR="00414A16" w:rsidRDefault="00414A16" w:rsidP="00223816">
      <w:pPr>
        <w:ind w:left="360"/>
        <w:jc w:val="center"/>
        <w:rPr>
          <w:sz w:val="28"/>
          <w:szCs w:val="28"/>
        </w:rPr>
      </w:pPr>
      <w:r w:rsidRPr="00223816">
        <w:rPr>
          <w:sz w:val="28"/>
          <w:szCs w:val="28"/>
        </w:rPr>
        <w:lastRenderedPageBreak/>
        <w:t>Чистый доход = Доходные статьи – Расходные статьи</w:t>
      </w:r>
      <w:r w:rsidRPr="005C69C9">
        <w:rPr>
          <w:b/>
          <w:sz w:val="28"/>
          <w:szCs w:val="28"/>
        </w:rPr>
        <w:t>,</w:t>
      </w:r>
    </w:p>
    <w:p w:rsidR="00414A16" w:rsidRDefault="00414A16" w:rsidP="00223816">
      <w:pPr>
        <w:jc w:val="both"/>
        <w:rPr>
          <w:sz w:val="28"/>
          <w:szCs w:val="28"/>
        </w:rPr>
      </w:pPr>
      <w:r>
        <w:rPr>
          <w:sz w:val="28"/>
          <w:szCs w:val="28"/>
        </w:rPr>
        <w:t>г</w:t>
      </w:r>
      <w:r w:rsidRPr="005C69C9">
        <w:rPr>
          <w:sz w:val="28"/>
          <w:szCs w:val="28"/>
        </w:rPr>
        <w:t>де</w:t>
      </w:r>
    </w:p>
    <w:p w:rsidR="00414A16" w:rsidRPr="005C69C9" w:rsidRDefault="00414A16" w:rsidP="00223816">
      <w:pPr>
        <w:jc w:val="both"/>
        <w:rPr>
          <w:sz w:val="28"/>
          <w:szCs w:val="28"/>
        </w:rPr>
      </w:pPr>
    </w:p>
    <w:p w:rsidR="00414A16" w:rsidRPr="005C69C9" w:rsidRDefault="00414A16" w:rsidP="00223816">
      <w:pPr>
        <w:jc w:val="both"/>
        <w:rPr>
          <w:sz w:val="28"/>
          <w:szCs w:val="28"/>
        </w:rPr>
      </w:pPr>
      <w:r w:rsidRPr="00223816">
        <w:rPr>
          <w:sz w:val="28"/>
          <w:szCs w:val="28"/>
        </w:rPr>
        <w:t xml:space="preserve">      </w:t>
      </w:r>
      <w:r w:rsidRPr="00223816">
        <w:rPr>
          <w:sz w:val="28"/>
          <w:szCs w:val="28"/>
          <w:u w:val="single"/>
        </w:rPr>
        <w:t>Доходные статьи</w:t>
      </w:r>
      <w:r w:rsidRPr="005C69C9">
        <w:rPr>
          <w:sz w:val="28"/>
          <w:szCs w:val="28"/>
        </w:rPr>
        <w:t xml:space="preserve"> →денежные активы * средний доход </w:t>
      </w:r>
      <w:proofErr w:type="gramStart"/>
      <w:r w:rsidRPr="005C69C9">
        <w:rPr>
          <w:sz w:val="28"/>
          <w:szCs w:val="28"/>
        </w:rPr>
        <w:t>от использования денежных активов + инвестиции в ценные бумаги * средний доход на инвестиции в ценные бумаги + предоставленные кредиты * средний доход по кредитам</w:t>
      </w:r>
      <w:proofErr w:type="gramEnd"/>
      <w:r w:rsidRPr="005C69C9">
        <w:rPr>
          <w:sz w:val="28"/>
          <w:szCs w:val="28"/>
        </w:rPr>
        <w:t xml:space="preserve"> + второстепенные активы * средний доход от использования второстепенных активов.</w:t>
      </w:r>
    </w:p>
    <w:p w:rsidR="00414A16" w:rsidRPr="005C69C9" w:rsidRDefault="00414A16" w:rsidP="00223816">
      <w:pPr>
        <w:jc w:val="both"/>
        <w:rPr>
          <w:sz w:val="28"/>
          <w:szCs w:val="28"/>
        </w:rPr>
      </w:pPr>
      <w:r w:rsidRPr="00223816">
        <w:rPr>
          <w:sz w:val="28"/>
          <w:szCs w:val="28"/>
        </w:rPr>
        <w:t xml:space="preserve">     </w:t>
      </w:r>
      <w:r w:rsidRPr="00223816">
        <w:rPr>
          <w:sz w:val="28"/>
          <w:szCs w:val="28"/>
          <w:u w:val="single"/>
        </w:rPr>
        <w:t>Расходные статьи</w:t>
      </w:r>
      <w:r w:rsidRPr="005C69C9">
        <w:rPr>
          <w:b/>
          <w:sz w:val="28"/>
          <w:szCs w:val="28"/>
        </w:rPr>
        <w:t xml:space="preserve"> →</w:t>
      </w:r>
      <w:r w:rsidRPr="005C69C9">
        <w:rPr>
          <w:sz w:val="28"/>
          <w:szCs w:val="28"/>
        </w:rPr>
        <w:t xml:space="preserve">общая сумма депозитов * средний % выплаты по депозитам + </w:t>
      </w:r>
      <w:proofErr w:type="spellStart"/>
      <w:r w:rsidRPr="005C69C9">
        <w:rPr>
          <w:sz w:val="28"/>
          <w:szCs w:val="28"/>
        </w:rPr>
        <w:t>недепозитные</w:t>
      </w:r>
      <w:proofErr w:type="spellEnd"/>
      <w:r w:rsidRPr="005C69C9">
        <w:rPr>
          <w:sz w:val="28"/>
          <w:szCs w:val="28"/>
        </w:rPr>
        <w:t xml:space="preserve"> заимствования * средний % выплаты по </w:t>
      </w:r>
      <w:proofErr w:type="spellStart"/>
      <w:r w:rsidRPr="005C69C9">
        <w:rPr>
          <w:sz w:val="28"/>
          <w:szCs w:val="28"/>
        </w:rPr>
        <w:t>недепозитным</w:t>
      </w:r>
      <w:proofErr w:type="spellEnd"/>
      <w:r w:rsidRPr="005C69C9">
        <w:rPr>
          <w:sz w:val="28"/>
          <w:szCs w:val="28"/>
        </w:rPr>
        <w:t xml:space="preserve"> заимствованиям + заработная плата + накладные расходы + резервы для покрытия возможных убытков по кредитам + второстепенные расходы + подлежащие уплате налоги.</w:t>
      </w:r>
    </w:p>
    <w:p w:rsidR="00414A16" w:rsidRPr="005C69C9" w:rsidRDefault="00414A16" w:rsidP="00223816">
      <w:pPr>
        <w:jc w:val="both"/>
        <w:rPr>
          <w:sz w:val="28"/>
          <w:szCs w:val="28"/>
        </w:rPr>
      </w:pPr>
      <w:r>
        <w:rPr>
          <w:sz w:val="28"/>
          <w:szCs w:val="28"/>
        </w:rPr>
        <w:t xml:space="preserve">     </w:t>
      </w:r>
      <w:r w:rsidRPr="005C69C9">
        <w:rPr>
          <w:sz w:val="28"/>
          <w:szCs w:val="28"/>
        </w:rPr>
        <w:t xml:space="preserve">Если обозначить буквой «у» средний уровень доходов </w:t>
      </w:r>
      <w:proofErr w:type="gramStart"/>
      <w:r w:rsidRPr="005C69C9">
        <w:rPr>
          <w:sz w:val="28"/>
          <w:szCs w:val="28"/>
        </w:rPr>
        <w:t>о</w:t>
      </w:r>
      <w:proofErr w:type="gramEnd"/>
      <w:r w:rsidRPr="005C69C9">
        <w:rPr>
          <w:sz w:val="28"/>
          <w:szCs w:val="28"/>
        </w:rPr>
        <w:t xml:space="preserve"> использовании активов, а буквой «</w:t>
      </w:r>
      <w:proofErr w:type="spellStart"/>
      <w:r w:rsidRPr="005C69C9">
        <w:rPr>
          <w:sz w:val="28"/>
          <w:szCs w:val="28"/>
        </w:rPr>
        <w:t>і</w:t>
      </w:r>
      <w:proofErr w:type="spellEnd"/>
      <w:r w:rsidRPr="005C69C9">
        <w:rPr>
          <w:sz w:val="28"/>
          <w:szCs w:val="28"/>
        </w:rPr>
        <w:t>» - средний уровень процентных выплат по депозитам и другим заимствованиям, то чистый доход банка, приводимый в конце отчета о доходах, расходах и прибыли, можно вычислить по формуле:</w:t>
      </w:r>
    </w:p>
    <w:p w:rsidR="00414A16" w:rsidRDefault="00414A16" w:rsidP="00223816">
      <w:pPr>
        <w:jc w:val="both"/>
        <w:rPr>
          <w:sz w:val="28"/>
          <w:szCs w:val="28"/>
        </w:rPr>
      </w:pPr>
    </w:p>
    <w:p w:rsidR="00414A16" w:rsidRPr="00704CF0" w:rsidRDefault="00414A16" w:rsidP="00223816">
      <w:pPr>
        <w:jc w:val="center"/>
        <w:rPr>
          <w:sz w:val="28"/>
          <w:szCs w:val="28"/>
          <w:lang w:val="en-US"/>
        </w:rPr>
      </w:pPr>
      <w:proofErr w:type="gramStart"/>
      <w:r w:rsidRPr="005C69C9">
        <w:rPr>
          <w:sz w:val="28"/>
          <w:szCs w:val="28"/>
        </w:rPr>
        <w:t xml:space="preserve">Чистый </w:t>
      </w:r>
      <w:proofErr w:type="spellStart"/>
      <w:r w:rsidRPr="005C69C9">
        <w:rPr>
          <w:sz w:val="28"/>
          <w:szCs w:val="28"/>
        </w:rPr>
        <w:t>доход=</w:t>
      </w:r>
      <w:proofErr w:type="spellEnd"/>
      <w:r w:rsidRPr="005C69C9">
        <w:rPr>
          <w:sz w:val="28"/>
          <w:szCs w:val="28"/>
        </w:rPr>
        <w:t xml:space="preserve"> (С*</w:t>
      </w:r>
      <w:proofErr w:type="spellStart"/>
      <w:r w:rsidRPr="005C69C9">
        <w:rPr>
          <w:sz w:val="28"/>
          <w:szCs w:val="28"/>
        </w:rPr>
        <w:t>Уналичн</w:t>
      </w:r>
      <w:proofErr w:type="spellEnd"/>
      <w:r w:rsidRPr="005C69C9">
        <w:rPr>
          <w:sz w:val="28"/>
          <w:szCs w:val="28"/>
        </w:rPr>
        <w:t>.</w:t>
      </w:r>
      <w:proofErr w:type="gramEnd"/>
      <w:r w:rsidRPr="005C69C9">
        <w:rPr>
          <w:sz w:val="28"/>
          <w:szCs w:val="28"/>
        </w:rPr>
        <w:t xml:space="preserve"> + </w:t>
      </w:r>
      <w:r w:rsidRPr="005C69C9">
        <w:rPr>
          <w:sz w:val="28"/>
          <w:szCs w:val="28"/>
          <w:lang w:val="en-US"/>
        </w:rPr>
        <w:t>S</w:t>
      </w:r>
      <w:r w:rsidRPr="005C69C9">
        <w:rPr>
          <w:sz w:val="28"/>
          <w:szCs w:val="28"/>
        </w:rPr>
        <w:t xml:space="preserve"> *</w:t>
      </w:r>
      <w:proofErr w:type="spellStart"/>
      <w:r w:rsidRPr="005C69C9">
        <w:rPr>
          <w:sz w:val="28"/>
          <w:szCs w:val="28"/>
        </w:rPr>
        <w:t>Уценные</w:t>
      </w:r>
      <w:proofErr w:type="spellEnd"/>
      <w:r w:rsidRPr="005C69C9">
        <w:rPr>
          <w:sz w:val="28"/>
          <w:szCs w:val="28"/>
        </w:rPr>
        <w:t xml:space="preserve"> бумаги + ℓ *</w:t>
      </w:r>
      <w:proofErr w:type="spellStart"/>
      <w:r w:rsidRPr="005C69C9">
        <w:rPr>
          <w:sz w:val="28"/>
          <w:szCs w:val="28"/>
        </w:rPr>
        <w:t>Укред</w:t>
      </w:r>
      <w:proofErr w:type="spellEnd"/>
      <w:r w:rsidRPr="005C69C9">
        <w:rPr>
          <w:sz w:val="28"/>
          <w:szCs w:val="28"/>
        </w:rPr>
        <w:t xml:space="preserve">. </w:t>
      </w:r>
      <w:r w:rsidRPr="005C69C9">
        <w:rPr>
          <w:sz w:val="28"/>
          <w:szCs w:val="28"/>
          <w:lang w:val="en-US"/>
        </w:rPr>
        <w:t xml:space="preserve">+ </w:t>
      </w:r>
      <w:r w:rsidRPr="005C69C9">
        <w:rPr>
          <w:sz w:val="28"/>
          <w:szCs w:val="28"/>
        </w:rPr>
        <w:t>И</w:t>
      </w:r>
      <w:r w:rsidRPr="005C69C9">
        <w:rPr>
          <w:sz w:val="28"/>
          <w:szCs w:val="28"/>
          <w:lang w:val="en-US"/>
        </w:rPr>
        <w:t xml:space="preserve"> *</w:t>
      </w:r>
      <w:r w:rsidRPr="005C69C9">
        <w:rPr>
          <w:sz w:val="28"/>
          <w:szCs w:val="28"/>
        </w:rPr>
        <w:t>УМА</w:t>
      </w:r>
      <w:r w:rsidRPr="005C69C9">
        <w:rPr>
          <w:sz w:val="28"/>
          <w:szCs w:val="28"/>
          <w:lang w:val="en-US"/>
        </w:rPr>
        <w:t>) – (D*</w:t>
      </w:r>
      <w:proofErr w:type="spellStart"/>
      <w:r w:rsidRPr="005C69C9">
        <w:rPr>
          <w:sz w:val="28"/>
          <w:szCs w:val="28"/>
        </w:rPr>
        <w:t>і</w:t>
      </w:r>
      <w:proofErr w:type="spellEnd"/>
      <w:r w:rsidRPr="005C69C9">
        <w:rPr>
          <w:sz w:val="28"/>
          <w:szCs w:val="28"/>
          <w:lang w:val="en-US"/>
        </w:rPr>
        <w:t xml:space="preserve"> </w:t>
      </w:r>
      <w:proofErr w:type="spellStart"/>
      <w:r w:rsidRPr="005C69C9">
        <w:rPr>
          <w:sz w:val="28"/>
          <w:szCs w:val="28"/>
        </w:rPr>
        <w:t>ден</w:t>
      </w:r>
      <w:proofErr w:type="spellEnd"/>
      <w:proofErr w:type="gramStart"/>
      <w:r w:rsidRPr="005C69C9">
        <w:rPr>
          <w:sz w:val="28"/>
          <w:szCs w:val="28"/>
          <w:lang w:val="en-US"/>
        </w:rPr>
        <w:t>.+</w:t>
      </w:r>
      <w:proofErr w:type="gramEnd"/>
      <w:r w:rsidRPr="005C69C9">
        <w:rPr>
          <w:sz w:val="28"/>
          <w:szCs w:val="28"/>
          <w:lang w:val="en-US"/>
        </w:rPr>
        <w:t xml:space="preserve"> NDB *</w:t>
      </w:r>
      <w:proofErr w:type="spellStart"/>
      <w:r w:rsidRPr="005C69C9">
        <w:rPr>
          <w:sz w:val="28"/>
          <w:szCs w:val="28"/>
        </w:rPr>
        <w:t>і</w:t>
      </w:r>
      <w:proofErr w:type="spellEnd"/>
      <w:r w:rsidRPr="005C69C9">
        <w:rPr>
          <w:sz w:val="28"/>
          <w:szCs w:val="28"/>
          <w:lang w:val="en-US"/>
        </w:rPr>
        <w:t xml:space="preserve"> NDB + SW + O + PLL + ME +T)</w:t>
      </w:r>
    </w:p>
    <w:p w:rsidR="00414A16" w:rsidRPr="00704CF0" w:rsidRDefault="00414A16" w:rsidP="00223816">
      <w:pPr>
        <w:jc w:val="both"/>
        <w:rPr>
          <w:sz w:val="28"/>
          <w:szCs w:val="28"/>
          <w:lang w:val="en-US"/>
        </w:rPr>
      </w:pPr>
    </w:p>
    <w:p w:rsidR="00414A16" w:rsidRPr="005C69C9" w:rsidRDefault="00414A16" w:rsidP="00223816">
      <w:pPr>
        <w:jc w:val="both"/>
        <w:rPr>
          <w:sz w:val="28"/>
          <w:szCs w:val="28"/>
        </w:rPr>
      </w:pPr>
      <w:r w:rsidRPr="00704CF0">
        <w:rPr>
          <w:sz w:val="28"/>
          <w:szCs w:val="28"/>
          <w:lang w:val="en-US"/>
        </w:rPr>
        <w:t xml:space="preserve">      </w:t>
      </w:r>
      <w:r w:rsidRPr="005C69C9">
        <w:rPr>
          <w:sz w:val="28"/>
          <w:szCs w:val="28"/>
        </w:rPr>
        <w:t>Из этого уравнения можно увидеть, что банки, заинтересованные в увеличении чистого дохода, располагают для этого рядом возможностей. Они могут:</w:t>
      </w:r>
    </w:p>
    <w:p w:rsidR="00414A16" w:rsidRPr="005C69C9" w:rsidRDefault="00414A16" w:rsidP="00560C22">
      <w:pPr>
        <w:numPr>
          <w:ilvl w:val="0"/>
          <w:numId w:val="4"/>
        </w:numPr>
        <w:jc w:val="both"/>
        <w:rPr>
          <w:sz w:val="28"/>
          <w:szCs w:val="28"/>
        </w:rPr>
      </w:pPr>
      <w:r w:rsidRPr="005C69C9">
        <w:rPr>
          <w:sz w:val="28"/>
          <w:szCs w:val="28"/>
        </w:rPr>
        <w:t>Поднимать средний уровень дохода от использования каждой составляющей активов;</w:t>
      </w:r>
    </w:p>
    <w:p w:rsidR="00414A16" w:rsidRPr="005C69C9" w:rsidRDefault="00414A16" w:rsidP="00560C22">
      <w:pPr>
        <w:numPr>
          <w:ilvl w:val="0"/>
          <w:numId w:val="4"/>
        </w:numPr>
        <w:jc w:val="both"/>
        <w:rPr>
          <w:sz w:val="28"/>
          <w:szCs w:val="28"/>
        </w:rPr>
      </w:pPr>
      <w:r w:rsidRPr="005C69C9">
        <w:rPr>
          <w:sz w:val="28"/>
          <w:szCs w:val="28"/>
        </w:rPr>
        <w:t>Перераспределять активы в пользу тех из них, которые приносят наивысший средний доход;</w:t>
      </w:r>
    </w:p>
    <w:p w:rsidR="00414A16" w:rsidRPr="005C69C9" w:rsidRDefault="00414A16" w:rsidP="00560C22">
      <w:pPr>
        <w:numPr>
          <w:ilvl w:val="0"/>
          <w:numId w:val="4"/>
        </w:numPr>
        <w:jc w:val="both"/>
        <w:rPr>
          <w:sz w:val="28"/>
          <w:szCs w:val="28"/>
        </w:rPr>
      </w:pPr>
      <w:r w:rsidRPr="005C69C9">
        <w:rPr>
          <w:sz w:val="28"/>
          <w:szCs w:val="28"/>
        </w:rPr>
        <w:t xml:space="preserve">Снижать </w:t>
      </w:r>
      <w:proofErr w:type="gramStart"/>
      <w:r w:rsidRPr="005C69C9">
        <w:rPr>
          <w:sz w:val="28"/>
          <w:szCs w:val="28"/>
        </w:rPr>
        <w:t>%-</w:t>
      </w:r>
      <w:proofErr w:type="gramEnd"/>
      <w:r w:rsidRPr="005C69C9">
        <w:rPr>
          <w:sz w:val="28"/>
          <w:szCs w:val="28"/>
        </w:rPr>
        <w:t>е выплаты или непроцентные расходы</w:t>
      </w:r>
    </w:p>
    <w:p w:rsidR="00414A16" w:rsidRPr="005C69C9" w:rsidRDefault="00414A16" w:rsidP="00560C22">
      <w:pPr>
        <w:numPr>
          <w:ilvl w:val="0"/>
          <w:numId w:val="4"/>
        </w:numPr>
        <w:jc w:val="both"/>
        <w:rPr>
          <w:sz w:val="28"/>
          <w:szCs w:val="28"/>
        </w:rPr>
      </w:pPr>
      <w:r>
        <w:rPr>
          <w:sz w:val="28"/>
          <w:szCs w:val="28"/>
        </w:rPr>
        <w:t xml:space="preserve">Реструктурировать </w:t>
      </w:r>
      <w:r w:rsidRPr="005C69C9">
        <w:rPr>
          <w:sz w:val="28"/>
          <w:szCs w:val="28"/>
        </w:rPr>
        <w:t xml:space="preserve">депозитную базу в направлении менее дорогих для банка депозитов и </w:t>
      </w:r>
      <w:proofErr w:type="spellStart"/>
      <w:r w:rsidRPr="005C69C9">
        <w:rPr>
          <w:sz w:val="28"/>
          <w:szCs w:val="28"/>
        </w:rPr>
        <w:t>недепозитных</w:t>
      </w:r>
      <w:proofErr w:type="spellEnd"/>
      <w:r w:rsidRPr="005C69C9">
        <w:rPr>
          <w:sz w:val="28"/>
          <w:szCs w:val="28"/>
        </w:rPr>
        <w:t xml:space="preserve"> заимствований.</w:t>
      </w:r>
    </w:p>
    <w:p w:rsidR="00414A16" w:rsidRPr="004F6E39" w:rsidRDefault="00414A16" w:rsidP="00560C22">
      <w:pPr>
        <w:pStyle w:val="a5"/>
        <w:numPr>
          <w:ilvl w:val="0"/>
          <w:numId w:val="4"/>
        </w:numPr>
        <w:jc w:val="both"/>
        <w:rPr>
          <w:sz w:val="28"/>
          <w:szCs w:val="28"/>
        </w:rPr>
      </w:pPr>
      <w:r w:rsidRPr="004F6E39">
        <w:rPr>
          <w:sz w:val="28"/>
          <w:szCs w:val="28"/>
        </w:rPr>
        <w:t>Снижать суммы подлежащих выплате налогов за счет более умелого управления наличными.</w:t>
      </w:r>
    </w:p>
    <w:p w:rsidR="00414A16" w:rsidRPr="005C69C9" w:rsidRDefault="00414A16" w:rsidP="004F6E39">
      <w:pPr>
        <w:jc w:val="both"/>
        <w:rPr>
          <w:sz w:val="28"/>
          <w:szCs w:val="28"/>
        </w:rPr>
      </w:pPr>
      <w:r>
        <w:rPr>
          <w:sz w:val="28"/>
          <w:szCs w:val="28"/>
        </w:rPr>
        <w:t xml:space="preserve">      </w:t>
      </w:r>
      <w:r w:rsidRPr="005C69C9">
        <w:rPr>
          <w:sz w:val="28"/>
          <w:szCs w:val="28"/>
        </w:rPr>
        <w:t>Конечно, руководство не держи</w:t>
      </w:r>
      <w:r>
        <w:rPr>
          <w:sz w:val="28"/>
          <w:szCs w:val="28"/>
        </w:rPr>
        <w:t xml:space="preserve">т под контролем все позиции, от </w:t>
      </w:r>
      <w:r w:rsidRPr="005C69C9">
        <w:rPr>
          <w:sz w:val="28"/>
          <w:szCs w:val="28"/>
        </w:rPr>
        <w:t xml:space="preserve">которых зависит чистый доход банка. Доходы от использования различных активов, выручка от продажи услуг и </w:t>
      </w:r>
      <w:proofErr w:type="gramStart"/>
      <w:r w:rsidRPr="005C69C9">
        <w:rPr>
          <w:sz w:val="28"/>
          <w:szCs w:val="28"/>
        </w:rPr>
        <w:t>%-</w:t>
      </w:r>
      <w:proofErr w:type="gramEnd"/>
      <w:r w:rsidRPr="005C69C9">
        <w:rPr>
          <w:sz w:val="28"/>
          <w:szCs w:val="28"/>
        </w:rPr>
        <w:t xml:space="preserve">ой ставки по депозитам и </w:t>
      </w:r>
      <w:proofErr w:type="spellStart"/>
      <w:r w:rsidRPr="005C69C9">
        <w:rPr>
          <w:sz w:val="28"/>
          <w:szCs w:val="28"/>
        </w:rPr>
        <w:t>недепозитным</w:t>
      </w:r>
      <w:proofErr w:type="spellEnd"/>
      <w:r w:rsidRPr="005C69C9">
        <w:rPr>
          <w:sz w:val="28"/>
          <w:szCs w:val="28"/>
        </w:rPr>
        <w:t xml:space="preserve"> заимствованиям определяется в соответствии со спросом и предложением на рынке, обслуживаемым банком. В длительной перспективе интересы клиентов могут стать основным фактором при выборе банком видов кредитов и услуг по депозитам, которые он сможет предоставить в своем сегменте рынка.</w:t>
      </w:r>
    </w:p>
    <w:p w:rsidR="00414A16" w:rsidRDefault="00414A16" w:rsidP="004F6E39">
      <w:pPr>
        <w:jc w:val="both"/>
        <w:rPr>
          <w:sz w:val="28"/>
          <w:szCs w:val="28"/>
        </w:rPr>
      </w:pPr>
      <w:r>
        <w:rPr>
          <w:sz w:val="28"/>
          <w:szCs w:val="28"/>
        </w:rPr>
        <w:t xml:space="preserve">      </w:t>
      </w:r>
      <w:r w:rsidRPr="005C69C9">
        <w:rPr>
          <w:sz w:val="28"/>
          <w:szCs w:val="28"/>
        </w:rPr>
        <w:t>В широких границах, определяемых конкуренцией на рынке и давлением со стороны потребительского спроса на услуги, решения руководства, тем не менее, остаются важным фактором, при определении конкретного портфеля кредитов, ценных бумаг, наличности и депозитам, которым распоряжается каждый отдельно взятый банк.</w:t>
      </w:r>
    </w:p>
    <w:p w:rsidR="00414A16" w:rsidRPr="004F6E39" w:rsidRDefault="00414A16" w:rsidP="004F6E39">
      <w:pPr>
        <w:jc w:val="both"/>
        <w:rPr>
          <w:sz w:val="28"/>
          <w:szCs w:val="28"/>
        </w:rPr>
      </w:pPr>
      <w:r w:rsidRPr="004F6E39">
        <w:rPr>
          <w:sz w:val="28"/>
          <w:szCs w:val="28"/>
        </w:rPr>
        <w:lastRenderedPageBreak/>
        <w:t xml:space="preserve">      </w:t>
      </w:r>
      <w:r w:rsidRPr="005C69C9">
        <w:rPr>
          <w:sz w:val="28"/>
          <w:szCs w:val="28"/>
          <w:u w:val="single"/>
        </w:rPr>
        <w:t>Финансовые потоки и капитал.</w:t>
      </w:r>
    </w:p>
    <w:p w:rsidR="00414A16" w:rsidRPr="005C69C9" w:rsidRDefault="00414A16" w:rsidP="004F6E39">
      <w:pPr>
        <w:jc w:val="both"/>
        <w:rPr>
          <w:sz w:val="28"/>
          <w:szCs w:val="28"/>
        </w:rPr>
      </w:pPr>
      <w:r>
        <w:rPr>
          <w:sz w:val="28"/>
          <w:szCs w:val="28"/>
        </w:rPr>
        <w:t xml:space="preserve">      </w:t>
      </w:r>
      <w:r w:rsidRPr="005C69C9">
        <w:rPr>
          <w:sz w:val="28"/>
          <w:szCs w:val="28"/>
        </w:rPr>
        <w:t>Отчет о доходах, расходах и прибыли банка – это отражение финансовых потоков за определенный период времени (в отличие от баланса, который является отражением стоимости активов, пассивов и акционерного капитала в любой точке временной шкалы)</w:t>
      </w:r>
      <w:r>
        <w:rPr>
          <w:sz w:val="28"/>
          <w:szCs w:val="28"/>
        </w:rPr>
        <w:t xml:space="preserve">. </w:t>
      </w:r>
      <w:r w:rsidRPr="005C69C9">
        <w:rPr>
          <w:sz w:val="28"/>
          <w:szCs w:val="28"/>
        </w:rPr>
        <w:t>Поэтому отчет о доходах, расходах и прибыли можно представить как отчет об исходящих (расходах) и входящих (доходы) финансовых потоков.</w:t>
      </w:r>
    </w:p>
    <w:p w:rsidR="00414A16" w:rsidRPr="003708F8" w:rsidRDefault="00414A16" w:rsidP="00B11AA1">
      <w:pPr>
        <w:ind w:left="360"/>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414A16" w:rsidRPr="003708F8" w:rsidTr="00897C0C">
        <w:tc>
          <w:tcPr>
            <w:tcW w:w="9571" w:type="dxa"/>
            <w:gridSpan w:val="2"/>
          </w:tcPr>
          <w:p w:rsidR="00414A16" w:rsidRPr="00897C0C" w:rsidRDefault="00414A16" w:rsidP="00897C0C">
            <w:pPr>
              <w:jc w:val="center"/>
              <w:rPr>
                <w:sz w:val="28"/>
                <w:szCs w:val="28"/>
              </w:rPr>
            </w:pPr>
            <w:r w:rsidRPr="00897C0C">
              <w:rPr>
                <w:sz w:val="28"/>
                <w:szCs w:val="28"/>
              </w:rPr>
              <w:t>Отчет о доходах, расходах и прибыли</w:t>
            </w:r>
          </w:p>
        </w:tc>
      </w:tr>
      <w:tr w:rsidR="00414A16" w:rsidRPr="003708F8" w:rsidTr="00897C0C">
        <w:tc>
          <w:tcPr>
            <w:tcW w:w="4785" w:type="dxa"/>
          </w:tcPr>
          <w:p w:rsidR="00414A16" w:rsidRPr="00897C0C" w:rsidRDefault="00414A16" w:rsidP="004F6E39">
            <w:pPr>
              <w:rPr>
                <w:sz w:val="28"/>
                <w:szCs w:val="28"/>
              </w:rPr>
            </w:pPr>
            <w:r w:rsidRPr="00897C0C">
              <w:rPr>
                <w:sz w:val="28"/>
                <w:szCs w:val="28"/>
              </w:rPr>
              <w:t>Входящие финансовые потоки</w:t>
            </w:r>
          </w:p>
        </w:tc>
        <w:tc>
          <w:tcPr>
            <w:tcW w:w="4786" w:type="dxa"/>
          </w:tcPr>
          <w:p w:rsidR="00414A16" w:rsidRPr="00897C0C" w:rsidRDefault="00414A16" w:rsidP="004F6E39">
            <w:pPr>
              <w:rPr>
                <w:sz w:val="28"/>
                <w:szCs w:val="28"/>
              </w:rPr>
            </w:pPr>
            <w:r w:rsidRPr="00897C0C">
              <w:rPr>
                <w:sz w:val="28"/>
                <w:szCs w:val="28"/>
              </w:rPr>
              <w:t>Исходящие финансовые потоки</w:t>
            </w:r>
          </w:p>
        </w:tc>
      </w:tr>
      <w:tr w:rsidR="00414A16" w:rsidRPr="003708F8" w:rsidTr="00897C0C">
        <w:trPr>
          <w:trHeight w:val="1932"/>
        </w:trPr>
        <w:tc>
          <w:tcPr>
            <w:tcW w:w="4785" w:type="dxa"/>
          </w:tcPr>
          <w:p w:rsidR="00414A16" w:rsidRPr="00897C0C" w:rsidRDefault="00414A16" w:rsidP="004F6E39">
            <w:pPr>
              <w:rPr>
                <w:sz w:val="28"/>
                <w:szCs w:val="28"/>
              </w:rPr>
            </w:pPr>
            <w:r w:rsidRPr="00897C0C">
              <w:rPr>
                <w:sz w:val="28"/>
                <w:szCs w:val="28"/>
              </w:rPr>
              <w:t>- Доход по кредитам</w:t>
            </w:r>
          </w:p>
          <w:p w:rsidR="00414A16" w:rsidRPr="00897C0C" w:rsidRDefault="00414A16" w:rsidP="004F6E39">
            <w:pPr>
              <w:rPr>
                <w:sz w:val="28"/>
                <w:szCs w:val="28"/>
              </w:rPr>
            </w:pPr>
            <w:r w:rsidRPr="00897C0C">
              <w:rPr>
                <w:sz w:val="28"/>
                <w:szCs w:val="28"/>
              </w:rPr>
              <w:t>- Доход по ценным бумагам</w:t>
            </w:r>
          </w:p>
          <w:p w:rsidR="00414A16" w:rsidRPr="00897C0C" w:rsidRDefault="00414A16" w:rsidP="004F6E39">
            <w:pPr>
              <w:rPr>
                <w:sz w:val="28"/>
                <w:szCs w:val="28"/>
              </w:rPr>
            </w:pPr>
            <w:r w:rsidRPr="00897C0C">
              <w:rPr>
                <w:sz w:val="28"/>
                <w:szCs w:val="28"/>
              </w:rPr>
              <w:t>- Доход от использования денежных активов</w:t>
            </w:r>
          </w:p>
          <w:p w:rsidR="00414A16" w:rsidRPr="00897C0C" w:rsidRDefault="00414A16" w:rsidP="004F6E39">
            <w:pPr>
              <w:rPr>
                <w:sz w:val="28"/>
                <w:szCs w:val="28"/>
              </w:rPr>
            </w:pPr>
            <w:r w:rsidRPr="00897C0C">
              <w:rPr>
                <w:sz w:val="28"/>
                <w:szCs w:val="28"/>
              </w:rPr>
              <w:t>- Второстепенные доходы</w:t>
            </w:r>
          </w:p>
        </w:tc>
        <w:tc>
          <w:tcPr>
            <w:tcW w:w="4786" w:type="dxa"/>
          </w:tcPr>
          <w:p w:rsidR="00414A16" w:rsidRPr="00897C0C" w:rsidRDefault="00414A16" w:rsidP="004F6E39">
            <w:pPr>
              <w:rPr>
                <w:sz w:val="28"/>
                <w:szCs w:val="28"/>
              </w:rPr>
            </w:pPr>
            <w:r w:rsidRPr="00897C0C">
              <w:rPr>
                <w:sz w:val="28"/>
                <w:szCs w:val="28"/>
              </w:rPr>
              <w:t xml:space="preserve">- Расходы в форме выплаты </w:t>
            </w:r>
            <w:proofErr w:type="gramStart"/>
            <w:r w:rsidRPr="00897C0C">
              <w:rPr>
                <w:sz w:val="28"/>
                <w:szCs w:val="28"/>
              </w:rPr>
              <w:t>%-</w:t>
            </w:r>
            <w:proofErr w:type="gramEnd"/>
            <w:r w:rsidRPr="00897C0C">
              <w:rPr>
                <w:sz w:val="28"/>
                <w:szCs w:val="28"/>
              </w:rPr>
              <w:t>в по депозитам</w:t>
            </w:r>
          </w:p>
          <w:p w:rsidR="00414A16" w:rsidRPr="00897C0C" w:rsidRDefault="00414A16" w:rsidP="004F6E39">
            <w:pPr>
              <w:rPr>
                <w:sz w:val="28"/>
                <w:szCs w:val="28"/>
              </w:rPr>
            </w:pPr>
            <w:r w:rsidRPr="00897C0C">
              <w:rPr>
                <w:sz w:val="28"/>
                <w:szCs w:val="28"/>
              </w:rPr>
              <w:t xml:space="preserve">- Расходы по </w:t>
            </w:r>
            <w:proofErr w:type="spellStart"/>
            <w:r w:rsidRPr="00897C0C">
              <w:rPr>
                <w:sz w:val="28"/>
                <w:szCs w:val="28"/>
              </w:rPr>
              <w:t>недепозитным</w:t>
            </w:r>
            <w:proofErr w:type="spellEnd"/>
            <w:r w:rsidRPr="00897C0C">
              <w:rPr>
                <w:sz w:val="28"/>
                <w:szCs w:val="28"/>
              </w:rPr>
              <w:t xml:space="preserve"> заимствованиям</w:t>
            </w:r>
          </w:p>
          <w:p w:rsidR="00414A16" w:rsidRPr="00897C0C" w:rsidRDefault="00414A16" w:rsidP="004F6E39">
            <w:pPr>
              <w:rPr>
                <w:sz w:val="28"/>
                <w:szCs w:val="28"/>
              </w:rPr>
            </w:pPr>
            <w:r w:rsidRPr="00897C0C">
              <w:rPr>
                <w:sz w:val="28"/>
                <w:szCs w:val="28"/>
              </w:rPr>
              <w:t>- Расходы на оплату труда</w:t>
            </w:r>
          </w:p>
          <w:p w:rsidR="00414A16" w:rsidRPr="00897C0C" w:rsidRDefault="00414A16" w:rsidP="004F6E39">
            <w:pPr>
              <w:rPr>
                <w:sz w:val="28"/>
                <w:szCs w:val="28"/>
              </w:rPr>
            </w:pPr>
            <w:r w:rsidRPr="00897C0C">
              <w:rPr>
                <w:sz w:val="28"/>
                <w:szCs w:val="28"/>
              </w:rPr>
              <w:t>- Второстепенные расходы</w:t>
            </w:r>
          </w:p>
          <w:p w:rsidR="00414A16" w:rsidRPr="00897C0C" w:rsidRDefault="00414A16" w:rsidP="004F6E39">
            <w:pPr>
              <w:rPr>
                <w:sz w:val="28"/>
                <w:szCs w:val="28"/>
              </w:rPr>
            </w:pPr>
            <w:r w:rsidRPr="00897C0C">
              <w:rPr>
                <w:sz w:val="28"/>
                <w:szCs w:val="28"/>
              </w:rPr>
              <w:t>- Налоговые выплаты</w:t>
            </w:r>
          </w:p>
        </w:tc>
      </w:tr>
    </w:tbl>
    <w:p w:rsidR="00414A16" w:rsidRDefault="00414A16" w:rsidP="00B11AA1">
      <w:pPr>
        <w:ind w:left="360"/>
        <w:jc w:val="both"/>
        <w:rPr>
          <w:b/>
        </w:rPr>
      </w:pPr>
    </w:p>
    <w:p w:rsidR="00414A16" w:rsidRPr="003708F8" w:rsidRDefault="00414A16" w:rsidP="00B11AA1">
      <w:pPr>
        <w:ind w:left="360"/>
        <w:jc w:val="both"/>
        <w:rPr>
          <w:sz w:val="28"/>
          <w:szCs w:val="28"/>
        </w:rPr>
      </w:pPr>
      <w:r w:rsidRPr="003708F8">
        <w:rPr>
          <w:sz w:val="28"/>
          <w:szCs w:val="28"/>
        </w:rPr>
        <w:t xml:space="preserve">∑ входящих                      ∑ исходящих </w:t>
      </w:r>
    </w:p>
    <w:p w:rsidR="00414A16" w:rsidRPr="003708F8" w:rsidRDefault="00414A16" w:rsidP="00B11AA1">
      <w:pPr>
        <w:ind w:left="360"/>
        <w:jc w:val="both"/>
        <w:rPr>
          <w:sz w:val="28"/>
          <w:szCs w:val="28"/>
        </w:rPr>
      </w:pPr>
      <w:r w:rsidRPr="003708F8">
        <w:rPr>
          <w:sz w:val="28"/>
          <w:szCs w:val="28"/>
        </w:rPr>
        <w:t>финансовых потоков  -   финансовых потоков = Чистый доход</w:t>
      </w:r>
    </w:p>
    <w:p w:rsidR="00414A16" w:rsidRPr="003708F8" w:rsidRDefault="00414A16" w:rsidP="00B11AA1">
      <w:pPr>
        <w:ind w:left="360"/>
        <w:jc w:val="both"/>
        <w:rPr>
          <w:sz w:val="28"/>
          <w:szCs w:val="28"/>
        </w:rPr>
      </w:pPr>
      <w:r w:rsidRPr="003708F8">
        <w:rPr>
          <w:sz w:val="28"/>
          <w:szCs w:val="28"/>
        </w:rPr>
        <w:t>(все доходы)                     (все расходы)</w:t>
      </w:r>
    </w:p>
    <w:p w:rsidR="00414A16" w:rsidRPr="005C69C9" w:rsidRDefault="00414A16" w:rsidP="00B11AA1">
      <w:pPr>
        <w:ind w:left="360"/>
        <w:jc w:val="both"/>
        <w:rPr>
          <w:b/>
          <w:sz w:val="28"/>
          <w:szCs w:val="28"/>
        </w:rPr>
      </w:pPr>
    </w:p>
    <w:p w:rsidR="00414A16" w:rsidRDefault="00414A16" w:rsidP="00ED4D10">
      <w:pPr>
        <w:jc w:val="both"/>
        <w:rPr>
          <w:sz w:val="28"/>
          <w:szCs w:val="28"/>
        </w:rPr>
      </w:pPr>
      <w:r>
        <w:rPr>
          <w:sz w:val="28"/>
          <w:szCs w:val="28"/>
        </w:rPr>
        <w:t xml:space="preserve">      </w:t>
      </w:r>
      <w:r w:rsidRPr="005C69C9">
        <w:rPr>
          <w:sz w:val="28"/>
          <w:szCs w:val="28"/>
        </w:rPr>
        <w:t>В действительности отчеты банков о доходах, расходах и прибыли обычно сложнее упрощенной схемы, представленной выше, поскольку в состав каждой составляющей могут входить несколько статей. Отчеты практически всех банков похожи на отчет о доходах, расходах и прибыли одного взятого крупного казахстанского банка второго уровня.</w:t>
      </w:r>
    </w:p>
    <w:p w:rsidR="00414A16" w:rsidRPr="005C69C9" w:rsidRDefault="00414A16" w:rsidP="00ED4D10">
      <w:pPr>
        <w:jc w:val="both"/>
        <w:rPr>
          <w:sz w:val="28"/>
          <w:szCs w:val="28"/>
        </w:rPr>
      </w:pPr>
      <w:r w:rsidRPr="003708F8">
        <w:rPr>
          <w:sz w:val="28"/>
          <w:szCs w:val="28"/>
        </w:rPr>
        <w:t xml:space="preserve">     </w:t>
      </w:r>
      <w:r w:rsidRPr="005C69C9">
        <w:rPr>
          <w:sz w:val="28"/>
          <w:szCs w:val="28"/>
          <w:u w:val="single"/>
        </w:rPr>
        <w:t>Процентный доход</w:t>
      </w:r>
      <w:r w:rsidRPr="005C69C9">
        <w:rPr>
          <w:sz w:val="28"/>
          <w:szCs w:val="28"/>
        </w:rPr>
        <w:t xml:space="preserve"> – проценты или комиссионные по кредитам </w:t>
      </w:r>
      <w:proofErr w:type="gramStart"/>
      <w:r w:rsidRPr="005C69C9">
        <w:rPr>
          <w:sz w:val="28"/>
          <w:szCs w:val="28"/>
        </w:rPr>
        <w:t>образуют основную часть</w:t>
      </w:r>
      <w:proofErr w:type="gramEnd"/>
      <w:r w:rsidRPr="005C69C9">
        <w:rPr>
          <w:sz w:val="28"/>
          <w:szCs w:val="28"/>
        </w:rPr>
        <w:t xml:space="preserve"> банковских резервов (обычно она составляет не менее 2/3 от их суммы).</w:t>
      </w:r>
    </w:p>
    <w:p w:rsidR="00414A16" w:rsidRPr="005C69C9" w:rsidRDefault="00414A16" w:rsidP="00ED4D10">
      <w:pPr>
        <w:jc w:val="both"/>
        <w:rPr>
          <w:sz w:val="28"/>
          <w:szCs w:val="28"/>
        </w:rPr>
      </w:pPr>
      <w:r w:rsidRPr="00A87294">
        <w:rPr>
          <w:sz w:val="28"/>
          <w:szCs w:val="28"/>
        </w:rPr>
        <w:t xml:space="preserve">      </w:t>
      </w:r>
      <w:r w:rsidRPr="005C69C9">
        <w:rPr>
          <w:sz w:val="28"/>
          <w:szCs w:val="28"/>
          <w:u w:val="single"/>
        </w:rPr>
        <w:t xml:space="preserve">Процентные выплаты </w:t>
      </w:r>
      <w:r w:rsidRPr="005C69C9">
        <w:rPr>
          <w:sz w:val="28"/>
          <w:szCs w:val="28"/>
        </w:rPr>
        <w:t>– процентные выплаты по депозитам.</w:t>
      </w:r>
    </w:p>
    <w:p w:rsidR="00414A16" w:rsidRPr="005C69C9" w:rsidRDefault="00414A16" w:rsidP="003708F8">
      <w:pPr>
        <w:jc w:val="both"/>
        <w:rPr>
          <w:sz w:val="28"/>
          <w:szCs w:val="28"/>
        </w:rPr>
      </w:pPr>
      <w:r w:rsidRPr="005C69C9">
        <w:rPr>
          <w:sz w:val="28"/>
          <w:szCs w:val="28"/>
        </w:rPr>
        <w:t>Расходы на создание резервов для покрытия убытков по кредитам. Еще одна статья расходов, которую банк может вычесть из текущего дохода – это формирование резервов на покрытие возможных убытков по кредитам. Эта статья в действительности отражает безналичные расходы, формируемые обычной бухгалтерской проводкой. Ежегодные отчисления в этот резерв осуществляется из текущих доходов до уплаты подоходного налога.</w:t>
      </w:r>
    </w:p>
    <w:p w:rsidR="00414A16" w:rsidRDefault="00414A16" w:rsidP="003708F8">
      <w:pPr>
        <w:jc w:val="both"/>
        <w:rPr>
          <w:sz w:val="28"/>
          <w:szCs w:val="28"/>
        </w:rPr>
      </w:pPr>
      <w:r w:rsidRPr="00A87294">
        <w:rPr>
          <w:sz w:val="28"/>
          <w:szCs w:val="28"/>
        </w:rPr>
        <w:t xml:space="preserve">      </w:t>
      </w:r>
      <w:r w:rsidRPr="005C69C9">
        <w:rPr>
          <w:sz w:val="28"/>
          <w:szCs w:val="28"/>
          <w:u w:val="single"/>
        </w:rPr>
        <w:t>Непроцентный доход</w:t>
      </w:r>
      <w:r w:rsidRPr="005C69C9">
        <w:rPr>
          <w:sz w:val="28"/>
          <w:szCs w:val="28"/>
        </w:rPr>
        <w:t>. Доход отличный от дохода по кредитам и ценным бумагам, называется непроцентным. Обычно он складывается из платы за трастовые услуги, услуги по ведению депозитных счетов, второстепенных комиссионных и платы за прочие банковские услуги.</w:t>
      </w:r>
    </w:p>
    <w:p w:rsidR="00414A16" w:rsidRPr="005C69C9" w:rsidRDefault="00414A16" w:rsidP="003708F8">
      <w:pPr>
        <w:jc w:val="both"/>
        <w:rPr>
          <w:sz w:val="28"/>
          <w:szCs w:val="28"/>
        </w:rPr>
      </w:pPr>
      <w:r>
        <w:rPr>
          <w:sz w:val="28"/>
          <w:szCs w:val="28"/>
        </w:rPr>
        <w:t xml:space="preserve">    </w:t>
      </w:r>
      <w:r w:rsidRPr="005C69C9">
        <w:rPr>
          <w:sz w:val="28"/>
          <w:szCs w:val="28"/>
          <w:u w:val="single"/>
        </w:rPr>
        <w:t>Непроцентные расходы</w:t>
      </w:r>
      <w:r w:rsidRPr="005C69C9">
        <w:rPr>
          <w:sz w:val="28"/>
          <w:szCs w:val="28"/>
        </w:rPr>
        <w:t>. Почти во всех банках основной составляющей непроцентных расходов является оплата труда и других расходов на персонал банка.</w:t>
      </w:r>
    </w:p>
    <w:p w:rsidR="00414A16" w:rsidRPr="005C69C9" w:rsidRDefault="00414A16" w:rsidP="003708F8">
      <w:pPr>
        <w:jc w:val="both"/>
        <w:rPr>
          <w:sz w:val="28"/>
          <w:szCs w:val="28"/>
        </w:rPr>
      </w:pPr>
      <w:r w:rsidRPr="00A87294">
        <w:rPr>
          <w:sz w:val="28"/>
          <w:szCs w:val="28"/>
        </w:rPr>
        <w:lastRenderedPageBreak/>
        <w:t xml:space="preserve">      </w:t>
      </w:r>
      <w:r w:rsidRPr="005C69C9">
        <w:rPr>
          <w:sz w:val="28"/>
          <w:szCs w:val="28"/>
          <w:u w:val="single"/>
        </w:rPr>
        <w:t>Чистый доход</w:t>
      </w:r>
      <w:r w:rsidRPr="005C69C9">
        <w:rPr>
          <w:sz w:val="28"/>
          <w:szCs w:val="28"/>
        </w:rPr>
        <w:t>. Согласно принятой в банках практике учета для определения величины дохода (или убытка) до уплаты налогов необходимо из суммы процентного и непроцентного доходов вычесть сумму процентных и непроцентных расходов.</w:t>
      </w:r>
    </w:p>
    <w:p w:rsidR="00414A16" w:rsidRPr="005C69C9" w:rsidRDefault="00414A16" w:rsidP="003708F8">
      <w:pPr>
        <w:jc w:val="both"/>
        <w:rPr>
          <w:sz w:val="28"/>
          <w:szCs w:val="28"/>
        </w:rPr>
      </w:pPr>
      <w:r>
        <w:rPr>
          <w:sz w:val="28"/>
          <w:szCs w:val="28"/>
        </w:rPr>
        <w:t xml:space="preserve">      </w:t>
      </w:r>
      <w:r w:rsidRPr="005C69C9">
        <w:rPr>
          <w:sz w:val="28"/>
          <w:szCs w:val="28"/>
        </w:rPr>
        <w:t>Есть одна сравнительно небольшая статья – доходы (или убытки) от операций с ценными бумагами, которые в некоторых банках могут приобретать большое значение. Прибыль от операций с ценными бумагами рассматривается как обычный операционный доход (или убыток) по аналогии с процентным доходом по кредитам и облагаемым подоходным налогом, как это делается в отношении корпораций.</w:t>
      </w:r>
    </w:p>
    <w:p w:rsidR="00414A16" w:rsidRPr="005C69C9" w:rsidRDefault="00414A16" w:rsidP="003708F8">
      <w:pPr>
        <w:jc w:val="both"/>
        <w:rPr>
          <w:sz w:val="28"/>
          <w:szCs w:val="28"/>
        </w:rPr>
      </w:pPr>
      <w:r>
        <w:rPr>
          <w:sz w:val="28"/>
          <w:szCs w:val="28"/>
        </w:rPr>
        <w:t xml:space="preserve">      </w:t>
      </w:r>
      <w:r w:rsidRPr="005C69C9">
        <w:rPr>
          <w:sz w:val="28"/>
          <w:szCs w:val="28"/>
        </w:rPr>
        <w:t>Еще один способ стабилизации доходов банка заключается в разовой продаже активов. Эти единовременные операции часто затрагивают финансовые активы (например, обыкновенные акции) или недвижимость или дочерние фирмы, находящиеся в его собственности. Подобные операции часто оказывают заметное влияние на текущие доходы, особенно когда банк продает н</w:t>
      </w:r>
      <w:r>
        <w:rPr>
          <w:sz w:val="28"/>
          <w:szCs w:val="28"/>
        </w:rPr>
        <w:t xml:space="preserve">едвижимость, перешедшую к нему во вкладе </w:t>
      </w:r>
      <w:r w:rsidRPr="005C69C9">
        <w:rPr>
          <w:sz w:val="28"/>
          <w:szCs w:val="28"/>
        </w:rPr>
        <w:t xml:space="preserve">по условиям кредита. </w:t>
      </w:r>
    </w:p>
    <w:p w:rsidR="00414A16" w:rsidRPr="003708F8" w:rsidRDefault="00414A16" w:rsidP="003708F8">
      <w:pPr>
        <w:jc w:val="both"/>
        <w:rPr>
          <w:sz w:val="28"/>
          <w:szCs w:val="28"/>
        </w:rPr>
      </w:pPr>
      <w:r w:rsidRPr="003708F8">
        <w:rPr>
          <w:sz w:val="28"/>
          <w:szCs w:val="28"/>
        </w:rPr>
        <w:t>Основной заключительной позицией в отчете о доходах, расходах и прибыли банка является чистый доход после уплаты налогов, который советом директоров обычно делится на 2 части. Первая может поступить в распоряжение акционеров в форме дивидендов наличными. Вторая сохраняется как нераспределенная прибыль в разделе капитала с целью упрощения ресурсной базы под будущее развитие банка.</w:t>
      </w:r>
    </w:p>
    <w:p w:rsidR="00414A16" w:rsidRDefault="00414A16" w:rsidP="009D3E8D">
      <w:pPr>
        <w:jc w:val="both"/>
        <w:rPr>
          <w:sz w:val="28"/>
          <w:szCs w:val="28"/>
        </w:rPr>
      </w:pPr>
    </w:p>
    <w:p w:rsidR="00414A16" w:rsidRDefault="00414A16" w:rsidP="00560C22">
      <w:pPr>
        <w:pStyle w:val="a5"/>
        <w:numPr>
          <w:ilvl w:val="1"/>
          <w:numId w:val="22"/>
        </w:numPr>
        <w:jc w:val="center"/>
        <w:rPr>
          <w:b/>
          <w:sz w:val="28"/>
          <w:szCs w:val="28"/>
        </w:rPr>
      </w:pPr>
      <w:r>
        <w:rPr>
          <w:b/>
          <w:sz w:val="28"/>
          <w:szCs w:val="28"/>
        </w:rPr>
        <w:t xml:space="preserve"> </w:t>
      </w:r>
      <w:r w:rsidRPr="00DE0814">
        <w:rPr>
          <w:b/>
          <w:sz w:val="28"/>
          <w:szCs w:val="28"/>
        </w:rPr>
        <w:t>Отчет о</w:t>
      </w:r>
      <w:r>
        <w:rPr>
          <w:b/>
          <w:sz w:val="28"/>
          <w:szCs w:val="28"/>
        </w:rPr>
        <w:t xml:space="preserve"> движении денежных средств</w:t>
      </w:r>
    </w:p>
    <w:p w:rsidR="00414A16" w:rsidRDefault="00414A16" w:rsidP="00376C63">
      <w:pPr>
        <w:pStyle w:val="a5"/>
        <w:ind w:left="375"/>
        <w:rPr>
          <w:b/>
          <w:sz w:val="28"/>
          <w:szCs w:val="28"/>
        </w:rPr>
      </w:pPr>
    </w:p>
    <w:p w:rsidR="00414A16" w:rsidRPr="00376C63" w:rsidRDefault="00414A16" w:rsidP="00376C63">
      <w:pPr>
        <w:jc w:val="both"/>
        <w:rPr>
          <w:sz w:val="28"/>
          <w:szCs w:val="28"/>
        </w:rPr>
      </w:pPr>
      <w:r>
        <w:rPr>
          <w:sz w:val="28"/>
          <w:szCs w:val="28"/>
        </w:rPr>
        <w:t xml:space="preserve">     </w:t>
      </w:r>
      <w:r w:rsidRPr="00376C63">
        <w:rPr>
          <w:sz w:val="28"/>
          <w:szCs w:val="28"/>
        </w:rPr>
        <w:t xml:space="preserve">Многие банкиры и банковские аналитики предпочитают дополнять информацию, содержащуюся в балансе и отчете о доходах и расходах и прибыли, двумя другими финансовыми отчетами которые представляют позиции 2-х первых и иной часто более наглядной форме. Речь идет </w:t>
      </w:r>
      <w:proofErr w:type="gramStart"/>
      <w:r w:rsidRPr="00376C63">
        <w:rPr>
          <w:sz w:val="28"/>
          <w:szCs w:val="28"/>
        </w:rPr>
        <w:t>об</w:t>
      </w:r>
      <w:proofErr w:type="gramEnd"/>
      <w:r w:rsidRPr="00376C63">
        <w:rPr>
          <w:sz w:val="28"/>
          <w:szCs w:val="28"/>
        </w:rPr>
        <w:t>:</w:t>
      </w:r>
    </w:p>
    <w:p w:rsidR="00414A16" w:rsidRPr="00376C63" w:rsidRDefault="00414A16" w:rsidP="00376C63">
      <w:pPr>
        <w:jc w:val="both"/>
        <w:rPr>
          <w:sz w:val="28"/>
          <w:szCs w:val="28"/>
        </w:rPr>
      </w:pPr>
      <w:r w:rsidRPr="00376C63">
        <w:rPr>
          <w:sz w:val="28"/>
          <w:szCs w:val="28"/>
        </w:rPr>
        <w:t xml:space="preserve">а)   </w:t>
      </w:r>
      <w:proofErr w:type="gramStart"/>
      <w:r w:rsidRPr="00376C63">
        <w:rPr>
          <w:sz w:val="28"/>
          <w:szCs w:val="28"/>
        </w:rPr>
        <w:t>отчете</w:t>
      </w:r>
      <w:proofErr w:type="gramEnd"/>
      <w:r w:rsidRPr="00376C63">
        <w:rPr>
          <w:sz w:val="28"/>
          <w:szCs w:val="28"/>
        </w:rPr>
        <w:t xml:space="preserve"> об источниках и использовании средств</w:t>
      </w:r>
    </w:p>
    <w:p w:rsidR="00414A16" w:rsidRDefault="00414A16" w:rsidP="00376C63">
      <w:pPr>
        <w:jc w:val="both"/>
        <w:rPr>
          <w:sz w:val="28"/>
          <w:szCs w:val="28"/>
        </w:rPr>
      </w:pPr>
      <w:r w:rsidRPr="00376C63">
        <w:rPr>
          <w:sz w:val="28"/>
          <w:szCs w:val="28"/>
        </w:rPr>
        <w:t>б)   отчет об акционерном капитале.</w:t>
      </w:r>
    </w:p>
    <w:p w:rsidR="00414A16" w:rsidRPr="00376C63" w:rsidRDefault="00414A16" w:rsidP="00376C63">
      <w:pPr>
        <w:jc w:val="both"/>
        <w:rPr>
          <w:sz w:val="28"/>
          <w:szCs w:val="28"/>
        </w:rPr>
      </w:pPr>
      <w:r>
        <w:rPr>
          <w:sz w:val="28"/>
          <w:szCs w:val="28"/>
        </w:rPr>
        <w:t xml:space="preserve">      </w:t>
      </w:r>
      <w:r w:rsidRPr="00376C63">
        <w:rPr>
          <w:sz w:val="28"/>
          <w:szCs w:val="28"/>
        </w:rPr>
        <w:t>Кратко остановимся на этих источниках полезной финансовой информации. Отчет об источниках и использовании средств (о финансовых потоках)</w:t>
      </w:r>
      <w:r>
        <w:rPr>
          <w:sz w:val="28"/>
          <w:szCs w:val="28"/>
        </w:rPr>
        <w:t xml:space="preserve">. </w:t>
      </w:r>
      <w:r w:rsidRPr="00376C63">
        <w:rPr>
          <w:sz w:val="28"/>
          <w:szCs w:val="28"/>
        </w:rPr>
        <w:t>Он отвечает на вопросы: откуда поступили в банк средства, которые он использовал в течени</w:t>
      </w:r>
      <w:proofErr w:type="gramStart"/>
      <w:r w:rsidRPr="00376C63">
        <w:rPr>
          <w:sz w:val="28"/>
          <w:szCs w:val="28"/>
        </w:rPr>
        <w:t>и</w:t>
      </w:r>
      <w:proofErr w:type="gramEnd"/>
      <w:r w:rsidRPr="00376C63">
        <w:rPr>
          <w:sz w:val="28"/>
          <w:szCs w:val="28"/>
        </w:rPr>
        <w:t xml:space="preserve"> определенного периода времени, и как он их использовал.</w:t>
      </w:r>
    </w:p>
    <w:p w:rsidR="00414A16" w:rsidRPr="00D37DCD" w:rsidRDefault="00414A16" w:rsidP="00376C63">
      <w:pPr>
        <w:jc w:val="both"/>
        <w:rPr>
          <w:sz w:val="28"/>
          <w:szCs w:val="28"/>
        </w:rPr>
      </w:pPr>
      <w:r>
        <w:rPr>
          <w:sz w:val="28"/>
          <w:szCs w:val="28"/>
        </w:rPr>
        <w:t xml:space="preserve">       </w:t>
      </w:r>
      <w:r w:rsidRPr="00D37DCD">
        <w:rPr>
          <w:sz w:val="28"/>
          <w:szCs w:val="28"/>
        </w:rPr>
        <w:t xml:space="preserve">Отчет о движении денежных средств позволяет оценить потребности банка в денежных средствах и их эквивалентах и его способность привлекать денежные средства для проведения операций и расчетов со своими контрагентами. Учет и анализ денежных средств - важнейшая составляющая процесса управления ликвидностью кредитной организации. А ее клиенты и контрагенты на основании данных отчета получают возможность составить представление об источниках привлечения и направлениях расходования денежных средств, распределения денежных потоков во времени. Под </w:t>
      </w:r>
      <w:r w:rsidRPr="00D37DCD">
        <w:rPr>
          <w:sz w:val="28"/>
          <w:szCs w:val="28"/>
        </w:rPr>
        <w:lastRenderedPageBreak/>
        <w:t>денежными потоками понимаются притоки (поступление) и оттоки (расходование) денежных средств и их эквивалентов.</w:t>
      </w:r>
    </w:p>
    <w:p w:rsidR="00414A16" w:rsidRPr="00D37DCD" w:rsidRDefault="00414A16" w:rsidP="00376C63">
      <w:pPr>
        <w:jc w:val="both"/>
        <w:rPr>
          <w:sz w:val="28"/>
          <w:szCs w:val="28"/>
        </w:rPr>
      </w:pPr>
      <w:r>
        <w:rPr>
          <w:sz w:val="28"/>
          <w:szCs w:val="28"/>
        </w:rPr>
        <w:t xml:space="preserve">      </w:t>
      </w:r>
      <w:r w:rsidRPr="00D37DCD">
        <w:rPr>
          <w:sz w:val="28"/>
          <w:szCs w:val="28"/>
        </w:rPr>
        <w:t>В отчете о движении денежных средств показываются денежные потоки в отчетном периоде, а также остатки на счетах денежных средств и их эквивалентов на начало и конец периода.</w:t>
      </w:r>
    </w:p>
    <w:p w:rsidR="00414A16" w:rsidRPr="00376C63" w:rsidRDefault="00414A16" w:rsidP="00376C63">
      <w:pPr>
        <w:jc w:val="both"/>
        <w:rPr>
          <w:sz w:val="28"/>
          <w:szCs w:val="28"/>
        </w:rPr>
      </w:pPr>
      <w:r>
        <w:rPr>
          <w:sz w:val="28"/>
          <w:szCs w:val="28"/>
        </w:rPr>
        <w:t xml:space="preserve">       </w:t>
      </w:r>
      <w:r w:rsidRPr="00376C63">
        <w:rPr>
          <w:sz w:val="28"/>
          <w:szCs w:val="28"/>
        </w:rPr>
        <w:t>В соответствии со стандартом 7 МСФО  «Отчеты о движении денежных средств» денежные средства включают наличные деньги и вклады до востребования, а эквиваленты денежных средств - краткосрочные, ликвидные вложения, легко обратимые в денежные средства и подвергающиеся незначительному риску изменения стоимости. Как правило, к ним относят срочные вклады сроком до трех месяцев или менее в свободно конвертируемой валюте в банках, обладающих достаточно высоким рейтингом надежности. Обороты между счетами, составляющими денежные средства и их эквиваленты, в отчет о движении денежных средств не включаются.</w:t>
      </w:r>
    </w:p>
    <w:p w:rsidR="00414A16" w:rsidRPr="00376C63" w:rsidRDefault="00414A16" w:rsidP="00376C63">
      <w:pPr>
        <w:jc w:val="both"/>
        <w:rPr>
          <w:sz w:val="28"/>
          <w:szCs w:val="28"/>
        </w:rPr>
      </w:pPr>
      <w:r>
        <w:rPr>
          <w:sz w:val="28"/>
          <w:szCs w:val="28"/>
        </w:rPr>
        <w:t xml:space="preserve">       </w:t>
      </w:r>
      <w:r w:rsidRPr="00376C63">
        <w:rPr>
          <w:sz w:val="28"/>
          <w:szCs w:val="28"/>
        </w:rPr>
        <w:t>Отчет о движении денежных средств вместе с балансом и отчетом о прибылях и убытках являются основными формами финансовой отчетности банка. В совокупности они позволяют пользователю отчетности оценить изменения в капитале банка, финансовой структуре его активов и пассивов, ликвидности и платежеспособности, способности воздействовать на суммы и время потоков денежных сре</w:t>
      </w:r>
      <w:proofErr w:type="gramStart"/>
      <w:r w:rsidRPr="00376C63">
        <w:rPr>
          <w:sz w:val="28"/>
          <w:szCs w:val="28"/>
        </w:rPr>
        <w:t>дств дл</w:t>
      </w:r>
      <w:proofErr w:type="gramEnd"/>
      <w:r w:rsidRPr="00376C63">
        <w:rPr>
          <w:sz w:val="28"/>
          <w:szCs w:val="28"/>
        </w:rPr>
        <w:t>я того, чтобы приспособиться к изменяющимся условиям и возможностям.</w:t>
      </w:r>
    </w:p>
    <w:p w:rsidR="00414A16" w:rsidRPr="00376C63" w:rsidRDefault="00414A16" w:rsidP="00376C63">
      <w:pPr>
        <w:jc w:val="both"/>
        <w:rPr>
          <w:sz w:val="28"/>
          <w:szCs w:val="28"/>
        </w:rPr>
      </w:pPr>
      <w:r>
        <w:rPr>
          <w:sz w:val="28"/>
          <w:szCs w:val="28"/>
        </w:rPr>
        <w:t xml:space="preserve">      </w:t>
      </w:r>
      <w:r w:rsidRPr="00376C63">
        <w:rPr>
          <w:sz w:val="28"/>
          <w:szCs w:val="28"/>
        </w:rPr>
        <w:t>В финансовом анализе активно используются модели дисконтированной стоимости. Для их построения особенно необходима информация, содержащаяся в отчете о движении денежных средств. Она также важна для определения влияния процентных ставок и других ценовых показателей на прибыльность операций. Потоки денежных средств удобно исследовать в ретроспективе. Важно также, что они легко сопоставимы для различных банков, так как их учет практически не различается для всех возможных вариантов учетной политики.</w:t>
      </w:r>
    </w:p>
    <w:p w:rsidR="00414A16" w:rsidRPr="00376C63" w:rsidRDefault="00414A16" w:rsidP="00376C63">
      <w:pPr>
        <w:jc w:val="both"/>
        <w:rPr>
          <w:sz w:val="28"/>
          <w:szCs w:val="28"/>
        </w:rPr>
      </w:pPr>
      <w:r>
        <w:rPr>
          <w:sz w:val="28"/>
          <w:szCs w:val="28"/>
        </w:rPr>
        <w:t xml:space="preserve">       </w:t>
      </w:r>
      <w:r w:rsidRPr="00376C63">
        <w:rPr>
          <w:sz w:val="28"/>
          <w:szCs w:val="28"/>
        </w:rPr>
        <w:t xml:space="preserve">Потоки денежных средств и их эквивалентов за период классифицируются </w:t>
      </w:r>
      <w:proofErr w:type="gramStart"/>
      <w:r w:rsidRPr="00376C63">
        <w:rPr>
          <w:sz w:val="28"/>
          <w:szCs w:val="28"/>
        </w:rPr>
        <w:t>по операционной</w:t>
      </w:r>
      <w:proofErr w:type="gramEnd"/>
      <w:r w:rsidRPr="00376C63">
        <w:rPr>
          <w:sz w:val="28"/>
          <w:szCs w:val="28"/>
        </w:rPr>
        <w:t>, инвестиционной и финансовой деятельности.</w:t>
      </w:r>
    </w:p>
    <w:p w:rsidR="00414A16" w:rsidRPr="00D37DCD" w:rsidRDefault="00414A16" w:rsidP="00376C63">
      <w:pPr>
        <w:jc w:val="both"/>
        <w:rPr>
          <w:sz w:val="28"/>
          <w:szCs w:val="28"/>
        </w:rPr>
      </w:pPr>
      <w:r>
        <w:rPr>
          <w:sz w:val="28"/>
          <w:szCs w:val="28"/>
        </w:rPr>
        <w:t xml:space="preserve">       </w:t>
      </w:r>
      <w:r w:rsidRPr="00376C63">
        <w:rPr>
          <w:sz w:val="28"/>
          <w:szCs w:val="28"/>
        </w:rPr>
        <w:t xml:space="preserve">Под операционной деятельностью понимается основная деятельность организации, приносящая ей доход. Таким образом, потоки денежных средств от операционной деятельности возникают в результате операций, приносящих организации, как правило, основную долю его доходов. Для банка такой деятельностью является привлечение денежных средств на депозиты и выдача кредитов, операции с иностранной валютой и валютными ценностями, ценными бумагами, расчетные операции, консалтинг. В разделе денежных потоков от операционной деятельности банка обычно отдельно указываются статьи доходов и расходов по отдельным операциям, изменения текущих активов и изменения текущих обязательств. </w:t>
      </w:r>
    </w:p>
    <w:p w:rsidR="00414A16" w:rsidRPr="00376C63" w:rsidRDefault="00414A16" w:rsidP="00376C63">
      <w:pPr>
        <w:jc w:val="both"/>
        <w:rPr>
          <w:sz w:val="28"/>
          <w:szCs w:val="28"/>
        </w:rPr>
      </w:pPr>
      <w:r>
        <w:rPr>
          <w:sz w:val="28"/>
          <w:szCs w:val="28"/>
        </w:rPr>
        <w:t xml:space="preserve">        </w:t>
      </w:r>
      <w:r w:rsidRPr="00376C63">
        <w:rPr>
          <w:sz w:val="28"/>
          <w:szCs w:val="28"/>
        </w:rPr>
        <w:t xml:space="preserve">Инвестиционная деятельность составляет приобретение и продажу долгосрочных активов и других инвестиций, не предназначенных для коммерческих целей. Последнее условие предполагает, что рассматриваемые активы не предназначены для перепродажи в краткосрочном или </w:t>
      </w:r>
      <w:r w:rsidRPr="00376C63">
        <w:rPr>
          <w:sz w:val="28"/>
          <w:szCs w:val="28"/>
        </w:rPr>
        <w:lastRenderedPageBreak/>
        <w:t>среднесрочном периоде, то есть предполагается, что они будут находиться в портфеле банка достаточно долго. К таким активам относятся основные средства, нематериальные активы, долевые и некоторые долговые инструменты других организаций. Анализ потоков от инвестиционной деятельности позволяет выяснить, насколько активно организация привлекает денежные средства и расходует их на долгосрочные ресурсы, необходимые для генерирования будущих доходов.</w:t>
      </w:r>
    </w:p>
    <w:p w:rsidR="00414A16" w:rsidRPr="00376C63" w:rsidRDefault="00414A16" w:rsidP="00376C63">
      <w:pPr>
        <w:jc w:val="both"/>
        <w:rPr>
          <w:sz w:val="28"/>
          <w:szCs w:val="28"/>
        </w:rPr>
      </w:pPr>
      <w:r>
        <w:rPr>
          <w:sz w:val="28"/>
          <w:szCs w:val="28"/>
        </w:rPr>
        <w:t xml:space="preserve">       </w:t>
      </w:r>
      <w:r w:rsidRPr="00376C63">
        <w:rPr>
          <w:sz w:val="28"/>
          <w:szCs w:val="28"/>
        </w:rPr>
        <w:t>Финансовая деятельность - это деятельность, результатом которой являются изменения в собственном капитале и долговых обязательствах организации. Раскрытие потоков денежных средств, возникающих при финансовой деятельности, важно для потенциальных инвесторов.</w:t>
      </w:r>
    </w:p>
    <w:p w:rsidR="00414A16" w:rsidRPr="00376C63" w:rsidRDefault="00414A16" w:rsidP="00376C63">
      <w:pPr>
        <w:jc w:val="both"/>
        <w:rPr>
          <w:sz w:val="28"/>
          <w:szCs w:val="28"/>
        </w:rPr>
      </w:pPr>
      <w:r>
        <w:rPr>
          <w:sz w:val="28"/>
          <w:szCs w:val="28"/>
        </w:rPr>
        <w:t xml:space="preserve">       </w:t>
      </w:r>
      <w:r w:rsidRPr="00376C63">
        <w:rPr>
          <w:sz w:val="28"/>
          <w:szCs w:val="28"/>
        </w:rPr>
        <w:t>Потоки денежных средств, не поддающиеся классификации, относятся в отчете к операционной деятельности.</w:t>
      </w:r>
    </w:p>
    <w:p w:rsidR="00414A16" w:rsidRPr="00376C63" w:rsidRDefault="00414A16" w:rsidP="00376C63">
      <w:pPr>
        <w:jc w:val="both"/>
        <w:rPr>
          <w:sz w:val="28"/>
          <w:szCs w:val="28"/>
        </w:rPr>
      </w:pPr>
      <w:r>
        <w:rPr>
          <w:sz w:val="28"/>
          <w:szCs w:val="28"/>
        </w:rPr>
        <w:t xml:space="preserve">       </w:t>
      </w:r>
      <w:r w:rsidRPr="00376C63">
        <w:rPr>
          <w:sz w:val="28"/>
          <w:szCs w:val="28"/>
        </w:rPr>
        <w:t>В соответствии со Стандартом 7 МСФО отчет о движении денежных сре</w:t>
      </w:r>
      <w:proofErr w:type="gramStart"/>
      <w:r w:rsidRPr="00376C63">
        <w:rPr>
          <w:sz w:val="28"/>
          <w:szCs w:val="28"/>
        </w:rPr>
        <w:t>дств стр</w:t>
      </w:r>
      <w:proofErr w:type="gramEnd"/>
      <w:r w:rsidRPr="00376C63">
        <w:rPr>
          <w:sz w:val="28"/>
          <w:szCs w:val="28"/>
        </w:rPr>
        <w:t>оится на основе следующего балансового уравнения:</w:t>
      </w:r>
    </w:p>
    <w:p w:rsidR="00414A16" w:rsidRDefault="00414A16" w:rsidP="00376C63">
      <w:pPr>
        <w:pStyle w:val="a5"/>
        <w:ind w:left="375"/>
        <w:rPr>
          <w:sz w:val="28"/>
          <w:szCs w:val="28"/>
        </w:rPr>
      </w:pPr>
    </w:p>
    <w:p w:rsidR="00414A16" w:rsidRDefault="00414A16" w:rsidP="00376C63">
      <w:pPr>
        <w:pStyle w:val="a5"/>
        <w:ind w:left="375"/>
        <w:jc w:val="center"/>
        <w:rPr>
          <w:sz w:val="28"/>
          <w:szCs w:val="28"/>
        </w:rPr>
      </w:pPr>
      <w:proofErr w:type="spellStart"/>
      <w:r w:rsidRPr="00376C63">
        <w:rPr>
          <w:sz w:val="28"/>
          <w:szCs w:val="28"/>
        </w:rPr>
        <w:t>ДСн</w:t>
      </w:r>
      <w:proofErr w:type="spellEnd"/>
      <w:r w:rsidRPr="00376C63">
        <w:rPr>
          <w:sz w:val="28"/>
          <w:szCs w:val="28"/>
        </w:rPr>
        <w:t xml:space="preserve"> + </w:t>
      </w:r>
      <w:proofErr w:type="spellStart"/>
      <w:r w:rsidRPr="00376C63">
        <w:rPr>
          <w:sz w:val="28"/>
          <w:szCs w:val="28"/>
        </w:rPr>
        <w:t>ДСп</w:t>
      </w:r>
      <w:proofErr w:type="spellEnd"/>
      <w:r w:rsidRPr="00376C63">
        <w:rPr>
          <w:sz w:val="28"/>
          <w:szCs w:val="28"/>
        </w:rPr>
        <w:t xml:space="preserve"> - </w:t>
      </w:r>
      <w:proofErr w:type="spellStart"/>
      <w:r>
        <w:rPr>
          <w:sz w:val="28"/>
          <w:szCs w:val="28"/>
        </w:rPr>
        <w:t>ДСв</w:t>
      </w:r>
      <w:proofErr w:type="spellEnd"/>
      <w:r>
        <w:rPr>
          <w:sz w:val="28"/>
          <w:szCs w:val="28"/>
        </w:rPr>
        <w:t xml:space="preserve"> = </w:t>
      </w:r>
      <w:proofErr w:type="spellStart"/>
      <w:r>
        <w:rPr>
          <w:sz w:val="28"/>
          <w:szCs w:val="28"/>
        </w:rPr>
        <w:t>ДСк</w:t>
      </w:r>
      <w:proofErr w:type="spellEnd"/>
      <w:r>
        <w:rPr>
          <w:sz w:val="28"/>
          <w:szCs w:val="28"/>
        </w:rPr>
        <w:t>,</w:t>
      </w:r>
    </w:p>
    <w:p w:rsidR="00414A16" w:rsidRPr="00376C63" w:rsidRDefault="00414A16" w:rsidP="00376C63">
      <w:pPr>
        <w:pStyle w:val="a5"/>
        <w:ind w:left="375"/>
        <w:jc w:val="center"/>
        <w:rPr>
          <w:sz w:val="28"/>
          <w:szCs w:val="28"/>
        </w:rPr>
      </w:pPr>
    </w:p>
    <w:p w:rsidR="00414A16" w:rsidRPr="00376C63" w:rsidRDefault="00414A16" w:rsidP="00376C63">
      <w:pPr>
        <w:pStyle w:val="a5"/>
        <w:ind w:left="375"/>
        <w:rPr>
          <w:sz w:val="28"/>
          <w:szCs w:val="28"/>
        </w:rPr>
      </w:pPr>
      <w:r>
        <w:rPr>
          <w:sz w:val="28"/>
          <w:szCs w:val="28"/>
        </w:rPr>
        <w:t>г</w:t>
      </w:r>
      <w:r w:rsidRPr="00376C63">
        <w:rPr>
          <w:sz w:val="28"/>
          <w:szCs w:val="28"/>
        </w:rPr>
        <w:t xml:space="preserve">де </w:t>
      </w:r>
      <w:proofErr w:type="spellStart"/>
      <w:r w:rsidRPr="00376C63">
        <w:rPr>
          <w:sz w:val="28"/>
          <w:szCs w:val="28"/>
        </w:rPr>
        <w:t>ДСн</w:t>
      </w:r>
      <w:proofErr w:type="spellEnd"/>
      <w:r w:rsidRPr="00376C63">
        <w:rPr>
          <w:sz w:val="28"/>
          <w:szCs w:val="28"/>
        </w:rPr>
        <w:t xml:space="preserve"> - остаток средств на начало отчетного периода;</w:t>
      </w:r>
    </w:p>
    <w:p w:rsidR="00414A16" w:rsidRPr="00376C63" w:rsidRDefault="00414A16" w:rsidP="00376C63">
      <w:pPr>
        <w:pStyle w:val="a5"/>
        <w:ind w:left="375"/>
        <w:rPr>
          <w:sz w:val="28"/>
          <w:szCs w:val="28"/>
        </w:rPr>
      </w:pPr>
      <w:proofErr w:type="spellStart"/>
      <w:r w:rsidRPr="00376C63">
        <w:rPr>
          <w:sz w:val="28"/>
          <w:szCs w:val="28"/>
        </w:rPr>
        <w:t>ДСп</w:t>
      </w:r>
      <w:proofErr w:type="spellEnd"/>
      <w:r w:rsidRPr="00376C63">
        <w:rPr>
          <w:sz w:val="28"/>
          <w:szCs w:val="28"/>
        </w:rPr>
        <w:t xml:space="preserve"> - поступило денежных сре</w:t>
      </w:r>
      <w:proofErr w:type="gramStart"/>
      <w:r w:rsidRPr="00376C63">
        <w:rPr>
          <w:sz w:val="28"/>
          <w:szCs w:val="28"/>
        </w:rPr>
        <w:t>дств в т</w:t>
      </w:r>
      <w:proofErr w:type="gramEnd"/>
      <w:r w:rsidRPr="00376C63">
        <w:rPr>
          <w:sz w:val="28"/>
          <w:szCs w:val="28"/>
        </w:rPr>
        <w:t>ечение отчетного периода;</w:t>
      </w:r>
    </w:p>
    <w:p w:rsidR="00414A16" w:rsidRPr="00376C63" w:rsidRDefault="00414A16" w:rsidP="00376C63">
      <w:pPr>
        <w:pStyle w:val="a5"/>
        <w:ind w:left="375"/>
        <w:rPr>
          <w:sz w:val="28"/>
          <w:szCs w:val="28"/>
        </w:rPr>
      </w:pPr>
      <w:proofErr w:type="spellStart"/>
      <w:r w:rsidRPr="00376C63">
        <w:rPr>
          <w:sz w:val="28"/>
          <w:szCs w:val="28"/>
        </w:rPr>
        <w:t>ДСв</w:t>
      </w:r>
      <w:proofErr w:type="spellEnd"/>
      <w:r w:rsidRPr="00376C63">
        <w:rPr>
          <w:sz w:val="28"/>
          <w:szCs w:val="28"/>
        </w:rPr>
        <w:t xml:space="preserve"> - выбыло денежных сре</w:t>
      </w:r>
      <w:proofErr w:type="gramStart"/>
      <w:r w:rsidRPr="00376C63">
        <w:rPr>
          <w:sz w:val="28"/>
          <w:szCs w:val="28"/>
        </w:rPr>
        <w:t>дств в т</w:t>
      </w:r>
      <w:proofErr w:type="gramEnd"/>
      <w:r w:rsidRPr="00376C63">
        <w:rPr>
          <w:sz w:val="28"/>
          <w:szCs w:val="28"/>
        </w:rPr>
        <w:t>ечение отчетного периода;</w:t>
      </w:r>
    </w:p>
    <w:p w:rsidR="00414A16" w:rsidRPr="00376C63" w:rsidRDefault="00414A16" w:rsidP="00376C63">
      <w:pPr>
        <w:pStyle w:val="a5"/>
        <w:ind w:left="375"/>
        <w:rPr>
          <w:sz w:val="28"/>
          <w:szCs w:val="28"/>
        </w:rPr>
      </w:pPr>
      <w:proofErr w:type="spellStart"/>
      <w:r w:rsidRPr="00376C63">
        <w:rPr>
          <w:sz w:val="28"/>
          <w:szCs w:val="28"/>
        </w:rPr>
        <w:t>ДСк</w:t>
      </w:r>
      <w:proofErr w:type="spellEnd"/>
      <w:r w:rsidRPr="00376C63">
        <w:rPr>
          <w:sz w:val="28"/>
          <w:szCs w:val="28"/>
        </w:rPr>
        <w:t xml:space="preserve"> - остаток средств на конец отчетного периода.</w:t>
      </w:r>
    </w:p>
    <w:p w:rsidR="00414A16" w:rsidRDefault="00414A16" w:rsidP="00376C63">
      <w:pPr>
        <w:rPr>
          <w:sz w:val="28"/>
          <w:szCs w:val="28"/>
        </w:rPr>
      </w:pPr>
      <w:r>
        <w:rPr>
          <w:sz w:val="28"/>
          <w:szCs w:val="28"/>
        </w:rPr>
        <w:t xml:space="preserve">      </w:t>
      </w:r>
    </w:p>
    <w:p w:rsidR="00414A16" w:rsidRPr="00376C63" w:rsidRDefault="00414A16" w:rsidP="00376C63">
      <w:pPr>
        <w:jc w:val="both"/>
        <w:rPr>
          <w:sz w:val="28"/>
          <w:szCs w:val="28"/>
        </w:rPr>
      </w:pPr>
      <w:r>
        <w:rPr>
          <w:sz w:val="28"/>
          <w:szCs w:val="28"/>
        </w:rPr>
        <w:t xml:space="preserve">       </w:t>
      </w:r>
      <w:r w:rsidRPr="00376C63">
        <w:rPr>
          <w:sz w:val="28"/>
          <w:szCs w:val="28"/>
        </w:rPr>
        <w:t>В отчете потоки денежных сре</w:t>
      </w:r>
      <w:proofErr w:type="gramStart"/>
      <w:r w:rsidRPr="00376C63">
        <w:rPr>
          <w:sz w:val="28"/>
          <w:szCs w:val="28"/>
        </w:rPr>
        <w:t>дств в ч</w:t>
      </w:r>
      <w:proofErr w:type="gramEnd"/>
      <w:r w:rsidRPr="00376C63">
        <w:rPr>
          <w:sz w:val="28"/>
          <w:szCs w:val="28"/>
        </w:rPr>
        <w:t>асти, относящейся к операционной деятельности, могут быть представлены двумя способами: прямым и косвенным.</w:t>
      </w:r>
    </w:p>
    <w:p w:rsidR="00414A16" w:rsidRPr="00376C63" w:rsidRDefault="00414A16" w:rsidP="009A1C52">
      <w:pPr>
        <w:jc w:val="both"/>
        <w:rPr>
          <w:sz w:val="28"/>
          <w:szCs w:val="28"/>
        </w:rPr>
      </w:pPr>
      <w:r>
        <w:rPr>
          <w:sz w:val="28"/>
          <w:szCs w:val="28"/>
        </w:rPr>
        <w:t xml:space="preserve">       </w:t>
      </w:r>
      <w:r w:rsidRPr="00376C63">
        <w:rPr>
          <w:sz w:val="28"/>
          <w:szCs w:val="28"/>
        </w:rPr>
        <w:t>При прямом способе поступления и выбытие денежных сре</w:t>
      </w:r>
      <w:proofErr w:type="gramStart"/>
      <w:r w:rsidRPr="00376C63">
        <w:rPr>
          <w:sz w:val="28"/>
          <w:szCs w:val="28"/>
        </w:rPr>
        <w:t>дств гр</w:t>
      </w:r>
      <w:proofErr w:type="gramEnd"/>
      <w:r w:rsidRPr="00376C63">
        <w:rPr>
          <w:sz w:val="28"/>
          <w:szCs w:val="28"/>
        </w:rPr>
        <w:t>уппируются в зависимости от операций и других событий, в результате которых они произошли. Не учитываются результаты не</w:t>
      </w:r>
      <w:r>
        <w:rPr>
          <w:sz w:val="28"/>
          <w:szCs w:val="28"/>
        </w:rPr>
        <w:t xml:space="preserve"> </w:t>
      </w:r>
      <w:r w:rsidRPr="00376C63">
        <w:rPr>
          <w:sz w:val="28"/>
          <w:szCs w:val="28"/>
        </w:rPr>
        <w:t>денежного характера, то есть результаты, не затрагивающие счетов денежных средств и их эквивалентов.</w:t>
      </w:r>
    </w:p>
    <w:p w:rsidR="00414A16" w:rsidRPr="00376C63" w:rsidRDefault="00414A16" w:rsidP="009A1C52">
      <w:pPr>
        <w:jc w:val="both"/>
        <w:rPr>
          <w:sz w:val="28"/>
          <w:szCs w:val="28"/>
        </w:rPr>
      </w:pPr>
      <w:r>
        <w:rPr>
          <w:sz w:val="28"/>
          <w:szCs w:val="28"/>
        </w:rPr>
        <w:t xml:space="preserve">      </w:t>
      </w:r>
      <w:r w:rsidRPr="00376C63">
        <w:rPr>
          <w:sz w:val="28"/>
          <w:szCs w:val="28"/>
        </w:rPr>
        <w:t>При косвенном способе прибыль (убыток) корректируется с учетом результатов не денежного характера, любых отсрочек или начислений прошлых периодов или будущих операционных денежных поступлений или платежей, а также статей доходов и расходов, связанных с инвестиционными или финансовыми потоками денежных средств.</w:t>
      </w:r>
    </w:p>
    <w:p w:rsidR="00414A16" w:rsidRPr="00376C63" w:rsidRDefault="00414A16" w:rsidP="009A1C52">
      <w:pPr>
        <w:jc w:val="both"/>
        <w:rPr>
          <w:sz w:val="28"/>
          <w:szCs w:val="28"/>
        </w:rPr>
      </w:pPr>
      <w:r>
        <w:rPr>
          <w:sz w:val="28"/>
          <w:szCs w:val="28"/>
        </w:rPr>
        <w:t xml:space="preserve">       </w:t>
      </w:r>
      <w:r w:rsidRPr="00376C63">
        <w:rPr>
          <w:sz w:val="28"/>
          <w:szCs w:val="28"/>
        </w:rPr>
        <w:t>Наиболее распространенным является прямой способ, а косвенный имеет скорее теоретическое значение.</w:t>
      </w:r>
    </w:p>
    <w:p w:rsidR="00414A16" w:rsidRPr="00376C63" w:rsidRDefault="00414A16" w:rsidP="009A1C52">
      <w:pPr>
        <w:jc w:val="both"/>
        <w:rPr>
          <w:sz w:val="28"/>
          <w:szCs w:val="28"/>
        </w:rPr>
      </w:pPr>
      <w:r>
        <w:rPr>
          <w:sz w:val="28"/>
          <w:szCs w:val="28"/>
        </w:rPr>
        <w:t xml:space="preserve">       </w:t>
      </w:r>
      <w:r w:rsidRPr="00376C63">
        <w:rPr>
          <w:sz w:val="28"/>
          <w:szCs w:val="28"/>
        </w:rPr>
        <w:t>В частях отчета, относящихся к инвестиционной и финансовой деятельности, используется только прямой способ.</w:t>
      </w:r>
    </w:p>
    <w:p w:rsidR="00414A16" w:rsidRPr="00376C63" w:rsidRDefault="00414A16" w:rsidP="009A1C52">
      <w:pPr>
        <w:jc w:val="both"/>
        <w:rPr>
          <w:sz w:val="28"/>
          <w:szCs w:val="28"/>
        </w:rPr>
      </w:pPr>
      <w:r>
        <w:rPr>
          <w:sz w:val="28"/>
          <w:szCs w:val="28"/>
        </w:rPr>
        <w:t xml:space="preserve">       </w:t>
      </w:r>
      <w:r w:rsidRPr="00376C63">
        <w:rPr>
          <w:sz w:val="28"/>
          <w:szCs w:val="28"/>
        </w:rPr>
        <w:t xml:space="preserve">В отчете о движении денежных средств операции и события признаются по мере поступления или выплаты денежных средств и их эквивалентов. Это необходимо отметить, так как другие элементы финансовой отчетности - балансовый отчет, отчет о прибылях и убытках, отчет об изменениях в капитале - в соответствии с МСФО составляются по методу начисления. Поэтому вполне </w:t>
      </w:r>
      <w:r w:rsidRPr="00376C63">
        <w:rPr>
          <w:sz w:val="28"/>
          <w:szCs w:val="28"/>
        </w:rPr>
        <w:lastRenderedPageBreak/>
        <w:t>возможно, что в отчете о прибылях и убытках и отчете о движении денежных средств по одноименным статьям будут указаны разные суммы, например по статьям процентных доходов или расходов.</w:t>
      </w:r>
    </w:p>
    <w:p w:rsidR="00414A16" w:rsidRPr="00376C63" w:rsidRDefault="00414A16" w:rsidP="009A1C52">
      <w:pPr>
        <w:jc w:val="both"/>
        <w:rPr>
          <w:sz w:val="28"/>
          <w:szCs w:val="28"/>
        </w:rPr>
      </w:pPr>
      <w:r>
        <w:rPr>
          <w:sz w:val="28"/>
          <w:szCs w:val="28"/>
        </w:rPr>
        <w:t xml:space="preserve">       </w:t>
      </w:r>
      <w:r w:rsidRPr="00376C63">
        <w:rPr>
          <w:sz w:val="28"/>
          <w:szCs w:val="28"/>
        </w:rPr>
        <w:t>Потоки денежных средств, возникающие в результате операций в иностранной валюте, должны отражаться в валюте отчетности. Суммы в иностранной валюте переводятся по обменному курсу на дату возникновения каждого конкретного потока денежных средств.</w:t>
      </w:r>
    </w:p>
    <w:p w:rsidR="00414A16" w:rsidRPr="00376C63" w:rsidRDefault="00414A16" w:rsidP="009A1C52">
      <w:pPr>
        <w:jc w:val="both"/>
        <w:rPr>
          <w:sz w:val="28"/>
          <w:szCs w:val="28"/>
        </w:rPr>
      </w:pPr>
      <w:r>
        <w:rPr>
          <w:sz w:val="28"/>
          <w:szCs w:val="28"/>
        </w:rPr>
        <w:t xml:space="preserve">       </w:t>
      </w:r>
      <w:r w:rsidRPr="00376C63">
        <w:rPr>
          <w:sz w:val="28"/>
          <w:szCs w:val="28"/>
        </w:rPr>
        <w:t>Нереализованные прибыли и убытки, возникающие в результате изменения обменных курсов иностранной валюты, не являются потоками денежных средств. Однако влияние изменений обменного курса на денежные средства и эквиваленты денежных средств, содержащиеся или ожидаемые к получению в иностранной валюте, представляются в отчете о движении денежных сре</w:t>
      </w:r>
      <w:proofErr w:type="gramStart"/>
      <w:r w:rsidRPr="00376C63">
        <w:rPr>
          <w:sz w:val="28"/>
          <w:szCs w:val="28"/>
        </w:rPr>
        <w:t>дств с т</w:t>
      </w:r>
      <w:proofErr w:type="gramEnd"/>
      <w:r w:rsidRPr="00376C63">
        <w:rPr>
          <w:sz w:val="28"/>
          <w:szCs w:val="28"/>
        </w:rPr>
        <w:t>ем, чтобы согласовать денежные средства и их эквиваленты в начале и в конце отчетного периода. Сумма этих изменений представляется отдельно от потоков денежных средств, возникающих в результате операционной, инвестиционной и финансовой деятельности, и включает разности, если они есть, в случае, когда потоки денежных средств показываются в отчетности по обменным курсам на конец периода.</w:t>
      </w:r>
    </w:p>
    <w:p w:rsidR="00414A16" w:rsidRPr="00376C63" w:rsidRDefault="00414A16" w:rsidP="009A1C52">
      <w:pPr>
        <w:jc w:val="both"/>
        <w:rPr>
          <w:sz w:val="28"/>
          <w:szCs w:val="28"/>
        </w:rPr>
      </w:pPr>
      <w:r>
        <w:rPr>
          <w:sz w:val="28"/>
          <w:szCs w:val="28"/>
        </w:rPr>
        <w:t xml:space="preserve">        </w:t>
      </w:r>
      <w:r w:rsidRPr="00376C63">
        <w:rPr>
          <w:sz w:val="28"/>
          <w:szCs w:val="28"/>
        </w:rPr>
        <w:t xml:space="preserve">Потоки денежных средств от полученных и выплаченных процентов и дивидендов должны раскрываться раздельно. Для банков выплаченные и полученные </w:t>
      </w:r>
      <w:proofErr w:type="gramStart"/>
      <w:r w:rsidRPr="00376C63">
        <w:rPr>
          <w:sz w:val="28"/>
          <w:szCs w:val="28"/>
        </w:rPr>
        <w:t>проценты</w:t>
      </w:r>
      <w:proofErr w:type="gramEnd"/>
      <w:r w:rsidRPr="00376C63">
        <w:rPr>
          <w:sz w:val="28"/>
          <w:szCs w:val="28"/>
        </w:rPr>
        <w:t xml:space="preserve"> и дивиденды классифицируются как операционные потоки денежных средств.</w:t>
      </w:r>
    </w:p>
    <w:p w:rsidR="00414A16" w:rsidRPr="00376C63" w:rsidRDefault="00414A16" w:rsidP="009A1C52">
      <w:pPr>
        <w:jc w:val="both"/>
        <w:rPr>
          <w:sz w:val="28"/>
          <w:szCs w:val="28"/>
        </w:rPr>
      </w:pPr>
      <w:r>
        <w:rPr>
          <w:sz w:val="28"/>
          <w:szCs w:val="28"/>
        </w:rPr>
        <w:t xml:space="preserve">        </w:t>
      </w:r>
      <w:r w:rsidRPr="00376C63">
        <w:rPr>
          <w:sz w:val="28"/>
          <w:szCs w:val="28"/>
        </w:rPr>
        <w:t>Денежные потоки, возникающие в связи с налогом на прибыль, должны раскрываться отдельно и классифицироваться как денежные потоки от операционной деятельности, если только они не могут быть конкретно увязаны с финансовой или инвестиционной деятельностью.</w:t>
      </w:r>
    </w:p>
    <w:p w:rsidR="00414A16" w:rsidRPr="00376C63" w:rsidRDefault="00414A16" w:rsidP="009A1C52">
      <w:pPr>
        <w:jc w:val="both"/>
        <w:rPr>
          <w:sz w:val="28"/>
          <w:szCs w:val="28"/>
        </w:rPr>
      </w:pPr>
      <w:r>
        <w:rPr>
          <w:sz w:val="28"/>
          <w:szCs w:val="28"/>
        </w:rPr>
        <w:t xml:space="preserve">        </w:t>
      </w:r>
      <w:r w:rsidRPr="00376C63">
        <w:rPr>
          <w:sz w:val="28"/>
          <w:szCs w:val="28"/>
        </w:rPr>
        <w:t>Инвестиционные и финансовые операции, не требующие использования денежных средств или их эквивалентов</w:t>
      </w:r>
      <w:r>
        <w:rPr>
          <w:sz w:val="28"/>
          <w:szCs w:val="28"/>
        </w:rPr>
        <w:t xml:space="preserve">, должны исключаться из отчета </w:t>
      </w:r>
      <w:r w:rsidRPr="00376C63">
        <w:rPr>
          <w:sz w:val="28"/>
          <w:szCs w:val="28"/>
        </w:rPr>
        <w:t>о движении денежных средств. Примерами таких не</w:t>
      </w:r>
      <w:r>
        <w:rPr>
          <w:sz w:val="28"/>
          <w:szCs w:val="28"/>
        </w:rPr>
        <w:t xml:space="preserve"> </w:t>
      </w:r>
      <w:r w:rsidRPr="00376C63">
        <w:rPr>
          <w:sz w:val="28"/>
          <w:szCs w:val="28"/>
        </w:rPr>
        <w:t>денежных операций являются: приобретение активов либо путем принятия соответствующих обязательств, либо посредством финансовой аренды; конвертация долговых обязательств в акции; обмен пакетами акций.</w:t>
      </w:r>
    </w:p>
    <w:p w:rsidR="00414A16" w:rsidRDefault="00414A16" w:rsidP="004C6766">
      <w:pPr>
        <w:rPr>
          <w:b/>
          <w:sz w:val="28"/>
          <w:szCs w:val="28"/>
        </w:rPr>
      </w:pPr>
    </w:p>
    <w:p w:rsidR="00414A16" w:rsidRPr="009D3E8D" w:rsidRDefault="00414A16" w:rsidP="00560C22">
      <w:pPr>
        <w:pStyle w:val="a5"/>
        <w:numPr>
          <w:ilvl w:val="1"/>
          <w:numId w:val="22"/>
        </w:numPr>
        <w:jc w:val="center"/>
        <w:rPr>
          <w:b/>
          <w:sz w:val="28"/>
          <w:szCs w:val="28"/>
        </w:rPr>
      </w:pPr>
      <w:r>
        <w:rPr>
          <w:b/>
          <w:sz w:val="28"/>
          <w:szCs w:val="28"/>
        </w:rPr>
        <w:t xml:space="preserve"> </w:t>
      </w:r>
      <w:r w:rsidRPr="009D3E8D">
        <w:rPr>
          <w:b/>
          <w:sz w:val="28"/>
          <w:szCs w:val="28"/>
        </w:rPr>
        <w:t>Отчет об акционерном капитале.</w:t>
      </w:r>
    </w:p>
    <w:p w:rsidR="00414A16" w:rsidRPr="009D3E8D" w:rsidRDefault="00414A16" w:rsidP="009D3E8D">
      <w:pPr>
        <w:pStyle w:val="a5"/>
        <w:ind w:left="375"/>
        <w:rPr>
          <w:b/>
          <w:sz w:val="28"/>
          <w:szCs w:val="28"/>
        </w:rPr>
      </w:pPr>
    </w:p>
    <w:p w:rsidR="00414A16" w:rsidRDefault="00414A16" w:rsidP="009D3E8D">
      <w:pPr>
        <w:jc w:val="both"/>
        <w:rPr>
          <w:sz w:val="28"/>
          <w:szCs w:val="28"/>
        </w:rPr>
      </w:pPr>
      <w:r>
        <w:rPr>
          <w:b/>
          <w:sz w:val="28"/>
          <w:szCs w:val="28"/>
        </w:rPr>
        <w:t xml:space="preserve">    </w:t>
      </w:r>
      <w:r>
        <w:rPr>
          <w:sz w:val="28"/>
          <w:szCs w:val="28"/>
        </w:rPr>
        <w:t xml:space="preserve">Следующая </w:t>
      </w:r>
      <w:r w:rsidRPr="005C69C9">
        <w:rPr>
          <w:sz w:val="28"/>
          <w:szCs w:val="28"/>
        </w:rPr>
        <w:t>полезная дополнительная составляющая финансового отчета</w:t>
      </w:r>
      <w:r>
        <w:rPr>
          <w:sz w:val="28"/>
          <w:szCs w:val="28"/>
        </w:rPr>
        <w:t xml:space="preserve"> -  </w:t>
      </w:r>
      <w:r w:rsidRPr="005C69C9">
        <w:rPr>
          <w:sz w:val="28"/>
          <w:szCs w:val="28"/>
        </w:rPr>
        <w:t>отчет об акционерном капитале. В этом документе отражаются изменения в балансе движения капиталов, которые имеют огромное значение для акционеров банка, показывая, каким образом, вложенный ими капитал (т.е. их требования к активам банка) изменился в течени</w:t>
      </w:r>
      <w:proofErr w:type="gramStart"/>
      <w:r w:rsidRPr="005C69C9">
        <w:rPr>
          <w:sz w:val="28"/>
          <w:szCs w:val="28"/>
        </w:rPr>
        <w:t>и</w:t>
      </w:r>
      <w:proofErr w:type="gramEnd"/>
      <w:r w:rsidRPr="005C69C9">
        <w:rPr>
          <w:sz w:val="28"/>
          <w:szCs w:val="28"/>
        </w:rPr>
        <w:t xml:space="preserve"> времени. Поскольку акционерный капитал закладывает основу финансового положения банка и может быть использован для компенсации убытков и защиты вкладчиков и других кредиторов, то за изменениями баланса движения капиталов внимательно следят как органы регулирования и надзора, так и крупные клиенты банка.</w:t>
      </w:r>
    </w:p>
    <w:p w:rsidR="00414A16" w:rsidRPr="005A300F" w:rsidRDefault="00414A16" w:rsidP="005A300F">
      <w:pPr>
        <w:jc w:val="both"/>
        <w:rPr>
          <w:sz w:val="28"/>
          <w:szCs w:val="28"/>
        </w:rPr>
      </w:pPr>
      <w:r>
        <w:rPr>
          <w:sz w:val="28"/>
          <w:szCs w:val="28"/>
        </w:rPr>
        <w:lastRenderedPageBreak/>
        <w:t xml:space="preserve">      </w:t>
      </w:r>
      <w:r w:rsidRPr="005A300F">
        <w:rPr>
          <w:sz w:val="28"/>
          <w:szCs w:val="28"/>
        </w:rPr>
        <w:t>Отчет об</w:t>
      </w:r>
      <w:r>
        <w:rPr>
          <w:sz w:val="28"/>
          <w:szCs w:val="28"/>
        </w:rPr>
        <w:t xml:space="preserve"> акционерном капитале или отчет об</w:t>
      </w:r>
      <w:r w:rsidRPr="005A300F">
        <w:rPr>
          <w:sz w:val="28"/>
          <w:szCs w:val="28"/>
        </w:rPr>
        <w:t xml:space="preserve"> изменениях капитала – это табличная форма бухгалтерской отчетности, детализирующая данные о наличии и изменении капитала и резервов организации по их видам. </w:t>
      </w:r>
      <w:r>
        <w:rPr>
          <w:sz w:val="28"/>
          <w:szCs w:val="28"/>
        </w:rPr>
        <w:t xml:space="preserve"> </w:t>
      </w:r>
      <w:proofErr w:type="gramStart"/>
      <w:r w:rsidRPr="005A300F">
        <w:rPr>
          <w:sz w:val="28"/>
          <w:szCs w:val="28"/>
        </w:rPr>
        <w:t>Отчет об изменениях капитала – одна из 4-х ключевых форм бухгалтерской отчетности</w:t>
      </w:r>
      <w:r>
        <w:rPr>
          <w:sz w:val="28"/>
          <w:szCs w:val="28"/>
        </w:rPr>
        <w:t xml:space="preserve">  </w:t>
      </w:r>
      <w:r w:rsidRPr="005A300F">
        <w:rPr>
          <w:sz w:val="28"/>
          <w:szCs w:val="28"/>
        </w:rPr>
        <w:t>(три другие:</w:t>
      </w:r>
      <w:proofErr w:type="gramEnd"/>
      <w:r w:rsidRPr="005A300F">
        <w:rPr>
          <w:sz w:val="28"/>
          <w:szCs w:val="28"/>
        </w:rPr>
        <w:t xml:space="preserve"> </w:t>
      </w:r>
      <w:proofErr w:type="gramStart"/>
      <w:r w:rsidRPr="005A300F">
        <w:rPr>
          <w:sz w:val="28"/>
          <w:szCs w:val="28"/>
        </w:rPr>
        <w:t xml:space="preserve">Бухгалтерский баланс, Отчет о прибылях и убытках и Отчет о движении денежных средств). </w:t>
      </w:r>
      <w:proofErr w:type="gramEnd"/>
    </w:p>
    <w:p w:rsidR="00414A16" w:rsidRPr="005A300F" w:rsidRDefault="00414A16" w:rsidP="005A300F">
      <w:pPr>
        <w:jc w:val="both"/>
        <w:rPr>
          <w:sz w:val="28"/>
          <w:szCs w:val="28"/>
        </w:rPr>
      </w:pPr>
      <w:r>
        <w:rPr>
          <w:sz w:val="28"/>
          <w:szCs w:val="28"/>
        </w:rPr>
        <w:t xml:space="preserve">     </w:t>
      </w:r>
      <w:r w:rsidRPr="005A300F">
        <w:rPr>
          <w:sz w:val="28"/>
          <w:szCs w:val="28"/>
        </w:rPr>
        <w:t>Отчет об изменениях капитала раскрывает для пользователя бухгалтерской отчетности структуру и причины изменения самого важного источника финанси</w:t>
      </w:r>
      <w:r>
        <w:rPr>
          <w:sz w:val="28"/>
          <w:szCs w:val="28"/>
        </w:rPr>
        <w:t>рования деятельности банка</w:t>
      </w:r>
      <w:r w:rsidRPr="005A300F">
        <w:rPr>
          <w:sz w:val="28"/>
          <w:szCs w:val="28"/>
        </w:rPr>
        <w:t xml:space="preserve"> – собственных средств.</w:t>
      </w:r>
    </w:p>
    <w:p w:rsidR="00414A16" w:rsidRPr="005A300F" w:rsidRDefault="00414A16" w:rsidP="005A300F">
      <w:pPr>
        <w:jc w:val="both"/>
        <w:rPr>
          <w:sz w:val="28"/>
          <w:szCs w:val="28"/>
        </w:rPr>
      </w:pPr>
      <w:r>
        <w:rPr>
          <w:sz w:val="28"/>
          <w:szCs w:val="28"/>
        </w:rPr>
        <w:t xml:space="preserve">      </w:t>
      </w:r>
      <w:r w:rsidRPr="005A300F">
        <w:rPr>
          <w:sz w:val="28"/>
          <w:szCs w:val="28"/>
        </w:rPr>
        <w:t>Структура Отчета об изменениях капитала</w:t>
      </w:r>
      <w:r>
        <w:rPr>
          <w:sz w:val="28"/>
          <w:szCs w:val="28"/>
        </w:rPr>
        <w:t>.</w:t>
      </w:r>
    </w:p>
    <w:p w:rsidR="00414A16" w:rsidRDefault="00414A16" w:rsidP="005A300F">
      <w:pPr>
        <w:jc w:val="both"/>
        <w:rPr>
          <w:sz w:val="28"/>
          <w:szCs w:val="28"/>
        </w:rPr>
      </w:pPr>
      <w:r>
        <w:rPr>
          <w:sz w:val="28"/>
          <w:szCs w:val="28"/>
        </w:rPr>
        <w:t xml:space="preserve">      </w:t>
      </w:r>
      <w:r w:rsidRPr="005A300F">
        <w:rPr>
          <w:sz w:val="28"/>
          <w:szCs w:val="28"/>
        </w:rPr>
        <w:t>Документ представляет собой таблицу, в которой по столбцам приведены составляющие капитала организации (уставный, добавочный и резервный капитал, нераспроданная прибыль, собственные акции, выкупленные у акционеров). По строкам таблицы указаны остаток капитала на отчетную дату и его изменение за отчетный период в разрезе основных операций: получение прибыли, переоценка имущества, выпуск акций и т.п.</w:t>
      </w:r>
    </w:p>
    <w:p w:rsidR="00414A16" w:rsidRPr="005A300F" w:rsidRDefault="00414A16" w:rsidP="005A300F">
      <w:pPr>
        <w:jc w:val="both"/>
        <w:rPr>
          <w:sz w:val="28"/>
          <w:szCs w:val="28"/>
        </w:rPr>
      </w:pPr>
    </w:p>
    <w:p w:rsidR="00414A16" w:rsidRDefault="00414A16" w:rsidP="001228A8">
      <w:pPr>
        <w:shd w:val="clear" w:color="auto" w:fill="FFFFFF"/>
        <w:jc w:val="center"/>
        <w:rPr>
          <w:b/>
          <w:color w:val="000000"/>
          <w:sz w:val="28"/>
        </w:rPr>
      </w:pPr>
      <w:r w:rsidRPr="001228A8">
        <w:rPr>
          <w:b/>
          <w:color w:val="000000"/>
          <w:sz w:val="28"/>
        </w:rPr>
        <w:t>Контрольные вопросы:</w:t>
      </w:r>
    </w:p>
    <w:p w:rsidR="00414A16" w:rsidRPr="001228A8" w:rsidRDefault="00414A16" w:rsidP="001228A8">
      <w:pPr>
        <w:shd w:val="clear" w:color="auto" w:fill="FFFFFF"/>
        <w:jc w:val="center"/>
        <w:rPr>
          <w:b/>
          <w:color w:val="000000"/>
          <w:sz w:val="28"/>
        </w:rPr>
      </w:pPr>
    </w:p>
    <w:p w:rsidR="00414A16" w:rsidRDefault="00414A16" w:rsidP="001228A8">
      <w:pPr>
        <w:shd w:val="clear" w:color="auto" w:fill="FFFFFF"/>
        <w:jc w:val="both"/>
        <w:rPr>
          <w:color w:val="000000"/>
          <w:sz w:val="28"/>
        </w:rPr>
      </w:pPr>
      <w:r>
        <w:rPr>
          <w:color w:val="000000"/>
          <w:sz w:val="28"/>
        </w:rPr>
        <w:t>1.Назовите основные статьи банковского баланса (отчета о фи</w:t>
      </w:r>
      <w:r>
        <w:rPr>
          <w:color w:val="000000"/>
          <w:sz w:val="28"/>
        </w:rPr>
        <w:softHyphen/>
        <w:t>нансовом состоянии)?</w:t>
      </w:r>
    </w:p>
    <w:p w:rsidR="00414A16" w:rsidRPr="00916BA8" w:rsidRDefault="00414A16" w:rsidP="001228A8">
      <w:pPr>
        <w:shd w:val="clear" w:color="auto" w:fill="FFFFFF"/>
        <w:jc w:val="both"/>
        <w:rPr>
          <w:color w:val="000000"/>
          <w:sz w:val="28"/>
        </w:rPr>
      </w:pPr>
      <w:r>
        <w:rPr>
          <w:color w:val="000000"/>
          <w:sz w:val="28"/>
        </w:rPr>
        <w:t>2. Какие статьи активов банковского баланса наиболее и наиме</w:t>
      </w:r>
      <w:r>
        <w:rPr>
          <w:color w:val="000000"/>
          <w:sz w:val="28"/>
        </w:rPr>
        <w:softHyphen/>
        <w:t>нее важны?</w:t>
      </w:r>
    </w:p>
    <w:p w:rsidR="00414A16" w:rsidRDefault="00414A16" w:rsidP="001228A8">
      <w:pPr>
        <w:shd w:val="clear" w:color="auto" w:fill="FFFFFF"/>
        <w:jc w:val="both"/>
        <w:rPr>
          <w:color w:val="000000"/>
          <w:sz w:val="28"/>
        </w:rPr>
      </w:pPr>
      <w:r>
        <w:rPr>
          <w:color w:val="000000"/>
          <w:sz w:val="28"/>
        </w:rPr>
        <w:t>3. Какие статьи пассивов баланса наиболее важны?</w:t>
      </w:r>
    </w:p>
    <w:p w:rsidR="00414A16" w:rsidRDefault="00414A16" w:rsidP="001228A8">
      <w:pPr>
        <w:shd w:val="clear" w:color="auto" w:fill="FFFFFF"/>
        <w:jc w:val="both"/>
        <w:rPr>
          <w:color w:val="000000"/>
          <w:sz w:val="28"/>
        </w:rPr>
      </w:pPr>
      <w:r>
        <w:rPr>
          <w:color w:val="000000"/>
          <w:sz w:val="28"/>
        </w:rPr>
        <w:t>4. Какие статьи входят в отчет о прибыли и убытках?</w:t>
      </w:r>
    </w:p>
    <w:p w:rsidR="00414A16" w:rsidRDefault="00414A16" w:rsidP="001228A8">
      <w:pPr>
        <w:shd w:val="clear" w:color="auto" w:fill="FFFFFF"/>
        <w:jc w:val="both"/>
        <w:rPr>
          <w:sz w:val="28"/>
        </w:rPr>
      </w:pPr>
      <w:r>
        <w:rPr>
          <w:color w:val="000000"/>
          <w:sz w:val="28"/>
        </w:rPr>
        <w:t>5. Какого рода информация содержится в отчете об изменениях капитала?</w:t>
      </w:r>
    </w:p>
    <w:p w:rsidR="00414A16" w:rsidRDefault="00414A16" w:rsidP="001228A8">
      <w:pPr>
        <w:shd w:val="clear" w:color="auto" w:fill="FFFFFF"/>
        <w:jc w:val="both"/>
        <w:rPr>
          <w:sz w:val="28"/>
        </w:rPr>
      </w:pPr>
    </w:p>
    <w:p w:rsidR="00414A16" w:rsidRDefault="00414A16" w:rsidP="007D42CC">
      <w:pPr>
        <w:jc w:val="center"/>
        <w:rPr>
          <w:b/>
          <w:sz w:val="28"/>
          <w:szCs w:val="28"/>
          <w:lang w:val="kk-KZ"/>
        </w:rPr>
      </w:pPr>
      <w:r w:rsidRPr="007D42CC">
        <w:rPr>
          <w:b/>
          <w:sz w:val="28"/>
          <w:szCs w:val="28"/>
          <w:lang w:val="kk-KZ"/>
        </w:rPr>
        <w:t>Тестовые задания:</w:t>
      </w:r>
    </w:p>
    <w:p w:rsidR="00414A16" w:rsidRPr="007D42CC" w:rsidRDefault="00414A16" w:rsidP="007D42CC">
      <w:pPr>
        <w:jc w:val="center"/>
        <w:rPr>
          <w:b/>
          <w:sz w:val="28"/>
          <w:szCs w:val="28"/>
          <w:lang w:val="kk-KZ"/>
        </w:rPr>
      </w:pPr>
    </w:p>
    <w:p w:rsidR="00414A16" w:rsidRPr="008B698F" w:rsidRDefault="00414A16" w:rsidP="007D42CC">
      <w:pPr>
        <w:rPr>
          <w:sz w:val="28"/>
          <w:szCs w:val="28"/>
        </w:rPr>
      </w:pPr>
      <w:r w:rsidRPr="007D42CC">
        <w:rPr>
          <w:sz w:val="28"/>
          <w:szCs w:val="28"/>
          <w:lang w:val="kk-KZ"/>
        </w:rPr>
        <w:t>1.</w:t>
      </w:r>
      <w:r>
        <w:rPr>
          <w:sz w:val="24"/>
          <w:szCs w:val="24"/>
          <w:lang w:val="kk-KZ"/>
        </w:rPr>
        <w:t xml:space="preserve">   </w:t>
      </w:r>
      <w:r w:rsidRPr="008B698F">
        <w:rPr>
          <w:sz w:val="28"/>
          <w:szCs w:val="28"/>
        </w:rPr>
        <w:t xml:space="preserve">Какой ресурс предназначен для покрытия убытков, возникающих в </w:t>
      </w:r>
      <w:r>
        <w:rPr>
          <w:sz w:val="28"/>
          <w:szCs w:val="28"/>
        </w:rPr>
        <w:t xml:space="preserve">    </w:t>
      </w:r>
      <w:r w:rsidRPr="008B698F">
        <w:rPr>
          <w:sz w:val="28"/>
          <w:szCs w:val="28"/>
        </w:rPr>
        <w:t xml:space="preserve">результате </w:t>
      </w:r>
      <w:r>
        <w:rPr>
          <w:sz w:val="28"/>
          <w:szCs w:val="28"/>
        </w:rPr>
        <w:t xml:space="preserve">   </w:t>
      </w:r>
      <w:r w:rsidRPr="008B698F">
        <w:rPr>
          <w:sz w:val="28"/>
          <w:szCs w:val="28"/>
        </w:rPr>
        <w:t>текущей деятельности банка?</w:t>
      </w:r>
    </w:p>
    <w:p w:rsidR="00414A16" w:rsidRPr="008B698F" w:rsidRDefault="00414A16" w:rsidP="007D42CC">
      <w:pPr>
        <w:ind w:left="-2115"/>
        <w:rPr>
          <w:sz w:val="28"/>
          <w:szCs w:val="28"/>
        </w:rPr>
      </w:pPr>
      <w:r>
        <w:rPr>
          <w:sz w:val="28"/>
          <w:szCs w:val="28"/>
        </w:rPr>
        <w:t xml:space="preserve">                                   </w:t>
      </w:r>
      <w:r w:rsidRPr="008B698F">
        <w:rPr>
          <w:sz w:val="28"/>
          <w:szCs w:val="28"/>
        </w:rPr>
        <w:t>а) Резервный капитал</w:t>
      </w:r>
    </w:p>
    <w:p w:rsidR="00414A16" w:rsidRPr="008B698F" w:rsidRDefault="00414A16" w:rsidP="007D42CC">
      <w:pPr>
        <w:ind w:left="-2115"/>
        <w:rPr>
          <w:sz w:val="28"/>
          <w:szCs w:val="28"/>
        </w:rPr>
      </w:pPr>
      <w:r>
        <w:rPr>
          <w:sz w:val="28"/>
          <w:szCs w:val="28"/>
        </w:rPr>
        <w:t xml:space="preserve">                                   </w:t>
      </w:r>
      <w:r w:rsidRPr="008B698F">
        <w:rPr>
          <w:sz w:val="28"/>
          <w:szCs w:val="28"/>
        </w:rPr>
        <w:t>б) Уставный капитал</w:t>
      </w:r>
    </w:p>
    <w:p w:rsidR="00414A16" w:rsidRPr="008B698F" w:rsidRDefault="00414A16" w:rsidP="007D42CC">
      <w:pPr>
        <w:ind w:left="-2115"/>
        <w:rPr>
          <w:sz w:val="28"/>
          <w:szCs w:val="28"/>
        </w:rPr>
      </w:pPr>
      <w:r>
        <w:rPr>
          <w:sz w:val="28"/>
          <w:szCs w:val="28"/>
        </w:rPr>
        <w:t xml:space="preserve">                                   </w:t>
      </w:r>
      <w:r w:rsidRPr="008B698F">
        <w:rPr>
          <w:sz w:val="28"/>
          <w:szCs w:val="28"/>
        </w:rPr>
        <w:t>в) Акционерный капитал</w:t>
      </w:r>
    </w:p>
    <w:p w:rsidR="00414A16" w:rsidRPr="008B698F" w:rsidRDefault="00414A16" w:rsidP="007D42CC">
      <w:pPr>
        <w:ind w:left="-2115"/>
        <w:rPr>
          <w:sz w:val="28"/>
          <w:szCs w:val="28"/>
        </w:rPr>
      </w:pPr>
      <w:r>
        <w:rPr>
          <w:sz w:val="28"/>
          <w:szCs w:val="28"/>
        </w:rPr>
        <w:t xml:space="preserve">                                   </w:t>
      </w:r>
      <w:r w:rsidRPr="008B698F">
        <w:rPr>
          <w:sz w:val="28"/>
          <w:szCs w:val="28"/>
        </w:rPr>
        <w:t>г) Фонд специального назначения</w:t>
      </w:r>
    </w:p>
    <w:p w:rsidR="00414A16" w:rsidRDefault="00414A16" w:rsidP="00890690">
      <w:pPr>
        <w:ind w:left="-2115"/>
        <w:rPr>
          <w:sz w:val="28"/>
          <w:szCs w:val="28"/>
        </w:rPr>
      </w:pPr>
      <w:r>
        <w:rPr>
          <w:sz w:val="28"/>
          <w:szCs w:val="28"/>
        </w:rPr>
        <w:t xml:space="preserve">                                   </w:t>
      </w:r>
      <w:proofErr w:type="spellStart"/>
      <w:r w:rsidRPr="008B698F">
        <w:rPr>
          <w:sz w:val="28"/>
          <w:szCs w:val="28"/>
        </w:rPr>
        <w:t>д</w:t>
      </w:r>
      <w:proofErr w:type="spellEnd"/>
      <w:r w:rsidRPr="008B698F">
        <w:rPr>
          <w:sz w:val="28"/>
          <w:szCs w:val="28"/>
        </w:rPr>
        <w:t>) Фонд накопления</w:t>
      </w:r>
    </w:p>
    <w:p w:rsidR="00414A16" w:rsidRPr="008B698F" w:rsidRDefault="00414A16" w:rsidP="00890690">
      <w:pPr>
        <w:ind w:left="-2115"/>
        <w:rPr>
          <w:sz w:val="28"/>
          <w:szCs w:val="28"/>
        </w:rPr>
      </w:pPr>
      <w:r>
        <w:rPr>
          <w:sz w:val="28"/>
          <w:szCs w:val="28"/>
        </w:rPr>
        <w:t xml:space="preserve">                              2.  </w:t>
      </w:r>
      <w:r w:rsidRPr="008B698F">
        <w:rPr>
          <w:sz w:val="28"/>
          <w:szCs w:val="28"/>
        </w:rPr>
        <w:t>Какой ресурс предназначен обеспечить производственное развитие банка?</w:t>
      </w:r>
    </w:p>
    <w:p w:rsidR="00414A16" w:rsidRPr="008B698F" w:rsidRDefault="00414A16" w:rsidP="00890690">
      <w:pPr>
        <w:ind w:left="-2835"/>
        <w:rPr>
          <w:sz w:val="28"/>
          <w:szCs w:val="28"/>
        </w:rPr>
      </w:pPr>
      <w:r>
        <w:rPr>
          <w:sz w:val="28"/>
          <w:szCs w:val="28"/>
        </w:rPr>
        <w:t xml:space="preserve">                                              а</w:t>
      </w:r>
      <w:r w:rsidRPr="008B698F">
        <w:rPr>
          <w:sz w:val="28"/>
          <w:szCs w:val="28"/>
        </w:rPr>
        <w:t>) Фонд специального назначения</w:t>
      </w:r>
    </w:p>
    <w:p w:rsidR="00414A16" w:rsidRPr="008B698F" w:rsidRDefault="00414A16" w:rsidP="00890690">
      <w:pPr>
        <w:ind w:left="-2835"/>
        <w:rPr>
          <w:sz w:val="28"/>
          <w:szCs w:val="28"/>
        </w:rPr>
      </w:pPr>
      <w:r>
        <w:rPr>
          <w:sz w:val="28"/>
          <w:szCs w:val="28"/>
        </w:rPr>
        <w:t xml:space="preserve">                                              б</w:t>
      </w:r>
      <w:r w:rsidRPr="008B698F">
        <w:rPr>
          <w:sz w:val="28"/>
          <w:szCs w:val="28"/>
        </w:rPr>
        <w:t>) Резервный капитал</w:t>
      </w:r>
    </w:p>
    <w:p w:rsidR="00414A16" w:rsidRPr="008B698F" w:rsidRDefault="00414A16" w:rsidP="00890690">
      <w:pPr>
        <w:ind w:left="-2835"/>
        <w:rPr>
          <w:sz w:val="28"/>
          <w:szCs w:val="28"/>
        </w:rPr>
      </w:pPr>
      <w:r>
        <w:rPr>
          <w:sz w:val="28"/>
          <w:szCs w:val="28"/>
        </w:rPr>
        <w:t xml:space="preserve">                                              в</w:t>
      </w:r>
      <w:r w:rsidRPr="008B698F">
        <w:rPr>
          <w:sz w:val="28"/>
          <w:szCs w:val="28"/>
        </w:rPr>
        <w:t>) Уставный капитал</w:t>
      </w:r>
    </w:p>
    <w:p w:rsidR="00414A16" w:rsidRPr="008B698F" w:rsidRDefault="00414A16" w:rsidP="00890690">
      <w:pPr>
        <w:ind w:left="-2835"/>
        <w:rPr>
          <w:sz w:val="28"/>
          <w:szCs w:val="28"/>
        </w:rPr>
      </w:pPr>
      <w:r>
        <w:rPr>
          <w:sz w:val="28"/>
          <w:szCs w:val="28"/>
        </w:rPr>
        <w:t xml:space="preserve">                                              г</w:t>
      </w:r>
      <w:r w:rsidRPr="008B698F">
        <w:rPr>
          <w:sz w:val="28"/>
          <w:szCs w:val="28"/>
        </w:rPr>
        <w:t>) Акционерный капитал</w:t>
      </w:r>
    </w:p>
    <w:p w:rsidR="00414A16" w:rsidRPr="00BD7E0B" w:rsidRDefault="00414A16" w:rsidP="00890690">
      <w:pPr>
        <w:ind w:left="-2835"/>
        <w:rPr>
          <w:sz w:val="28"/>
          <w:szCs w:val="28"/>
        </w:rPr>
      </w:pPr>
      <w:r>
        <w:rPr>
          <w:sz w:val="28"/>
          <w:szCs w:val="28"/>
        </w:rPr>
        <w:t xml:space="preserve">                                              </w:t>
      </w:r>
      <w:proofErr w:type="spellStart"/>
      <w:r>
        <w:rPr>
          <w:sz w:val="28"/>
          <w:szCs w:val="28"/>
        </w:rPr>
        <w:t>д</w:t>
      </w:r>
      <w:proofErr w:type="spellEnd"/>
      <w:r w:rsidRPr="008B698F">
        <w:rPr>
          <w:sz w:val="28"/>
          <w:szCs w:val="28"/>
        </w:rPr>
        <w:t>) Капитал 2 уровня</w:t>
      </w:r>
    </w:p>
    <w:p w:rsidR="00414A16" w:rsidRPr="00BD7E0B" w:rsidRDefault="00414A16" w:rsidP="00890690">
      <w:pPr>
        <w:rPr>
          <w:sz w:val="28"/>
          <w:szCs w:val="28"/>
        </w:rPr>
      </w:pPr>
      <w:r>
        <w:rPr>
          <w:sz w:val="28"/>
          <w:szCs w:val="28"/>
        </w:rPr>
        <w:t xml:space="preserve">3.  </w:t>
      </w:r>
      <w:r w:rsidRPr="00BD7E0B">
        <w:rPr>
          <w:sz w:val="28"/>
          <w:szCs w:val="28"/>
        </w:rPr>
        <w:t>Как переводится с латин</w:t>
      </w:r>
      <w:r>
        <w:rPr>
          <w:sz w:val="28"/>
          <w:szCs w:val="28"/>
        </w:rPr>
        <w:t>ского термин «ликвидность»</w:t>
      </w:r>
      <w:proofErr w:type="gramStart"/>
      <w:r>
        <w:rPr>
          <w:sz w:val="28"/>
          <w:szCs w:val="28"/>
        </w:rPr>
        <w:t xml:space="preserve"> </w:t>
      </w:r>
      <w:r w:rsidRPr="00BD7E0B">
        <w:rPr>
          <w:sz w:val="28"/>
          <w:szCs w:val="28"/>
        </w:rPr>
        <w:t>?</w:t>
      </w:r>
      <w:proofErr w:type="gramEnd"/>
    </w:p>
    <w:p w:rsidR="00414A16" w:rsidRPr="00BD7E0B" w:rsidRDefault="00414A16" w:rsidP="00890690">
      <w:pPr>
        <w:ind w:left="-2115"/>
        <w:rPr>
          <w:sz w:val="28"/>
          <w:szCs w:val="28"/>
        </w:rPr>
      </w:pPr>
      <w:r>
        <w:rPr>
          <w:sz w:val="28"/>
          <w:szCs w:val="28"/>
        </w:rPr>
        <w:t xml:space="preserve">                                   а</w:t>
      </w:r>
      <w:r w:rsidRPr="00BD7E0B">
        <w:rPr>
          <w:sz w:val="28"/>
          <w:szCs w:val="28"/>
        </w:rPr>
        <w:t>) Текучий</w:t>
      </w:r>
    </w:p>
    <w:p w:rsidR="00414A16" w:rsidRPr="00BD7E0B" w:rsidRDefault="00414A16" w:rsidP="00890690">
      <w:pPr>
        <w:ind w:left="-2115"/>
        <w:rPr>
          <w:sz w:val="28"/>
          <w:szCs w:val="28"/>
        </w:rPr>
      </w:pPr>
      <w:r>
        <w:rPr>
          <w:sz w:val="28"/>
          <w:szCs w:val="28"/>
        </w:rPr>
        <w:t xml:space="preserve">                                  б</w:t>
      </w:r>
      <w:r w:rsidRPr="00BD7E0B">
        <w:rPr>
          <w:sz w:val="28"/>
          <w:szCs w:val="28"/>
        </w:rPr>
        <w:t>) Твердый</w:t>
      </w:r>
    </w:p>
    <w:p w:rsidR="00414A16" w:rsidRPr="00BD7E0B" w:rsidRDefault="00414A16" w:rsidP="00890690">
      <w:pPr>
        <w:ind w:left="-2115"/>
        <w:rPr>
          <w:sz w:val="28"/>
          <w:szCs w:val="28"/>
        </w:rPr>
      </w:pPr>
      <w:r>
        <w:rPr>
          <w:sz w:val="28"/>
          <w:szCs w:val="28"/>
        </w:rPr>
        <w:t xml:space="preserve">                                  в</w:t>
      </w:r>
      <w:r w:rsidRPr="00BD7E0B">
        <w:rPr>
          <w:sz w:val="28"/>
          <w:szCs w:val="28"/>
        </w:rPr>
        <w:t>) Быстрый</w:t>
      </w:r>
    </w:p>
    <w:p w:rsidR="00414A16" w:rsidRPr="00BD7E0B" w:rsidRDefault="00414A16" w:rsidP="00890690">
      <w:pPr>
        <w:ind w:left="-2115"/>
        <w:rPr>
          <w:sz w:val="28"/>
          <w:szCs w:val="28"/>
        </w:rPr>
      </w:pPr>
      <w:r>
        <w:rPr>
          <w:sz w:val="28"/>
          <w:szCs w:val="28"/>
        </w:rPr>
        <w:lastRenderedPageBreak/>
        <w:t xml:space="preserve">                                  г</w:t>
      </w:r>
      <w:r w:rsidRPr="00BD7E0B">
        <w:rPr>
          <w:sz w:val="28"/>
          <w:szCs w:val="28"/>
        </w:rPr>
        <w:t>) Медленный</w:t>
      </w:r>
    </w:p>
    <w:p w:rsidR="00414A16" w:rsidRDefault="00414A16" w:rsidP="00890690">
      <w:pPr>
        <w:ind w:left="-2115"/>
        <w:rPr>
          <w:sz w:val="28"/>
          <w:szCs w:val="28"/>
        </w:rPr>
      </w:pPr>
      <w:r>
        <w:rPr>
          <w:sz w:val="28"/>
          <w:szCs w:val="28"/>
        </w:rPr>
        <w:t xml:space="preserve">                                  </w:t>
      </w:r>
      <w:proofErr w:type="spellStart"/>
      <w:r>
        <w:rPr>
          <w:sz w:val="28"/>
          <w:szCs w:val="28"/>
        </w:rPr>
        <w:t>д</w:t>
      </w:r>
      <w:proofErr w:type="spellEnd"/>
      <w:r w:rsidRPr="00BD7E0B">
        <w:rPr>
          <w:sz w:val="28"/>
          <w:szCs w:val="28"/>
        </w:rPr>
        <w:t>) Надежный</w:t>
      </w:r>
    </w:p>
    <w:p w:rsidR="00414A16" w:rsidRPr="00BD7E0B" w:rsidRDefault="00414A16" w:rsidP="00890690">
      <w:pPr>
        <w:ind w:left="-2115"/>
        <w:rPr>
          <w:sz w:val="28"/>
          <w:szCs w:val="28"/>
        </w:rPr>
      </w:pPr>
      <w:r>
        <w:rPr>
          <w:sz w:val="28"/>
          <w:szCs w:val="28"/>
        </w:rPr>
        <w:t xml:space="preserve">                             4.  </w:t>
      </w:r>
      <w:r w:rsidRPr="00BD7E0B">
        <w:rPr>
          <w:sz w:val="28"/>
          <w:szCs w:val="28"/>
        </w:rPr>
        <w:t>В понимании ликвидности БВУ различают следующие аспекты?</w:t>
      </w:r>
    </w:p>
    <w:p w:rsidR="00414A16" w:rsidRPr="00BD7E0B" w:rsidRDefault="00414A16" w:rsidP="00496162">
      <w:pPr>
        <w:ind w:left="-2115"/>
        <w:rPr>
          <w:sz w:val="28"/>
          <w:szCs w:val="28"/>
        </w:rPr>
      </w:pPr>
      <w:r>
        <w:rPr>
          <w:sz w:val="28"/>
          <w:szCs w:val="28"/>
        </w:rPr>
        <w:t xml:space="preserve">                                  а</w:t>
      </w:r>
      <w:r w:rsidRPr="00BD7E0B">
        <w:rPr>
          <w:sz w:val="28"/>
          <w:szCs w:val="28"/>
        </w:rPr>
        <w:t>) Статический и динамический</w:t>
      </w:r>
    </w:p>
    <w:p w:rsidR="00414A16" w:rsidRPr="00BD7E0B" w:rsidRDefault="00414A16" w:rsidP="00496162">
      <w:pPr>
        <w:ind w:left="-2115"/>
        <w:rPr>
          <w:sz w:val="28"/>
          <w:szCs w:val="28"/>
        </w:rPr>
      </w:pPr>
      <w:r>
        <w:rPr>
          <w:sz w:val="28"/>
          <w:szCs w:val="28"/>
        </w:rPr>
        <w:t xml:space="preserve">                                  б</w:t>
      </w:r>
      <w:r w:rsidRPr="00BD7E0B">
        <w:rPr>
          <w:sz w:val="28"/>
          <w:szCs w:val="28"/>
        </w:rPr>
        <w:t>) Субъективный и объективный</w:t>
      </w:r>
    </w:p>
    <w:p w:rsidR="00414A16" w:rsidRPr="00BD7E0B" w:rsidRDefault="00414A16" w:rsidP="00496162">
      <w:pPr>
        <w:ind w:left="-2115"/>
        <w:rPr>
          <w:sz w:val="28"/>
          <w:szCs w:val="28"/>
        </w:rPr>
      </w:pPr>
      <w:r>
        <w:rPr>
          <w:sz w:val="28"/>
          <w:szCs w:val="28"/>
        </w:rPr>
        <w:t xml:space="preserve">                                  в</w:t>
      </w:r>
      <w:r w:rsidRPr="00BD7E0B">
        <w:rPr>
          <w:sz w:val="28"/>
          <w:szCs w:val="28"/>
        </w:rPr>
        <w:t>) Начальный и объективный</w:t>
      </w:r>
    </w:p>
    <w:p w:rsidR="00414A16" w:rsidRPr="00BD7E0B" w:rsidRDefault="00414A16" w:rsidP="00496162">
      <w:pPr>
        <w:ind w:left="-2115"/>
        <w:rPr>
          <w:sz w:val="28"/>
          <w:szCs w:val="28"/>
        </w:rPr>
      </w:pPr>
      <w:r>
        <w:rPr>
          <w:sz w:val="28"/>
          <w:szCs w:val="28"/>
        </w:rPr>
        <w:t xml:space="preserve">                                  г</w:t>
      </w:r>
      <w:r w:rsidRPr="00BD7E0B">
        <w:rPr>
          <w:sz w:val="28"/>
          <w:szCs w:val="28"/>
        </w:rPr>
        <w:t>) Начальный и конечный</w:t>
      </w:r>
    </w:p>
    <w:p w:rsidR="00414A16" w:rsidRDefault="00414A16" w:rsidP="00496162">
      <w:pPr>
        <w:ind w:left="-2115"/>
        <w:rPr>
          <w:sz w:val="28"/>
          <w:szCs w:val="28"/>
        </w:rPr>
      </w:pPr>
      <w:r>
        <w:rPr>
          <w:sz w:val="28"/>
          <w:szCs w:val="28"/>
        </w:rPr>
        <w:t xml:space="preserve">                                  </w:t>
      </w:r>
      <w:proofErr w:type="spellStart"/>
      <w:r>
        <w:rPr>
          <w:sz w:val="28"/>
          <w:szCs w:val="28"/>
        </w:rPr>
        <w:t>д</w:t>
      </w:r>
      <w:proofErr w:type="spellEnd"/>
      <w:r w:rsidRPr="00BD7E0B">
        <w:rPr>
          <w:sz w:val="28"/>
          <w:szCs w:val="28"/>
        </w:rPr>
        <w:t>) Тактический и стратегический</w:t>
      </w:r>
    </w:p>
    <w:p w:rsidR="00414A16" w:rsidRPr="00BD7E0B" w:rsidRDefault="00414A16" w:rsidP="00496162">
      <w:pPr>
        <w:ind w:left="-2115"/>
        <w:rPr>
          <w:sz w:val="28"/>
          <w:szCs w:val="28"/>
        </w:rPr>
      </w:pPr>
      <w:r>
        <w:rPr>
          <w:sz w:val="28"/>
          <w:szCs w:val="28"/>
        </w:rPr>
        <w:t xml:space="preserve">                            5.   </w:t>
      </w:r>
      <w:r w:rsidRPr="00BD7E0B">
        <w:rPr>
          <w:sz w:val="28"/>
          <w:szCs w:val="28"/>
        </w:rPr>
        <w:t>Совокупность всех доходов банка в отчетном периоде называется:</w:t>
      </w:r>
    </w:p>
    <w:p w:rsidR="00414A16" w:rsidRPr="00BD7E0B" w:rsidRDefault="00414A16" w:rsidP="00496162">
      <w:pPr>
        <w:ind w:left="-2835"/>
        <w:rPr>
          <w:sz w:val="28"/>
          <w:szCs w:val="28"/>
        </w:rPr>
      </w:pPr>
      <w:r>
        <w:rPr>
          <w:sz w:val="28"/>
          <w:szCs w:val="28"/>
        </w:rPr>
        <w:t xml:space="preserve">                                            а</w:t>
      </w:r>
      <w:r w:rsidRPr="00BD7E0B">
        <w:rPr>
          <w:sz w:val="28"/>
          <w:szCs w:val="28"/>
        </w:rPr>
        <w:t xml:space="preserve">) </w:t>
      </w:r>
      <w:r>
        <w:rPr>
          <w:sz w:val="28"/>
          <w:szCs w:val="28"/>
        </w:rPr>
        <w:t>В</w:t>
      </w:r>
      <w:r w:rsidRPr="00BD7E0B">
        <w:rPr>
          <w:sz w:val="28"/>
          <w:szCs w:val="28"/>
        </w:rPr>
        <w:t>аловым доходом</w:t>
      </w:r>
    </w:p>
    <w:p w:rsidR="00414A16" w:rsidRPr="00BD7E0B" w:rsidRDefault="00414A16" w:rsidP="00496162">
      <w:pPr>
        <w:ind w:left="-2835"/>
        <w:rPr>
          <w:sz w:val="28"/>
          <w:szCs w:val="28"/>
        </w:rPr>
      </w:pPr>
      <w:r>
        <w:rPr>
          <w:sz w:val="28"/>
          <w:szCs w:val="28"/>
        </w:rPr>
        <w:t xml:space="preserve">                                            б</w:t>
      </w:r>
      <w:r w:rsidRPr="00BD7E0B">
        <w:rPr>
          <w:sz w:val="28"/>
          <w:szCs w:val="28"/>
        </w:rPr>
        <w:t xml:space="preserve">) </w:t>
      </w:r>
      <w:r>
        <w:rPr>
          <w:sz w:val="28"/>
          <w:szCs w:val="28"/>
        </w:rPr>
        <w:t>С</w:t>
      </w:r>
      <w:r w:rsidRPr="00BD7E0B">
        <w:rPr>
          <w:sz w:val="28"/>
          <w:szCs w:val="28"/>
        </w:rPr>
        <w:t>овокупным доходом</w:t>
      </w:r>
    </w:p>
    <w:p w:rsidR="00414A16" w:rsidRPr="00BD7E0B" w:rsidRDefault="00414A16" w:rsidP="00496162">
      <w:pPr>
        <w:ind w:left="-2835"/>
        <w:rPr>
          <w:sz w:val="28"/>
          <w:szCs w:val="28"/>
        </w:rPr>
      </w:pPr>
      <w:r>
        <w:rPr>
          <w:sz w:val="28"/>
          <w:szCs w:val="28"/>
        </w:rPr>
        <w:t xml:space="preserve">                                            в</w:t>
      </w:r>
      <w:r w:rsidRPr="00BD7E0B">
        <w:rPr>
          <w:sz w:val="28"/>
          <w:szCs w:val="28"/>
        </w:rPr>
        <w:t xml:space="preserve">) </w:t>
      </w:r>
      <w:r>
        <w:rPr>
          <w:sz w:val="28"/>
          <w:szCs w:val="28"/>
        </w:rPr>
        <w:t>Б</w:t>
      </w:r>
      <w:r w:rsidRPr="00BD7E0B">
        <w:rPr>
          <w:sz w:val="28"/>
          <w:szCs w:val="28"/>
        </w:rPr>
        <w:t>анковским доходом</w:t>
      </w:r>
    </w:p>
    <w:p w:rsidR="00414A16" w:rsidRPr="00BD7E0B" w:rsidRDefault="00414A16" w:rsidP="00496162">
      <w:pPr>
        <w:ind w:left="-2835"/>
        <w:rPr>
          <w:sz w:val="28"/>
          <w:szCs w:val="28"/>
        </w:rPr>
      </w:pPr>
      <w:r>
        <w:rPr>
          <w:sz w:val="28"/>
          <w:szCs w:val="28"/>
        </w:rPr>
        <w:t xml:space="preserve">                                            г</w:t>
      </w:r>
      <w:r w:rsidRPr="00BD7E0B">
        <w:rPr>
          <w:sz w:val="28"/>
          <w:szCs w:val="28"/>
        </w:rPr>
        <w:t xml:space="preserve">) </w:t>
      </w:r>
      <w:r>
        <w:rPr>
          <w:sz w:val="28"/>
          <w:szCs w:val="28"/>
        </w:rPr>
        <w:t>О</w:t>
      </w:r>
      <w:r w:rsidRPr="00BD7E0B">
        <w:rPr>
          <w:sz w:val="28"/>
          <w:szCs w:val="28"/>
        </w:rPr>
        <w:t>перационным доходом</w:t>
      </w:r>
    </w:p>
    <w:p w:rsidR="00414A16" w:rsidRPr="00BD7E0B" w:rsidRDefault="00414A16" w:rsidP="00496162">
      <w:pPr>
        <w:ind w:left="-2835"/>
        <w:rPr>
          <w:sz w:val="28"/>
          <w:szCs w:val="28"/>
        </w:rPr>
      </w:pPr>
      <w:r>
        <w:rPr>
          <w:sz w:val="28"/>
          <w:szCs w:val="28"/>
        </w:rPr>
        <w:t xml:space="preserve">                                            </w:t>
      </w:r>
      <w:proofErr w:type="spellStart"/>
      <w:r>
        <w:rPr>
          <w:sz w:val="28"/>
          <w:szCs w:val="28"/>
        </w:rPr>
        <w:t>д</w:t>
      </w:r>
      <w:proofErr w:type="spellEnd"/>
      <w:r w:rsidRPr="00BD7E0B">
        <w:rPr>
          <w:sz w:val="28"/>
          <w:szCs w:val="28"/>
        </w:rPr>
        <w:t xml:space="preserve">) </w:t>
      </w:r>
      <w:r>
        <w:rPr>
          <w:sz w:val="28"/>
          <w:szCs w:val="28"/>
        </w:rPr>
        <w:t>П</w:t>
      </w:r>
      <w:r w:rsidRPr="00BD7E0B">
        <w:rPr>
          <w:sz w:val="28"/>
          <w:szCs w:val="28"/>
        </w:rPr>
        <w:t>роцентным доходом</w:t>
      </w:r>
    </w:p>
    <w:p w:rsidR="00414A16" w:rsidRDefault="00414A16" w:rsidP="00475474">
      <w:pPr>
        <w:pStyle w:val="a3"/>
        <w:spacing w:after="0"/>
        <w:ind w:left="0"/>
        <w:rPr>
          <w:rFonts w:ascii="Times New Roman" w:hAnsi="Times New Roman"/>
        </w:rPr>
      </w:pPr>
    </w:p>
    <w:p w:rsidR="00414A16" w:rsidRDefault="00414A16" w:rsidP="009E2682">
      <w:pPr>
        <w:pStyle w:val="a3"/>
        <w:spacing w:after="0"/>
        <w:ind w:left="0"/>
        <w:jc w:val="center"/>
        <w:rPr>
          <w:rFonts w:ascii="Times New Roman" w:hAnsi="Times New Roman"/>
          <w:b/>
        </w:rPr>
      </w:pPr>
      <w:r>
        <w:rPr>
          <w:rFonts w:ascii="Times New Roman" w:hAnsi="Times New Roman"/>
          <w:b/>
        </w:rPr>
        <w:t xml:space="preserve">3. </w:t>
      </w:r>
      <w:r w:rsidRPr="001D3326">
        <w:rPr>
          <w:rFonts w:ascii="Times New Roman" w:hAnsi="Times New Roman"/>
          <w:b/>
        </w:rPr>
        <w:t>Анализ структур</w:t>
      </w:r>
      <w:r>
        <w:rPr>
          <w:rFonts w:ascii="Times New Roman" w:hAnsi="Times New Roman"/>
          <w:b/>
        </w:rPr>
        <w:t xml:space="preserve">ы и динамики активов и пассивов </w:t>
      </w:r>
      <w:proofErr w:type="gramStart"/>
      <w:r w:rsidRPr="001D3326">
        <w:rPr>
          <w:rFonts w:ascii="Times New Roman" w:hAnsi="Times New Roman"/>
          <w:b/>
        </w:rPr>
        <w:t>коммерческого</w:t>
      </w:r>
      <w:proofErr w:type="gramEnd"/>
    </w:p>
    <w:p w:rsidR="00414A16" w:rsidRPr="00953967" w:rsidRDefault="00414A16" w:rsidP="009D3E8D">
      <w:pPr>
        <w:pStyle w:val="a3"/>
        <w:spacing w:after="0"/>
        <w:ind w:left="0"/>
        <w:jc w:val="center"/>
        <w:rPr>
          <w:rFonts w:ascii="Times New Roman" w:hAnsi="Times New Roman"/>
        </w:rPr>
      </w:pPr>
      <w:r>
        <w:rPr>
          <w:rFonts w:ascii="Times New Roman" w:hAnsi="Times New Roman"/>
          <w:b/>
        </w:rPr>
        <w:t>б</w:t>
      </w:r>
      <w:r w:rsidRPr="001D3326">
        <w:rPr>
          <w:rFonts w:ascii="Times New Roman" w:hAnsi="Times New Roman"/>
          <w:b/>
        </w:rPr>
        <w:t>ан</w:t>
      </w:r>
      <w:r>
        <w:rPr>
          <w:rFonts w:ascii="Times New Roman" w:hAnsi="Times New Roman"/>
          <w:b/>
        </w:rPr>
        <w:t>ка</w:t>
      </w:r>
    </w:p>
    <w:p w:rsidR="00414A16" w:rsidRPr="00C73D4A" w:rsidRDefault="00414A16" w:rsidP="009D3E8D">
      <w:pPr>
        <w:jc w:val="center"/>
        <w:rPr>
          <w:b/>
          <w:sz w:val="28"/>
          <w:szCs w:val="28"/>
        </w:rPr>
      </w:pPr>
      <w:r w:rsidRPr="00C73D4A">
        <w:rPr>
          <w:b/>
          <w:color w:val="000000"/>
          <w:spacing w:val="-1"/>
          <w:sz w:val="28"/>
          <w:szCs w:val="28"/>
        </w:rPr>
        <w:t>3.1 Состав и структура активов банка</w:t>
      </w:r>
      <w:r w:rsidRPr="00C73D4A">
        <w:rPr>
          <w:b/>
          <w:sz w:val="28"/>
          <w:szCs w:val="28"/>
        </w:rPr>
        <w:t xml:space="preserve"> </w:t>
      </w:r>
    </w:p>
    <w:p w:rsidR="00414A16" w:rsidRDefault="00414A16" w:rsidP="00B11AA1">
      <w:pPr>
        <w:jc w:val="both"/>
        <w:rPr>
          <w:rFonts w:ascii="KZ Times New Roman" w:hAnsi="KZ Times New Roman"/>
          <w:b/>
          <w:sz w:val="28"/>
          <w:szCs w:val="28"/>
        </w:rPr>
      </w:pPr>
    </w:p>
    <w:p w:rsidR="00414A16" w:rsidRPr="005C69C9" w:rsidRDefault="00414A16" w:rsidP="00B11AA1">
      <w:pPr>
        <w:jc w:val="both"/>
        <w:rPr>
          <w:sz w:val="28"/>
          <w:szCs w:val="28"/>
        </w:rPr>
      </w:pPr>
      <w:r>
        <w:rPr>
          <w:sz w:val="28"/>
          <w:szCs w:val="28"/>
        </w:rPr>
        <w:t xml:space="preserve">      </w:t>
      </w:r>
      <w:r w:rsidRPr="005C69C9">
        <w:rPr>
          <w:sz w:val="28"/>
          <w:szCs w:val="28"/>
        </w:rPr>
        <w:t>Активные операции банка составляют существенную и определяющую часть его операций. Под структурой активов понимается соотношение разных по качеству статей актива баланса банка к балансовому итогу. Качество активов банка определяется целесообразной структурой его активов, диверсификации активных операций, объемом рисковых активов, объемом критических и неполноценных активов и признаками изменчивости активов.</w:t>
      </w:r>
    </w:p>
    <w:p w:rsidR="00414A16" w:rsidRPr="005C69C9" w:rsidRDefault="00414A16" w:rsidP="00B11AA1">
      <w:pPr>
        <w:jc w:val="both"/>
        <w:rPr>
          <w:sz w:val="28"/>
          <w:szCs w:val="28"/>
        </w:rPr>
      </w:pPr>
      <w:r>
        <w:rPr>
          <w:sz w:val="28"/>
          <w:szCs w:val="28"/>
        </w:rPr>
        <w:t xml:space="preserve">     </w:t>
      </w:r>
      <w:r w:rsidRPr="005C69C9">
        <w:rPr>
          <w:sz w:val="28"/>
          <w:szCs w:val="28"/>
        </w:rPr>
        <w:t xml:space="preserve">Существуют разные подходы к определению структуры банковских активов. </w:t>
      </w:r>
    </w:p>
    <w:p w:rsidR="00414A16" w:rsidRPr="005C69C9" w:rsidRDefault="00414A16" w:rsidP="00B11AA1">
      <w:pPr>
        <w:jc w:val="both"/>
        <w:rPr>
          <w:sz w:val="28"/>
          <w:szCs w:val="28"/>
        </w:rPr>
      </w:pPr>
      <w:r>
        <w:rPr>
          <w:sz w:val="28"/>
          <w:szCs w:val="28"/>
        </w:rPr>
        <w:t xml:space="preserve">     </w:t>
      </w:r>
      <w:r w:rsidRPr="005C69C9">
        <w:rPr>
          <w:sz w:val="28"/>
          <w:szCs w:val="28"/>
        </w:rPr>
        <w:t xml:space="preserve">Многие экономисты активы коммерческих банков разделяют на 4 основные категории: </w:t>
      </w:r>
    </w:p>
    <w:p w:rsidR="00414A16" w:rsidRPr="005C69C9" w:rsidRDefault="00414A16" w:rsidP="00B11AA1">
      <w:pPr>
        <w:jc w:val="both"/>
        <w:rPr>
          <w:sz w:val="28"/>
          <w:szCs w:val="28"/>
        </w:rPr>
      </w:pPr>
      <w:r w:rsidRPr="005C69C9">
        <w:rPr>
          <w:sz w:val="28"/>
          <w:szCs w:val="28"/>
        </w:rPr>
        <w:t>1.Кассовая наличность и приравненные к ней средства.</w:t>
      </w:r>
    </w:p>
    <w:p w:rsidR="00414A16" w:rsidRPr="005C69C9" w:rsidRDefault="00414A16" w:rsidP="00B11AA1">
      <w:pPr>
        <w:jc w:val="both"/>
        <w:rPr>
          <w:sz w:val="28"/>
          <w:szCs w:val="28"/>
        </w:rPr>
      </w:pPr>
      <w:r w:rsidRPr="005C69C9">
        <w:rPr>
          <w:sz w:val="28"/>
          <w:szCs w:val="28"/>
        </w:rPr>
        <w:t>2.Инвестиции в ценные бумаги.</w:t>
      </w:r>
    </w:p>
    <w:p w:rsidR="00414A16" w:rsidRPr="005C69C9" w:rsidRDefault="00414A16" w:rsidP="00B11AA1">
      <w:pPr>
        <w:jc w:val="both"/>
        <w:rPr>
          <w:sz w:val="28"/>
          <w:szCs w:val="28"/>
        </w:rPr>
      </w:pPr>
      <w:r w:rsidRPr="005C69C9">
        <w:rPr>
          <w:sz w:val="28"/>
          <w:szCs w:val="28"/>
        </w:rPr>
        <w:t>3.Ссуды.</w:t>
      </w:r>
    </w:p>
    <w:p w:rsidR="00414A16" w:rsidRPr="005C69C9" w:rsidRDefault="00414A16" w:rsidP="00B11AA1">
      <w:pPr>
        <w:jc w:val="both"/>
        <w:rPr>
          <w:sz w:val="28"/>
          <w:szCs w:val="28"/>
        </w:rPr>
      </w:pPr>
      <w:r w:rsidRPr="005C69C9">
        <w:rPr>
          <w:sz w:val="28"/>
          <w:szCs w:val="28"/>
        </w:rPr>
        <w:t>4.Здания и сооружения.</w:t>
      </w:r>
    </w:p>
    <w:p w:rsidR="00414A16" w:rsidRPr="005C69C9" w:rsidRDefault="00414A16" w:rsidP="00B11AA1">
      <w:pPr>
        <w:jc w:val="both"/>
        <w:rPr>
          <w:sz w:val="28"/>
          <w:szCs w:val="28"/>
        </w:rPr>
      </w:pPr>
      <w:r>
        <w:rPr>
          <w:sz w:val="28"/>
          <w:szCs w:val="28"/>
        </w:rPr>
        <w:t xml:space="preserve">    </w:t>
      </w:r>
      <w:r w:rsidRPr="005C69C9">
        <w:rPr>
          <w:sz w:val="28"/>
          <w:szCs w:val="28"/>
        </w:rPr>
        <w:t>В Казахстане управление активами заключается, главным образом, в размещении сре</w:t>
      </w:r>
      <w:proofErr w:type="gramStart"/>
      <w:r w:rsidRPr="005C69C9">
        <w:rPr>
          <w:sz w:val="28"/>
          <w:szCs w:val="28"/>
        </w:rPr>
        <w:t>дств в р</w:t>
      </w:r>
      <w:proofErr w:type="gramEnd"/>
      <w:r w:rsidRPr="005C69C9">
        <w:rPr>
          <w:sz w:val="28"/>
          <w:szCs w:val="28"/>
        </w:rPr>
        <w:t>амках первых трех категорий. Вопросами вложения сре</w:t>
      </w:r>
      <w:proofErr w:type="gramStart"/>
      <w:r w:rsidRPr="005C69C9">
        <w:rPr>
          <w:sz w:val="28"/>
          <w:szCs w:val="28"/>
        </w:rPr>
        <w:t>дств в зд</w:t>
      </w:r>
      <w:proofErr w:type="gramEnd"/>
      <w:r w:rsidRPr="005C69C9">
        <w:rPr>
          <w:sz w:val="28"/>
          <w:szCs w:val="28"/>
        </w:rPr>
        <w:t>ания и оборудование не приходится з</w:t>
      </w:r>
      <w:r>
        <w:rPr>
          <w:sz w:val="28"/>
          <w:szCs w:val="28"/>
        </w:rPr>
        <w:t>аним</w:t>
      </w:r>
      <w:r w:rsidRPr="005C69C9">
        <w:rPr>
          <w:sz w:val="28"/>
          <w:szCs w:val="28"/>
        </w:rPr>
        <w:t>аться каждый день. Но когда подобные расходы планируются, следует, естественно, предусмотреть наличие достаточных денежных сре</w:t>
      </w:r>
      <w:proofErr w:type="gramStart"/>
      <w:r w:rsidRPr="005C69C9">
        <w:rPr>
          <w:sz w:val="28"/>
          <w:szCs w:val="28"/>
        </w:rPr>
        <w:t>дств</w:t>
      </w:r>
      <w:r>
        <w:rPr>
          <w:sz w:val="28"/>
          <w:szCs w:val="28"/>
        </w:rPr>
        <w:t xml:space="preserve"> </w:t>
      </w:r>
      <w:r w:rsidRPr="005C69C9">
        <w:rPr>
          <w:sz w:val="28"/>
          <w:szCs w:val="28"/>
        </w:rPr>
        <w:t xml:space="preserve"> в с</w:t>
      </w:r>
      <w:proofErr w:type="gramEnd"/>
      <w:r w:rsidRPr="005C69C9">
        <w:rPr>
          <w:sz w:val="28"/>
          <w:szCs w:val="28"/>
        </w:rPr>
        <w:t>оответствующие периоды.</w:t>
      </w:r>
    </w:p>
    <w:p w:rsidR="00414A16" w:rsidRPr="005C69C9" w:rsidRDefault="00414A16" w:rsidP="00B11AA1">
      <w:pPr>
        <w:jc w:val="both"/>
        <w:rPr>
          <w:sz w:val="28"/>
          <w:szCs w:val="28"/>
        </w:rPr>
      </w:pPr>
      <w:r>
        <w:rPr>
          <w:sz w:val="28"/>
          <w:szCs w:val="28"/>
        </w:rPr>
        <w:t xml:space="preserve">     </w:t>
      </w:r>
      <w:r w:rsidRPr="005C69C9">
        <w:rPr>
          <w:sz w:val="28"/>
          <w:szCs w:val="28"/>
        </w:rPr>
        <w:t xml:space="preserve">Первая составляющая банковских активов - «Наличные деньги и приравненные к ним средства». Органы контроля и регулирования требуют от банков держать часть средств в наличной форме или в форме вкладов до востребования на счетах в других банках. Кроме того, кассовая наличность необходима для размена денег, возврата вкладов, удовлетворения запроса на ссуды и покрытия различных операционных расходов, включая заработную плату персонала, оплату различных материалов и услуг. Статья «Наличные деньги и приравненные к ним средства» объемлет средства на счетах в </w:t>
      </w:r>
      <w:r w:rsidRPr="005C69C9">
        <w:rPr>
          <w:sz w:val="28"/>
          <w:szCs w:val="28"/>
        </w:rPr>
        <w:lastRenderedPageBreak/>
        <w:t>Центральном банке и в других коммерческих банках, банкноты и монеты, а также платежные документы в процесс инкассирования.</w:t>
      </w:r>
    </w:p>
    <w:p w:rsidR="00414A16" w:rsidRPr="005C69C9" w:rsidRDefault="00414A16" w:rsidP="00B11AA1">
      <w:pPr>
        <w:jc w:val="both"/>
        <w:rPr>
          <w:sz w:val="28"/>
          <w:szCs w:val="28"/>
        </w:rPr>
      </w:pPr>
      <w:r>
        <w:rPr>
          <w:sz w:val="28"/>
          <w:szCs w:val="28"/>
        </w:rPr>
        <w:t xml:space="preserve">     </w:t>
      </w:r>
      <w:r w:rsidRPr="005C69C9">
        <w:rPr>
          <w:sz w:val="28"/>
          <w:szCs w:val="28"/>
        </w:rPr>
        <w:t xml:space="preserve">Важным резервом являются, конечно, наличные деньги в сейфах банка. Но руководство банка, естественно стремится сократить их величину до минимума, определяемого соображениями безопасности. Средства на счетах в банках-корреспондентах также практически не приносят доход. Поэтому статья «Наличные деньги и приравненные к ним средства» наиболее для банка </w:t>
      </w:r>
      <w:proofErr w:type="spellStart"/>
      <w:r w:rsidRPr="005C69C9">
        <w:rPr>
          <w:sz w:val="28"/>
          <w:szCs w:val="28"/>
        </w:rPr>
        <w:t>ликвидна</w:t>
      </w:r>
      <w:proofErr w:type="spellEnd"/>
      <w:r w:rsidRPr="005C69C9">
        <w:rPr>
          <w:sz w:val="28"/>
          <w:szCs w:val="28"/>
        </w:rPr>
        <w:t>, но наименее прибыльна.</w:t>
      </w:r>
    </w:p>
    <w:p w:rsidR="00414A16" w:rsidRPr="005C69C9" w:rsidRDefault="00414A16" w:rsidP="00B11AA1">
      <w:pPr>
        <w:jc w:val="both"/>
        <w:rPr>
          <w:sz w:val="28"/>
          <w:szCs w:val="28"/>
        </w:rPr>
      </w:pPr>
      <w:r>
        <w:rPr>
          <w:sz w:val="28"/>
          <w:szCs w:val="28"/>
        </w:rPr>
        <w:t xml:space="preserve">     </w:t>
      </w:r>
      <w:r w:rsidRPr="005C69C9">
        <w:rPr>
          <w:sz w:val="28"/>
          <w:szCs w:val="28"/>
        </w:rPr>
        <w:t>Что касается статьи «Ценные бумаги», нужно контрастировать, что на сегодня большая часть всех инвестиций в ценных бумагах приходится на государственные ценные бумаги. Инвестиции в краткосрочные правительственные бумаги обычно приносят меньший доход, но являются высоколиквидным видом активов с нулевым риском непогашения и незначительным риском изменения рыночной ставки. Долгосрочные ценные бумаги обычно приносят высокий доход в течение длительного периода. Для увеличения доходов банка обычно инвестируют средства в облигации государственных учреждений и - в ограниченных масштабах - в первоклассные облигации корпораций.</w:t>
      </w:r>
    </w:p>
    <w:p w:rsidR="00414A16" w:rsidRPr="005C69C9" w:rsidRDefault="00414A16" w:rsidP="00B11AA1">
      <w:pPr>
        <w:jc w:val="both"/>
        <w:rPr>
          <w:sz w:val="28"/>
          <w:szCs w:val="28"/>
        </w:rPr>
      </w:pPr>
      <w:r>
        <w:rPr>
          <w:sz w:val="28"/>
          <w:szCs w:val="28"/>
        </w:rPr>
        <w:t xml:space="preserve">      </w:t>
      </w:r>
      <w:r w:rsidRPr="005C69C9">
        <w:rPr>
          <w:sz w:val="28"/>
          <w:szCs w:val="28"/>
        </w:rPr>
        <w:t>Менеджеры могут работать как над задачей увеличения будущих доходов, так и над задачей снижения риска или над сочетанием обеих задач, для того, чтобы поднять цену акций банка.</w:t>
      </w:r>
    </w:p>
    <w:p w:rsidR="00414A16" w:rsidRDefault="00414A16" w:rsidP="00B11AA1">
      <w:pPr>
        <w:jc w:val="both"/>
        <w:rPr>
          <w:sz w:val="28"/>
          <w:szCs w:val="28"/>
        </w:rPr>
      </w:pPr>
      <w:r w:rsidRPr="007B5F06">
        <w:rPr>
          <w:sz w:val="28"/>
          <w:szCs w:val="28"/>
        </w:rPr>
        <w:t xml:space="preserve">       </w:t>
      </w:r>
      <w:r w:rsidRPr="005C69C9">
        <w:rPr>
          <w:sz w:val="28"/>
          <w:szCs w:val="28"/>
          <w:u w:val="single"/>
        </w:rPr>
        <w:t xml:space="preserve">Показатели прибыльности как заменители цены акций. </w:t>
      </w:r>
      <w:r w:rsidRPr="005C69C9">
        <w:rPr>
          <w:sz w:val="28"/>
          <w:szCs w:val="28"/>
        </w:rPr>
        <w:t>В то время как движение цены акций теоретически является наилучшим показателем работы предприятия, поскольку отражает рыночную оценку его деятельности, в банковском деле данный показатель зачастую недостаточно точен. Причина этого кроется в том, что с большинством банковских акций заключается недостаточно много сделок, как на международном, так и национальном рынке. Это заставляет финансовых аналитиков обращаться к индикаторам, заменяющим показатели рыночной стоимости, в частности к различным относительным показателям прибыльности.</w:t>
      </w:r>
    </w:p>
    <w:p w:rsidR="00414A16" w:rsidRPr="00864B67" w:rsidRDefault="00414A16" w:rsidP="00B11AA1">
      <w:pPr>
        <w:jc w:val="both"/>
        <w:rPr>
          <w:b/>
          <w:sz w:val="28"/>
          <w:szCs w:val="28"/>
        </w:rPr>
      </w:pPr>
    </w:p>
    <w:p w:rsidR="00414A16" w:rsidRDefault="00414A16" w:rsidP="00560C22">
      <w:pPr>
        <w:pStyle w:val="a5"/>
        <w:numPr>
          <w:ilvl w:val="1"/>
          <w:numId w:val="23"/>
        </w:numPr>
        <w:jc w:val="center"/>
        <w:rPr>
          <w:b/>
          <w:color w:val="000000"/>
          <w:spacing w:val="-1"/>
          <w:sz w:val="28"/>
          <w:szCs w:val="28"/>
        </w:rPr>
      </w:pPr>
      <w:r>
        <w:rPr>
          <w:b/>
          <w:color w:val="000000"/>
          <w:spacing w:val="-1"/>
          <w:sz w:val="28"/>
          <w:szCs w:val="28"/>
        </w:rPr>
        <w:t xml:space="preserve"> </w:t>
      </w:r>
      <w:r w:rsidRPr="00676634">
        <w:rPr>
          <w:b/>
          <w:color w:val="000000"/>
          <w:spacing w:val="-1"/>
          <w:sz w:val="28"/>
          <w:szCs w:val="28"/>
        </w:rPr>
        <w:t>Качество активов банка</w:t>
      </w:r>
    </w:p>
    <w:p w:rsidR="00414A16" w:rsidRPr="00676634" w:rsidRDefault="00414A16" w:rsidP="00371BB3">
      <w:pPr>
        <w:pStyle w:val="a5"/>
        <w:ind w:left="735"/>
        <w:rPr>
          <w:b/>
          <w:color w:val="000000"/>
          <w:spacing w:val="-1"/>
          <w:sz w:val="28"/>
          <w:szCs w:val="28"/>
        </w:rPr>
      </w:pPr>
    </w:p>
    <w:p w:rsidR="00414A16" w:rsidRPr="00A0373E" w:rsidRDefault="00414A16" w:rsidP="00A0373E">
      <w:pPr>
        <w:pStyle w:val="a5"/>
        <w:ind w:left="375"/>
        <w:jc w:val="both"/>
        <w:rPr>
          <w:sz w:val="28"/>
          <w:szCs w:val="28"/>
        </w:rPr>
      </w:pPr>
      <w:r>
        <w:rPr>
          <w:sz w:val="28"/>
          <w:szCs w:val="28"/>
        </w:rPr>
        <w:t xml:space="preserve">Критериями </w:t>
      </w:r>
      <w:r w:rsidRPr="00A0373E">
        <w:rPr>
          <w:sz w:val="28"/>
          <w:szCs w:val="28"/>
        </w:rPr>
        <w:t>оценки качества активов</w:t>
      </w:r>
      <w:r>
        <w:rPr>
          <w:sz w:val="28"/>
          <w:szCs w:val="28"/>
        </w:rPr>
        <w:t xml:space="preserve"> являются</w:t>
      </w:r>
      <w:r w:rsidRPr="00A0373E">
        <w:rPr>
          <w:sz w:val="28"/>
          <w:szCs w:val="28"/>
        </w:rPr>
        <w:t>:</w:t>
      </w:r>
    </w:p>
    <w:p w:rsidR="00414A16" w:rsidRPr="00A0373E" w:rsidRDefault="00414A16" w:rsidP="00A0373E">
      <w:pPr>
        <w:pStyle w:val="a5"/>
        <w:ind w:left="375"/>
        <w:jc w:val="both"/>
        <w:rPr>
          <w:sz w:val="28"/>
          <w:szCs w:val="28"/>
        </w:rPr>
      </w:pPr>
      <w:r w:rsidRPr="00A0373E">
        <w:rPr>
          <w:sz w:val="28"/>
          <w:szCs w:val="28"/>
        </w:rPr>
        <w:t>Доходность – отражает работоспособность активов.</w:t>
      </w:r>
    </w:p>
    <w:p w:rsidR="00414A16" w:rsidRPr="00A0373E" w:rsidRDefault="00414A16" w:rsidP="00A0373E">
      <w:pPr>
        <w:pStyle w:val="a5"/>
        <w:ind w:left="0"/>
        <w:jc w:val="both"/>
        <w:rPr>
          <w:sz w:val="28"/>
          <w:szCs w:val="28"/>
        </w:rPr>
      </w:pPr>
      <w:r>
        <w:rPr>
          <w:sz w:val="28"/>
          <w:szCs w:val="28"/>
        </w:rPr>
        <w:t xml:space="preserve">     </w:t>
      </w:r>
      <w:proofErr w:type="gramStart"/>
      <w:r w:rsidRPr="00A0373E">
        <w:rPr>
          <w:sz w:val="28"/>
          <w:szCs w:val="28"/>
        </w:rPr>
        <w:t>Ликвидность – способность активо</w:t>
      </w:r>
      <w:r>
        <w:rPr>
          <w:sz w:val="28"/>
          <w:szCs w:val="28"/>
        </w:rPr>
        <w:t xml:space="preserve">в трансформироваться в денежную наличность (высоколиквидные – наличные, </w:t>
      </w:r>
      <w:r w:rsidRPr="00A0373E">
        <w:rPr>
          <w:sz w:val="28"/>
          <w:szCs w:val="28"/>
        </w:rPr>
        <w:t>кредит; ликвидные – вложения в кредитные операции; долгосрочной ликвидности – более 1 года; среднесрочной – свыше 30 дней, но менее 1 года)</w:t>
      </w:r>
      <w:proofErr w:type="gramEnd"/>
    </w:p>
    <w:p w:rsidR="00414A16" w:rsidRPr="00A0373E" w:rsidRDefault="00414A16" w:rsidP="00A0373E">
      <w:pPr>
        <w:jc w:val="both"/>
        <w:rPr>
          <w:sz w:val="28"/>
          <w:szCs w:val="28"/>
        </w:rPr>
      </w:pPr>
      <w:r>
        <w:rPr>
          <w:sz w:val="28"/>
          <w:szCs w:val="28"/>
        </w:rPr>
        <w:t xml:space="preserve">      </w:t>
      </w:r>
      <w:r w:rsidRPr="00A0373E">
        <w:rPr>
          <w:sz w:val="28"/>
          <w:szCs w:val="28"/>
        </w:rPr>
        <w:t xml:space="preserve">Степень риска – рискованность – возможность потерь при превращении активов в денежную форму. </w:t>
      </w:r>
    </w:p>
    <w:p w:rsidR="00414A16" w:rsidRPr="00A0373E" w:rsidRDefault="00414A16" w:rsidP="00A0373E">
      <w:pPr>
        <w:jc w:val="both"/>
        <w:rPr>
          <w:sz w:val="28"/>
          <w:szCs w:val="28"/>
        </w:rPr>
      </w:pPr>
      <w:r>
        <w:rPr>
          <w:sz w:val="28"/>
          <w:szCs w:val="28"/>
        </w:rPr>
        <w:t xml:space="preserve">     </w:t>
      </w:r>
      <w:proofErr w:type="spellStart"/>
      <w:r w:rsidRPr="00A0373E">
        <w:rPr>
          <w:sz w:val="28"/>
          <w:szCs w:val="28"/>
        </w:rPr>
        <w:t>Диверсифицированность</w:t>
      </w:r>
      <w:proofErr w:type="spellEnd"/>
      <w:r w:rsidRPr="00A0373E">
        <w:rPr>
          <w:sz w:val="28"/>
          <w:szCs w:val="28"/>
        </w:rPr>
        <w:t xml:space="preserve"> –</w:t>
      </w:r>
      <w:r>
        <w:rPr>
          <w:sz w:val="28"/>
          <w:szCs w:val="28"/>
        </w:rPr>
        <w:t xml:space="preserve"> </w:t>
      </w:r>
      <w:r w:rsidRPr="00A0373E">
        <w:rPr>
          <w:sz w:val="28"/>
          <w:szCs w:val="28"/>
        </w:rPr>
        <w:t>показывает степень распределения ресурсов в банках по различным сферам размещения.</w:t>
      </w:r>
    </w:p>
    <w:p w:rsidR="00414A16" w:rsidRPr="00A0373E" w:rsidRDefault="00414A16" w:rsidP="00A0373E">
      <w:pPr>
        <w:pStyle w:val="a5"/>
        <w:ind w:left="810"/>
        <w:jc w:val="both"/>
        <w:rPr>
          <w:b/>
          <w:sz w:val="28"/>
          <w:szCs w:val="28"/>
        </w:rPr>
      </w:pPr>
    </w:p>
    <w:p w:rsidR="00414A16" w:rsidRPr="005C69C9" w:rsidRDefault="00414A16" w:rsidP="00B11AA1">
      <w:pPr>
        <w:jc w:val="both"/>
        <w:rPr>
          <w:sz w:val="28"/>
          <w:szCs w:val="28"/>
        </w:rPr>
      </w:pPr>
      <w:r>
        <w:rPr>
          <w:sz w:val="28"/>
          <w:szCs w:val="28"/>
        </w:rPr>
        <w:lastRenderedPageBreak/>
        <w:t xml:space="preserve">     </w:t>
      </w:r>
      <w:r w:rsidRPr="005C69C9">
        <w:rPr>
          <w:sz w:val="28"/>
          <w:szCs w:val="28"/>
        </w:rPr>
        <w:t>Ключевые показатели прибыльности банка. Важнейшие относительные показатели прибыльности банка, использующиеся в настоящее время, таковы:</w:t>
      </w:r>
    </w:p>
    <w:p w:rsidR="00414A16" w:rsidRDefault="00414A16" w:rsidP="00B11AA1">
      <w:pPr>
        <w:jc w:val="both"/>
        <w:rPr>
          <w:sz w:val="28"/>
          <w:szCs w:val="28"/>
        </w:rPr>
      </w:pPr>
    </w:p>
    <w:p w:rsidR="00414A16" w:rsidRDefault="00414A16" w:rsidP="00B11AA1">
      <w:pPr>
        <w:jc w:val="both"/>
        <w:rPr>
          <w:sz w:val="28"/>
          <w:szCs w:val="28"/>
        </w:rPr>
      </w:pPr>
      <w:r w:rsidRPr="00C73D4A">
        <w:rPr>
          <w:sz w:val="28"/>
          <w:szCs w:val="28"/>
        </w:rPr>
        <w:t>Прибыль на собственный</w:t>
      </w:r>
      <w:r>
        <w:rPr>
          <w:sz w:val="28"/>
          <w:szCs w:val="28"/>
        </w:rPr>
        <w:t xml:space="preserve"> (акционерный) капитал </w:t>
      </w:r>
      <w:r w:rsidRPr="00C73D4A">
        <w:rPr>
          <w:sz w:val="28"/>
          <w:szCs w:val="28"/>
        </w:rPr>
        <w:t>(</w:t>
      </w:r>
      <w:r w:rsidRPr="00C73D4A">
        <w:rPr>
          <w:sz w:val="28"/>
          <w:szCs w:val="28"/>
          <w:lang w:val="en-US"/>
        </w:rPr>
        <w:t>ROE</w:t>
      </w:r>
      <w:r w:rsidRPr="00C73D4A">
        <w:rPr>
          <w:sz w:val="28"/>
          <w:szCs w:val="28"/>
        </w:rPr>
        <w:t xml:space="preserve">) </w:t>
      </w:r>
      <w:r>
        <w:rPr>
          <w:sz w:val="28"/>
          <w:szCs w:val="28"/>
        </w:rPr>
        <w:t xml:space="preserve"> =  </w:t>
      </w:r>
      <w:r w:rsidRPr="00C73D4A">
        <w:rPr>
          <w:sz w:val="28"/>
          <w:szCs w:val="28"/>
        </w:rPr>
        <w:t>Чистая прибыль после налогообложения /</w:t>
      </w:r>
      <w:r>
        <w:rPr>
          <w:sz w:val="28"/>
          <w:szCs w:val="28"/>
        </w:rPr>
        <w:t>Акционерный капитал</w:t>
      </w:r>
    </w:p>
    <w:p w:rsidR="00414A16" w:rsidRPr="00C73D4A" w:rsidRDefault="00414A16" w:rsidP="00B11AA1">
      <w:pPr>
        <w:jc w:val="both"/>
        <w:rPr>
          <w:sz w:val="28"/>
          <w:szCs w:val="28"/>
        </w:rPr>
      </w:pPr>
    </w:p>
    <w:p w:rsidR="00414A16" w:rsidRPr="00C73D4A" w:rsidRDefault="00414A16" w:rsidP="00B11AA1">
      <w:pPr>
        <w:jc w:val="both"/>
        <w:rPr>
          <w:sz w:val="28"/>
          <w:szCs w:val="28"/>
        </w:rPr>
      </w:pPr>
      <w:r w:rsidRPr="00C73D4A">
        <w:rPr>
          <w:sz w:val="28"/>
          <w:szCs w:val="28"/>
        </w:rPr>
        <w:t>Прибыль на единицу активов</w:t>
      </w:r>
      <w:r>
        <w:rPr>
          <w:sz w:val="28"/>
          <w:szCs w:val="28"/>
        </w:rPr>
        <w:t xml:space="preserve"> </w:t>
      </w:r>
      <w:r w:rsidRPr="00C73D4A">
        <w:rPr>
          <w:sz w:val="28"/>
          <w:szCs w:val="28"/>
        </w:rPr>
        <w:t>(</w:t>
      </w:r>
      <w:r w:rsidRPr="00C73D4A">
        <w:rPr>
          <w:sz w:val="28"/>
          <w:szCs w:val="28"/>
          <w:lang w:val="en-US"/>
        </w:rPr>
        <w:t>ROA</w:t>
      </w:r>
      <w:r w:rsidRPr="00C73D4A">
        <w:rPr>
          <w:sz w:val="28"/>
          <w:szCs w:val="28"/>
        </w:rPr>
        <w:t>) = Чистая прибыль после налогообложения/Совокупные активы</w:t>
      </w:r>
    </w:p>
    <w:p w:rsidR="00414A16" w:rsidRPr="00C73D4A" w:rsidRDefault="00414A16" w:rsidP="00B11AA1">
      <w:pPr>
        <w:jc w:val="both"/>
        <w:rPr>
          <w:sz w:val="28"/>
          <w:szCs w:val="28"/>
        </w:rPr>
      </w:pPr>
    </w:p>
    <w:p w:rsidR="00414A16" w:rsidRPr="00C73D4A" w:rsidRDefault="00414A16" w:rsidP="00B11AA1">
      <w:pPr>
        <w:jc w:val="both"/>
        <w:rPr>
          <w:sz w:val="28"/>
          <w:szCs w:val="28"/>
          <w:vertAlign w:val="superscript"/>
        </w:rPr>
      </w:pPr>
      <w:r w:rsidRPr="00C73D4A">
        <w:rPr>
          <w:sz w:val="28"/>
          <w:szCs w:val="28"/>
        </w:rPr>
        <w:t xml:space="preserve">Чистая процентная маржа = </w:t>
      </w:r>
      <w:proofErr w:type="gramStart"/>
      <w:r w:rsidRPr="00C73D4A">
        <w:rPr>
          <w:sz w:val="28"/>
          <w:szCs w:val="28"/>
        </w:rPr>
        <w:t>%-</w:t>
      </w:r>
      <w:proofErr w:type="spellStart"/>
      <w:proofErr w:type="gramEnd"/>
      <w:r w:rsidRPr="00C73D4A">
        <w:rPr>
          <w:sz w:val="28"/>
          <w:szCs w:val="28"/>
        </w:rPr>
        <w:t>й</w:t>
      </w:r>
      <w:proofErr w:type="spellEnd"/>
      <w:r w:rsidRPr="00C73D4A">
        <w:rPr>
          <w:sz w:val="28"/>
          <w:szCs w:val="28"/>
        </w:rPr>
        <w:t xml:space="preserve"> доход от кредитов и инвестиций в ценные бумаги  - % расходы по депозитам  и другим эмитированным долговым обязательствам / Активы </w:t>
      </w:r>
      <w:r w:rsidRPr="00C73D4A">
        <w:rPr>
          <w:sz w:val="28"/>
          <w:szCs w:val="28"/>
          <w:vertAlign w:val="superscript"/>
        </w:rPr>
        <w:t>1</w:t>
      </w:r>
    </w:p>
    <w:p w:rsidR="00414A16" w:rsidRPr="00C73D4A" w:rsidRDefault="00414A16" w:rsidP="00B11AA1">
      <w:pPr>
        <w:jc w:val="both"/>
        <w:rPr>
          <w:sz w:val="28"/>
          <w:szCs w:val="28"/>
          <w:vertAlign w:val="superscript"/>
        </w:rPr>
      </w:pPr>
    </w:p>
    <w:p w:rsidR="00414A16" w:rsidRPr="00C73D4A" w:rsidRDefault="00414A16" w:rsidP="00B11AA1">
      <w:pPr>
        <w:jc w:val="both"/>
        <w:rPr>
          <w:sz w:val="28"/>
          <w:szCs w:val="28"/>
          <w:vertAlign w:val="superscript"/>
        </w:rPr>
      </w:pPr>
      <w:r w:rsidRPr="00C73D4A">
        <w:rPr>
          <w:sz w:val="28"/>
          <w:szCs w:val="28"/>
        </w:rPr>
        <w:t xml:space="preserve">Чистая непроцентная маржа = Непроцентный доход – Непроцентные расходы / Активы </w:t>
      </w:r>
      <w:r w:rsidRPr="00C73D4A">
        <w:rPr>
          <w:sz w:val="28"/>
          <w:szCs w:val="28"/>
          <w:vertAlign w:val="superscript"/>
        </w:rPr>
        <w:t>1</w:t>
      </w:r>
    </w:p>
    <w:p w:rsidR="00414A16" w:rsidRPr="00C73D4A" w:rsidRDefault="00414A16" w:rsidP="00B11AA1">
      <w:pPr>
        <w:jc w:val="both"/>
        <w:rPr>
          <w:sz w:val="28"/>
          <w:szCs w:val="28"/>
          <w:vertAlign w:val="superscript"/>
        </w:rPr>
      </w:pPr>
    </w:p>
    <w:p w:rsidR="00414A16" w:rsidRPr="00C73D4A" w:rsidRDefault="00414A16" w:rsidP="00B11AA1">
      <w:pPr>
        <w:jc w:val="both"/>
        <w:rPr>
          <w:sz w:val="28"/>
          <w:szCs w:val="28"/>
        </w:rPr>
      </w:pPr>
      <w:r w:rsidRPr="00C73D4A">
        <w:rPr>
          <w:sz w:val="28"/>
          <w:szCs w:val="28"/>
        </w:rPr>
        <w:t xml:space="preserve">Чистая маржа операционной прибыли банка = Операционные доходы – Операционные расходы / Активы. </w:t>
      </w:r>
    </w:p>
    <w:p w:rsidR="00414A16" w:rsidRPr="00C73D4A" w:rsidRDefault="00414A16" w:rsidP="00B11AA1">
      <w:pPr>
        <w:jc w:val="both"/>
        <w:rPr>
          <w:sz w:val="28"/>
          <w:szCs w:val="28"/>
        </w:rPr>
      </w:pPr>
    </w:p>
    <w:p w:rsidR="00414A16" w:rsidRPr="00C73D4A" w:rsidRDefault="00414A16" w:rsidP="00B11AA1">
      <w:pPr>
        <w:jc w:val="both"/>
        <w:rPr>
          <w:sz w:val="28"/>
          <w:szCs w:val="28"/>
        </w:rPr>
      </w:pPr>
      <w:r w:rsidRPr="00C73D4A">
        <w:rPr>
          <w:sz w:val="28"/>
          <w:szCs w:val="28"/>
        </w:rPr>
        <w:t>Чистая прибыль до проведения специальных операций (</w:t>
      </w:r>
      <w:r w:rsidRPr="00C73D4A">
        <w:rPr>
          <w:sz w:val="28"/>
          <w:szCs w:val="28"/>
          <w:lang w:val="en-US"/>
        </w:rPr>
        <w:t>NRST</w:t>
      </w:r>
      <w:r w:rsidRPr="00C73D4A">
        <w:rPr>
          <w:sz w:val="28"/>
          <w:szCs w:val="28"/>
        </w:rPr>
        <w:t>) = Чистая прибыль до налогообложения и до учета прибыли (или убытков) по ценным бумагам и другим операциям, носящим чрезвычайный характер / Активы.</w:t>
      </w:r>
    </w:p>
    <w:p w:rsidR="00414A16" w:rsidRPr="00C73D4A" w:rsidRDefault="00414A16" w:rsidP="00B11AA1">
      <w:pPr>
        <w:jc w:val="both"/>
        <w:rPr>
          <w:sz w:val="28"/>
          <w:szCs w:val="28"/>
        </w:rPr>
      </w:pPr>
    </w:p>
    <w:p w:rsidR="00414A16" w:rsidRPr="00C73D4A" w:rsidRDefault="00414A16" w:rsidP="00B11AA1">
      <w:pPr>
        <w:jc w:val="both"/>
        <w:rPr>
          <w:sz w:val="28"/>
          <w:szCs w:val="28"/>
        </w:rPr>
      </w:pPr>
      <w:r w:rsidRPr="00C73D4A">
        <w:rPr>
          <w:sz w:val="28"/>
          <w:szCs w:val="28"/>
        </w:rPr>
        <w:t>Чистая прибыль в расчете на акцию (</w:t>
      </w:r>
      <w:r w:rsidRPr="00C73D4A">
        <w:rPr>
          <w:sz w:val="28"/>
          <w:szCs w:val="28"/>
          <w:lang w:val="en-US"/>
        </w:rPr>
        <w:t>EPS</w:t>
      </w:r>
      <w:r w:rsidRPr="00C73D4A">
        <w:rPr>
          <w:sz w:val="28"/>
          <w:szCs w:val="28"/>
        </w:rPr>
        <w:t>) = Чистая прибыль после налогообложения / Обыкновенные акции, находящиеся в обращении.</w:t>
      </w:r>
    </w:p>
    <w:p w:rsidR="00414A16" w:rsidRPr="00C73D4A" w:rsidRDefault="00414A16" w:rsidP="00B11AA1">
      <w:pPr>
        <w:jc w:val="both"/>
        <w:rPr>
          <w:sz w:val="28"/>
          <w:szCs w:val="28"/>
        </w:rPr>
      </w:pPr>
    </w:p>
    <w:p w:rsidR="00414A16" w:rsidRPr="005C69C9" w:rsidRDefault="00414A16" w:rsidP="00B11AA1">
      <w:pPr>
        <w:jc w:val="both"/>
        <w:rPr>
          <w:sz w:val="28"/>
          <w:szCs w:val="28"/>
        </w:rPr>
      </w:pPr>
      <w:r>
        <w:rPr>
          <w:sz w:val="28"/>
          <w:szCs w:val="28"/>
        </w:rPr>
        <w:t xml:space="preserve">     </w:t>
      </w:r>
      <w:r w:rsidRPr="005C69C9">
        <w:rPr>
          <w:sz w:val="28"/>
          <w:szCs w:val="28"/>
        </w:rPr>
        <w:t>Как и все финансовые показатели, каждый из приведенных выше в значительной степени варьируется в различные периоды времени и по различным рынкам банковских услуг.</w:t>
      </w:r>
    </w:p>
    <w:p w:rsidR="00414A16" w:rsidRPr="005C69C9" w:rsidRDefault="00414A16" w:rsidP="00B11AA1">
      <w:pPr>
        <w:jc w:val="both"/>
        <w:rPr>
          <w:sz w:val="28"/>
          <w:szCs w:val="28"/>
        </w:rPr>
      </w:pPr>
      <w:r>
        <w:rPr>
          <w:sz w:val="28"/>
          <w:szCs w:val="28"/>
        </w:rPr>
        <w:t xml:space="preserve">    </w:t>
      </w:r>
      <w:r w:rsidRPr="005C69C9">
        <w:rPr>
          <w:sz w:val="28"/>
          <w:szCs w:val="28"/>
        </w:rPr>
        <w:t xml:space="preserve">Многие органы регулирования банковской сферы, предпочитают использовать при расчете чистой </w:t>
      </w:r>
      <w:proofErr w:type="gramStart"/>
      <w:r w:rsidRPr="005C69C9">
        <w:rPr>
          <w:sz w:val="28"/>
          <w:szCs w:val="28"/>
        </w:rPr>
        <w:t>%-</w:t>
      </w:r>
      <w:proofErr w:type="gramEnd"/>
      <w:r w:rsidRPr="005C69C9">
        <w:rPr>
          <w:sz w:val="28"/>
          <w:szCs w:val="28"/>
        </w:rPr>
        <w:t xml:space="preserve">ой маржи и непроцентной маржи в качестве знаменателя доходные активы. </w:t>
      </w:r>
    </w:p>
    <w:p w:rsidR="00414A16" w:rsidRPr="005C69C9" w:rsidRDefault="00414A16" w:rsidP="00B11AA1">
      <w:pPr>
        <w:jc w:val="both"/>
        <w:rPr>
          <w:sz w:val="28"/>
          <w:szCs w:val="28"/>
        </w:rPr>
      </w:pPr>
      <w:r w:rsidRPr="00C73D4A">
        <w:rPr>
          <w:sz w:val="28"/>
          <w:szCs w:val="28"/>
        </w:rPr>
        <w:t xml:space="preserve"> </w:t>
      </w:r>
      <w:r w:rsidRPr="00864B67">
        <w:rPr>
          <w:sz w:val="28"/>
          <w:szCs w:val="28"/>
        </w:rPr>
        <w:t xml:space="preserve">   </w:t>
      </w:r>
      <w:r w:rsidRPr="005C69C9">
        <w:rPr>
          <w:sz w:val="28"/>
          <w:szCs w:val="28"/>
          <w:u w:val="single"/>
        </w:rPr>
        <w:t>Доходные активы</w:t>
      </w:r>
      <w:r w:rsidRPr="005C69C9">
        <w:rPr>
          <w:sz w:val="28"/>
          <w:szCs w:val="28"/>
        </w:rPr>
        <w:t xml:space="preserve"> – это активы, приносящие доход в форме </w:t>
      </w:r>
      <w:proofErr w:type="gramStart"/>
      <w:r w:rsidRPr="005C69C9">
        <w:rPr>
          <w:sz w:val="28"/>
          <w:szCs w:val="28"/>
        </w:rPr>
        <w:t>%-</w:t>
      </w:r>
      <w:proofErr w:type="gramEnd"/>
      <w:r w:rsidRPr="005C69C9">
        <w:rPr>
          <w:sz w:val="28"/>
          <w:szCs w:val="28"/>
        </w:rPr>
        <w:t xml:space="preserve">та или комиссии (в основном выданные банком кредиты и произведенные инвестиции в ценных бумагах). Причина в том, что чистая </w:t>
      </w:r>
      <w:proofErr w:type="gramStart"/>
      <w:r w:rsidRPr="005C69C9">
        <w:rPr>
          <w:sz w:val="28"/>
          <w:szCs w:val="28"/>
        </w:rPr>
        <w:t>%-</w:t>
      </w:r>
      <w:proofErr w:type="gramEnd"/>
      <w:r w:rsidRPr="005C69C9">
        <w:rPr>
          <w:sz w:val="28"/>
          <w:szCs w:val="28"/>
        </w:rPr>
        <w:t>я прибыль и чистая не %-я прибыль должны сравниваться не со всеми активами банка, а с той</w:t>
      </w:r>
      <w:r>
        <w:rPr>
          <w:sz w:val="28"/>
          <w:szCs w:val="28"/>
        </w:rPr>
        <w:t xml:space="preserve"> </w:t>
      </w:r>
      <w:r w:rsidRPr="005C69C9">
        <w:rPr>
          <w:sz w:val="28"/>
          <w:szCs w:val="28"/>
        </w:rPr>
        <w:t xml:space="preserve"> лишь их частью (в основном кредитами и инвестициями или доходными активами), которая является главным источником совокупной прибыли банка.</w:t>
      </w:r>
    </w:p>
    <w:p w:rsidR="00414A16" w:rsidRPr="005C69C9" w:rsidRDefault="00414A16" w:rsidP="00B11AA1">
      <w:pPr>
        <w:jc w:val="both"/>
        <w:rPr>
          <w:sz w:val="28"/>
          <w:szCs w:val="28"/>
        </w:rPr>
      </w:pPr>
      <w:r w:rsidRPr="00864B67">
        <w:rPr>
          <w:sz w:val="28"/>
          <w:szCs w:val="28"/>
        </w:rPr>
        <w:t xml:space="preserve">      </w:t>
      </w:r>
      <w:r w:rsidRPr="005C69C9">
        <w:rPr>
          <w:sz w:val="28"/>
          <w:szCs w:val="28"/>
          <w:u w:val="single"/>
        </w:rPr>
        <w:t>Объяснение смысла показателей прибыльности.</w:t>
      </w:r>
      <w:r w:rsidRPr="005C69C9">
        <w:rPr>
          <w:sz w:val="28"/>
          <w:szCs w:val="28"/>
        </w:rPr>
        <w:t xml:space="preserve"> Каждый из приведенных показателей характеризует тот или иной аспект прибыльности банка. Так, </w:t>
      </w:r>
      <w:r w:rsidRPr="005C69C9">
        <w:rPr>
          <w:sz w:val="28"/>
          <w:szCs w:val="28"/>
          <w:lang w:val="en-US"/>
        </w:rPr>
        <w:t>ROA</w:t>
      </w:r>
      <w:r w:rsidRPr="005C69C9">
        <w:rPr>
          <w:sz w:val="28"/>
          <w:szCs w:val="28"/>
        </w:rPr>
        <w:t xml:space="preserve"> – прежде всего показатель эффективности работы менеджеров. Он говорит о том, насколько менеджеры банка справляются с задачей извлечения чистой прибыли из активов банковского учреждения. Вместе с тем </w:t>
      </w:r>
      <w:r w:rsidRPr="005C69C9">
        <w:rPr>
          <w:sz w:val="28"/>
          <w:szCs w:val="28"/>
          <w:lang w:val="en-US"/>
        </w:rPr>
        <w:t>ROE</w:t>
      </w:r>
      <w:r w:rsidRPr="005C69C9">
        <w:rPr>
          <w:sz w:val="28"/>
          <w:szCs w:val="28"/>
        </w:rPr>
        <w:t xml:space="preserve"> – измеритель доходности для акционеров банка. Он приблизительно устанавливает размер чистой прибыли, получаемой акционерами от инвестирования своего капитала </w:t>
      </w:r>
      <w:r w:rsidRPr="005C69C9">
        <w:rPr>
          <w:sz w:val="28"/>
          <w:szCs w:val="28"/>
        </w:rPr>
        <w:lastRenderedPageBreak/>
        <w:t>(т.е. риска, на который они идут, предоставляя свои средства, в надежде получить приемлемый уровень прибыли).</w:t>
      </w:r>
    </w:p>
    <w:p w:rsidR="00414A16" w:rsidRDefault="00414A16" w:rsidP="00864B67">
      <w:pPr>
        <w:ind w:firstLine="426"/>
        <w:jc w:val="both"/>
        <w:rPr>
          <w:sz w:val="28"/>
          <w:szCs w:val="28"/>
        </w:rPr>
      </w:pPr>
      <w:r>
        <w:rPr>
          <w:sz w:val="28"/>
          <w:szCs w:val="28"/>
        </w:rPr>
        <w:t xml:space="preserve"> </w:t>
      </w:r>
      <w:r w:rsidRPr="005C69C9">
        <w:rPr>
          <w:sz w:val="28"/>
          <w:szCs w:val="28"/>
        </w:rPr>
        <w:t xml:space="preserve">Чистая маржа операционной прибыли, чистая </w:t>
      </w:r>
      <w:proofErr w:type="gramStart"/>
      <w:r w:rsidRPr="005C69C9">
        <w:rPr>
          <w:sz w:val="28"/>
          <w:szCs w:val="28"/>
        </w:rPr>
        <w:t>%-</w:t>
      </w:r>
      <w:proofErr w:type="gramEnd"/>
      <w:r w:rsidRPr="005C69C9">
        <w:rPr>
          <w:sz w:val="28"/>
          <w:szCs w:val="28"/>
        </w:rPr>
        <w:t xml:space="preserve">я маржа и не %-я маржа являются показателями как эффективности, так и прибыльности, т.е. того, насколько успешно менеджеры и сотрудники банка обеспечивали сохранение опережающих темпов роста доходов (прежде всего %-в по банковским кредитам, инвестициям и комиссии за услуги) по сравнению с темпами роста расходов (в основном %-в по депозитам и займам на денежном рынке). </w:t>
      </w:r>
      <w:r>
        <w:rPr>
          <w:sz w:val="28"/>
          <w:szCs w:val="28"/>
        </w:rPr>
        <w:t xml:space="preserve">       </w:t>
      </w:r>
    </w:p>
    <w:p w:rsidR="00414A16" w:rsidRPr="005C69C9" w:rsidRDefault="00414A16" w:rsidP="00864B67">
      <w:pPr>
        <w:ind w:firstLine="426"/>
        <w:jc w:val="both"/>
        <w:rPr>
          <w:sz w:val="28"/>
          <w:szCs w:val="28"/>
        </w:rPr>
      </w:pPr>
      <w:r w:rsidRPr="005C69C9">
        <w:rPr>
          <w:sz w:val="28"/>
          <w:szCs w:val="28"/>
          <w:u w:val="double"/>
        </w:rPr>
        <w:t xml:space="preserve">Чистая </w:t>
      </w:r>
      <w:proofErr w:type="gramStart"/>
      <w:r w:rsidRPr="005C69C9">
        <w:rPr>
          <w:sz w:val="28"/>
          <w:szCs w:val="28"/>
          <w:u w:val="double"/>
        </w:rPr>
        <w:t>%-</w:t>
      </w:r>
      <w:proofErr w:type="gramEnd"/>
      <w:r w:rsidRPr="005C69C9">
        <w:rPr>
          <w:sz w:val="28"/>
          <w:szCs w:val="28"/>
          <w:u w:val="double"/>
        </w:rPr>
        <w:t xml:space="preserve">я маржа </w:t>
      </w:r>
      <w:r w:rsidRPr="005C69C9">
        <w:rPr>
          <w:sz w:val="28"/>
          <w:szCs w:val="28"/>
        </w:rPr>
        <w:t xml:space="preserve">определяет размер </w:t>
      </w:r>
      <w:proofErr w:type="spellStart"/>
      <w:r w:rsidRPr="005C69C9">
        <w:rPr>
          <w:b/>
          <w:sz w:val="28"/>
          <w:szCs w:val="28"/>
        </w:rPr>
        <w:t>спреда</w:t>
      </w:r>
      <w:proofErr w:type="spellEnd"/>
      <w:r w:rsidRPr="005C69C9">
        <w:rPr>
          <w:sz w:val="28"/>
          <w:szCs w:val="28"/>
        </w:rPr>
        <w:t xml:space="preserve"> (разницы) между доходами и расходами по %-м, который был получен менеджерами путем тщательного контроля за доходными активами банка и поиска наиболее дешевых источников средств.</w:t>
      </w:r>
    </w:p>
    <w:p w:rsidR="00414A16" w:rsidRPr="005C69C9" w:rsidRDefault="00414A16" w:rsidP="00B11AA1">
      <w:pPr>
        <w:jc w:val="both"/>
        <w:rPr>
          <w:sz w:val="28"/>
          <w:szCs w:val="28"/>
        </w:rPr>
      </w:pPr>
      <w:r w:rsidRPr="00864B67">
        <w:rPr>
          <w:sz w:val="28"/>
          <w:szCs w:val="28"/>
        </w:rPr>
        <w:t xml:space="preserve">       </w:t>
      </w:r>
      <w:r w:rsidRPr="005C69C9">
        <w:rPr>
          <w:sz w:val="28"/>
          <w:szCs w:val="28"/>
          <w:u w:val="double"/>
        </w:rPr>
        <w:t xml:space="preserve">Не </w:t>
      </w:r>
      <w:proofErr w:type="gramStart"/>
      <w:r w:rsidRPr="005C69C9">
        <w:rPr>
          <w:sz w:val="28"/>
          <w:szCs w:val="28"/>
          <w:u w:val="double"/>
        </w:rPr>
        <w:t>%-</w:t>
      </w:r>
      <w:proofErr w:type="gramEnd"/>
      <w:r w:rsidRPr="005C69C9">
        <w:rPr>
          <w:sz w:val="28"/>
          <w:szCs w:val="28"/>
          <w:u w:val="double"/>
        </w:rPr>
        <w:t>я маржа</w:t>
      </w:r>
      <w:r w:rsidRPr="005C69C9">
        <w:rPr>
          <w:sz w:val="28"/>
          <w:szCs w:val="28"/>
        </w:rPr>
        <w:t xml:space="preserve"> определяет соотношение не %-</w:t>
      </w:r>
      <w:proofErr w:type="spellStart"/>
      <w:r w:rsidRPr="005C69C9">
        <w:rPr>
          <w:sz w:val="28"/>
          <w:szCs w:val="28"/>
        </w:rPr>
        <w:t>х</w:t>
      </w:r>
      <w:proofErr w:type="spellEnd"/>
      <w:r w:rsidRPr="005C69C9">
        <w:rPr>
          <w:sz w:val="28"/>
          <w:szCs w:val="28"/>
        </w:rPr>
        <w:t xml:space="preserve"> доходов (платы за обслуживание депозитов и другие виды комиссионного вознаграждения, полученного банком) и произведенных не %-</w:t>
      </w:r>
      <w:proofErr w:type="spellStart"/>
      <w:r w:rsidRPr="005C69C9">
        <w:rPr>
          <w:sz w:val="28"/>
          <w:szCs w:val="28"/>
        </w:rPr>
        <w:t>х</w:t>
      </w:r>
      <w:proofErr w:type="spellEnd"/>
      <w:r w:rsidRPr="005C69C9">
        <w:rPr>
          <w:sz w:val="28"/>
          <w:szCs w:val="28"/>
        </w:rPr>
        <w:t xml:space="preserve"> расходов (в том числе заработная плата, затраты на ремонт и техническое обслуживание банковского оборудования и расходы на покрытие убытков по кредитам). У большинства банков непроцентная маржа отрицательна, т.к. не </w:t>
      </w:r>
      <w:proofErr w:type="gramStart"/>
      <w:r w:rsidRPr="005C69C9">
        <w:rPr>
          <w:sz w:val="28"/>
          <w:szCs w:val="28"/>
        </w:rPr>
        <w:t>%-</w:t>
      </w:r>
      <w:proofErr w:type="gramEnd"/>
      <w:r w:rsidRPr="005C69C9">
        <w:rPr>
          <w:sz w:val="28"/>
          <w:szCs w:val="28"/>
        </w:rPr>
        <w:t>е расходы обычно превышают соответствующие доходы, несмотря на то, что в последние годы объемы получаемого банком комиссионного вознаграждения быстро увеличивались.</w:t>
      </w:r>
    </w:p>
    <w:p w:rsidR="00414A16" w:rsidRPr="005C69C9" w:rsidRDefault="00414A16" w:rsidP="00B11AA1">
      <w:pPr>
        <w:jc w:val="both"/>
        <w:rPr>
          <w:sz w:val="28"/>
          <w:szCs w:val="28"/>
        </w:rPr>
      </w:pPr>
      <w:r>
        <w:rPr>
          <w:sz w:val="28"/>
          <w:szCs w:val="28"/>
        </w:rPr>
        <w:t xml:space="preserve">       </w:t>
      </w:r>
      <w:r w:rsidRPr="005C69C9">
        <w:rPr>
          <w:sz w:val="28"/>
          <w:szCs w:val="28"/>
        </w:rPr>
        <w:t xml:space="preserve">Показатель чистой прибыли до проведения специальных операций оценивает прибыль банка, полученную за счет обычных, регулярно используемых источников дохода, в том числе доходов от кредитов, инвестиций, комиссионного вознаграждения за другие услуги, предоставляемые банками (Например: ведение чекового счета), по отношению к совокупным активам банка. Необычные, или чрезвычайные статьи, такие как доходы от продажи банковского имущества и оборудования, прибыль или убытки по ценным бумагам, обычно исключаются аналитиками из расчета показателей прибыльности банка. Наконец, показатель </w:t>
      </w:r>
      <w:r w:rsidRPr="005C69C9">
        <w:rPr>
          <w:b/>
          <w:sz w:val="28"/>
          <w:szCs w:val="28"/>
          <w:lang w:val="en-US"/>
        </w:rPr>
        <w:t>EPS</w:t>
      </w:r>
      <w:r w:rsidRPr="005C69C9">
        <w:rPr>
          <w:b/>
          <w:sz w:val="28"/>
          <w:szCs w:val="28"/>
        </w:rPr>
        <w:t xml:space="preserve"> </w:t>
      </w:r>
      <w:r>
        <w:rPr>
          <w:b/>
          <w:sz w:val="28"/>
          <w:szCs w:val="28"/>
        </w:rPr>
        <w:t xml:space="preserve"> </w:t>
      </w:r>
      <w:r w:rsidRPr="005C69C9">
        <w:rPr>
          <w:sz w:val="28"/>
          <w:szCs w:val="28"/>
        </w:rPr>
        <w:t>представляет собой точную оценку выплат в пользу основных владельцев банка – его акционеров относительно количества реализованных банком акций.</w:t>
      </w:r>
    </w:p>
    <w:p w:rsidR="00414A16" w:rsidRPr="005C69C9" w:rsidRDefault="00414A16" w:rsidP="00B11AA1">
      <w:pPr>
        <w:jc w:val="both"/>
        <w:rPr>
          <w:sz w:val="28"/>
          <w:szCs w:val="28"/>
        </w:rPr>
      </w:pPr>
      <w:r>
        <w:rPr>
          <w:sz w:val="28"/>
          <w:szCs w:val="28"/>
        </w:rPr>
        <w:t xml:space="preserve">      </w:t>
      </w:r>
      <w:r w:rsidRPr="005C69C9">
        <w:rPr>
          <w:sz w:val="28"/>
          <w:szCs w:val="28"/>
        </w:rPr>
        <w:t xml:space="preserve">Другой традиционный показатель прибыльности банка называется </w:t>
      </w:r>
      <w:proofErr w:type="spellStart"/>
      <w:r w:rsidRPr="00864B67">
        <w:rPr>
          <w:sz w:val="28"/>
          <w:szCs w:val="28"/>
          <w:u w:val="single"/>
        </w:rPr>
        <w:t>спред</w:t>
      </w:r>
      <w:proofErr w:type="spellEnd"/>
      <w:r w:rsidRPr="00864B67">
        <w:rPr>
          <w:sz w:val="28"/>
          <w:szCs w:val="28"/>
          <w:u w:val="single"/>
        </w:rPr>
        <w:t xml:space="preserve"> прибыли </w:t>
      </w:r>
      <w:r w:rsidRPr="00864B67">
        <w:rPr>
          <w:sz w:val="28"/>
          <w:szCs w:val="28"/>
        </w:rPr>
        <w:t xml:space="preserve"> (или просто </w:t>
      </w:r>
      <w:proofErr w:type="spellStart"/>
      <w:r w:rsidRPr="00864B67">
        <w:rPr>
          <w:sz w:val="28"/>
          <w:szCs w:val="28"/>
        </w:rPr>
        <w:t>спред</w:t>
      </w:r>
      <w:proofErr w:type="spellEnd"/>
      <w:r w:rsidRPr="00864B67">
        <w:rPr>
          <w:sz w:val="28"/>
          <w:szCs w:val="28"/>
        </w:rPr>
        <w:t>)</w:t>
      </w:r>
      <w:r w:rsidRPr="005C69C9">
        <w:rPr>
          <w:sz w:val="28"/>
          <w:szCs w:val="28"/>
        </w:rPr>
        <w:t xml:space="preserve"> и рассчитывается следующим образом: </w:t>
      </w:r>
    </w:p>
    <w:p w:rsidR="00414A16" w:rsidRPr="005C69C9" w:rsidRDefault="00414A16" w:rsidP="00B11AA1">
      <w:pPr>
        <w:jc w:val="both"/>
        <w:rPr>
          <w:sz w:val="28"/>
          <w:szCs w:val="28"/>
        </w:rPr>
      </w:pPr>
    </w:p>
    <w:p w:rsidR="00414A16" w:rsidRPr="00864B67" w:rsidRDefault="00414A16" w:rsidP="00B11AA1">
      <w:pPr>
        <w:jc w:val="both"/>
        <w:rPr>
          <w:sz w:val="28"/>
          <w:szCs w:val="28"/>
        </w:rPr>
      </w:pPr>
      <w:proofErr w:type="spellStart"/>
      <w:r w:rsidRPr="00864B67">
        <w:rPr>
          <w:sz w:val="28"/>
          <w:szCs w:val="28"/>
        </w:rPr>
        <w:t>Спред</w:t>
      </w:r>
      <w:proofErr w:type="spellEnd"/>
      <w:r w:rsidRPr="00864B67">
        <w:rPr>
          <w:sz w:val="28"/>
          <w:szCs w:val="28"/>
        </w:rPr>
        <w:t xml:space="preserve"> прибыли = </w:t>
      </w:r>
      <w:proofErr w:type="gramStart"/>
      <w:r w:rsidRPr="00864B67">
        <w:rPr>
          <w:sz w:val="28"/>
          <w:szCs w:val="28"/>
        </w:rPr>
        <w:t>%-</w:t>
      </w:r>
      <w:proofErr w:type="gramEnd"/>
      <w:r w:rsidRPr="00864B67">
        <w:rPr>
          <w:sz w:val="28"/>
          <w:szCs w:val="28"/>
        </w:rPr>
        <w:t>е доходы / доходные активы  –  %-е расходы / пассивы банка, по которым выплачиваются %-ты.</w:t>
      </w:r>
    </w:p>
    <w:p w:rsidR="00414A16" w:rsidRPr="005C69C9" w:rsidRDefault="00414A16" w:rsidP="00B11AA1">
      <w:pPr>
        <w:jc w:val="both"/>
        <w:rPr>
          <w:b/>
          <w:sz w:val="28"/>
          <w:szCs w:val="28"/>
        </w:rPr>
      </w:pPr>
    </w:p>
    <w:p w:rsidR="00414A16" w:rsidRPr="005C69C9" w:rsidRDefault="00414A16" w:rsidP="00B11AA1">
      <w:pPr>
        <w:jc w:val="both"/>
        <w:rPr>
          <w:sz w:val="28"/>
          <w:szCs w:val="28"/>
        </w:rPr>
      </w:pPr>
      <w:r>
        <w:rPr>
          <w:sz w:val="28"/>
          <w:szCs w:val="28"/>
        </w:rPr>
        <w:t xml:space="preserve">      </w:t>
      </w:r>
      <w:r w:rsidRPr="005C69C9">
        <w:rPr>
          <w:sz w:val="28"/>
          <w:szCs w:val="28"/>
        </w:rPr>
        <w:t xml:space="preserve">С помощью </w:t>
      </w:r>
      <w:proofErr w:type="spellStart"/>
      <w:r w:rsidRPr="005C69C9">
        <w:rPr>
          <w:sz w:val="28"/>
          <w:szCs w:val="28"/>
        </w:rPr>
        <w:t>спреда</w:t>
      </w:r>
      <w:proofErr w:type="spellEnd"/>
      <w:r w:rsidRPr="005C69C9">
        <w:rPr>
          <w:sz w:val="28"/>
          <w:szCs w:val="28"/>
        </w:rPr>
        <w:t xml:space="preserve"> оценивается, насколько успешно банк выполняет функцию посредника между вкладчиками и заемщиками и насколько остра конкуренция на обслуживаемом банковском рынке. Усиление конкуренции обычно приводит к сокращению разницы между средними доходами по активам и средними расходами по пассивам. При условии неизменности всех прочих факторов </w:t>
      </w:r>
      <w:proofErr w:type="spellStart"/>
      <w:r w:rsidRPr="005C69C9">
        <w:rPr>
          <w:sz w:val="28"/>
          <w:szCs w:val="28"/>
        </w:rPr>
        <w:t>спред</w:t>
      </w:r>
      <w:proofErr w:type="spellEnd"/>
      <w:r w:rsidRPr="005C69C9">
        <w:rPr>
          <w:sz w:val="28"/>
          <w:szCs w:val="28"/>
        </w:rPr>
        <w:t xml:space="preserve"> банка сокращается по мере обострения конкуренции, что вынуждает его менеджеров искать другие пути получения прибыли </w:t>
      </w:r>
      <w:r w:rsidRPr="005C69C9">
        <w:rPr>
          <w:sz w:val="28"/>
          <w:szCs w:val="28"/>
        </w:rPr>
        <w:lastRenderedPageBreak/>
        <w:t xml:space="preserve">(например, в форме комиссии за оказание новых видов услуг) с целью компенсации снижения </w:t>
      </w:r>
      <w:proofErr w:type="spellStart"/>
      <w:r w:rsidRPr="005C69C9">
        <w:rPr>
          <w:sz w:val="28"/>
          <w:szCs w:val="28"/>
        </w:rPr>
        <w:t>спреда</w:t>
      </w:r>
      <w:proofErr w:type="spellEnd"/>
      <w:r w:rsidRPr="005C69C9">
        <w:rPr>
          <w:sz w:val="28"/>
          <w:szCs w:val="28"/>
        </w:rPr>
        <w:t xml:space="preserve"> прибыли.</w:t>
      </w:r>
    </w:p>
    <w:p w:rsidR="00414A16" w:rsidRPr="005C69C9" w:rsidRDefault="00414A16" w:rsidP="00B11AA1">
      <w:pPr>
        <w:jc w:val="both"/>
        <w:rPr>
          <w:sz w:val="28"/>
          <w:szCs w:val="28"/>
        </w:rPr>
      </w:pPr>
      <w:r>
        <w:rPr>
          <w:sz w:val="28"/>
          <w:szCs w:val="28"/>
        </w:rPr>
        <w:t xml:space="preserve">     </w:t>
      </w:r>
      <w:r w:rsidRPr="005C69C9">
        <w:rPr>
          <w:sz w:val="28"/>
          <w:szCs w:val="28"/>
        </w:rPr>
        <w:t xml:space="preserve">Другим важным показателем прибыльности является </w:t>
      </w:r>
      <w:r w:rsidRPr="00864B67">
        <w:rPr>
          <w:sz w:val="28"/>
          <w:szCs w:val="28"/>
        </w:rPr>
        <w:t>чистая маржа операционной прибыли</w:t>
      </w:r>
      <w:r w:rsidRPr="005C69C9">
        <w:rPr>
          <w:sz w:val="28"/>
          <w:szCs w:val="28"/>
        </w:rPr>
        <w:t xml:space="preserve"> (или использования активов) – соотношение совокупной операционной прибыли и совокупных активов. Данный показатель прибыльности может быть разложен на 2 составляющие – среднюю </w:t>
      </w:r>
      <w:proofErr w:type="gramStart"/>
      <w:r w:rsidRPr="005C69C9">
        <w:rPr>
          <w:sz w:val="28"/>
          <w:szCs w:val="28"/>
        </w:rPr>
        <w:t>%-</w:t>
      </w:r>
      <w:proofErr w:type="spellStart"/>
      <w:proofErr w:type="gramEnd"/>
      <w:r w:rsidRPr="005C69C9">
        <w:rPr>
          <w:sz w:val="28"/>
          <w:szCs w:val="28"/>
        </w:rPr>
        <w:t>ю</w:t>
      </w:r>
      <w:proofErr w:type="spellEnd"/>
      <w:r w:rsidRPr="005C69C9">
        <w:rPr>
          <w:sz w:val="28"/>
          <w:szCs w:val="28"/>
        </w:rPr>
        <w:t xml:space="preserve"> прибыль по активам и среднюю не %-</w:t>
      </w:r>
      <w:proofErr w:type="spellStart"/>
      <w:r w:rsidRPr="005C69C9">
        <w:rPr>
          <w:sz w:val="28"/>
          <w:szCs w:val="28"/>
        </w:rPr>
        <w:t>ю</w:t>
      </w:r>
      <w:proofErr w:type="spellEnd"/>
      <w:r w:rsidRPr="005C69C9">
        <w:rPr>
          <w:sz w:val="28"/>
          <w:szCs w:val="28"/>
        </w:rPr>
        <w:t xml:space="preserve"> прибыль активам. Последний элемент образуется за счет комиссионного вознаграждения при оказании различных услуг (например, за ведение чековых счетов и трастовые услуги).</w:t>
      </w:r>
    </w:p>
    <w:p w:rsidR="00414A16" w:rsidRPr="005C69C9" w:rsidRDefault="00414A16" w:rsidP="00B11AA1">
      <w:pPr>
        <w:jc w:val="both"/>
        <w:rPr>
          <w:sz w:val="28"/>
          <w:szCs w:val="28"/>
        </w:rPr>
      </w:pPr>
      <w:r>
        <w:rPr>
          <w:sz w:val="28"/>
          <w:szCs w:val="28"/>
        </w:rPr>
        <w:t xml:space="preserve">     </w:t>
      </w:r>
      <w:r w:rsidRPr="005C69C9">
        <w:rPr>
          <w:sz w:val="28"/>
          <w:szCs w:val="28"/>
        </w:rPr>
        <w:t>Таким образом:</w:t>
      </w:r>
    </w:p>
    <w:p w:rsidR="00414A16" w:rsidRPr="00864B67" w:rsidRDefault="00414A16" w:rsidP="00B11AA1">
      <w:pPr>
        <w:jc w:val="both"/>
        <w:rPr>
          <w:sz w:val="28"/>
          <w:szCs w:val="28"/>
        </w:rPr>
      </w:pPr>
    </w:p>
    <w:p w:rsidR="00414A16" w:rsidRPr="00864B67" w:rsidRDefault="00414A16" w:rsidP="00B11AA1">
      <w:pPr>
        <w:jc w:val="both"/>
        <w:rPr>
          <w:sz w:val="28"/>
          <w:szCs w:val="28"/>
        </w:rPr>
      </w:pPr>
      <w:r w:rsidRPr="00864B67">
        <w:rPr>
          <w:sz w:val="28"/>
          <w:szCs w:val="28"/>
        </w:rPr>
        <w:t xml:space="preserve">Операционная прибыль/ Активы = </w:t>
      </w:r>
      <w:proofErr w:type="gramStart"/>
      <w:r w:rsidRPr="00864B67">
        <w:rPr>
          <w:sz w:val="28"/>
          <w:szCs w:val="28"/>
        </w:rPr>
        <w:t>%-</w:t>
      </w:r>
      <w:proofErr w:type="gramEnd"/>
      <w:r w:rsidRPr="00864B67">
        <w:rPr>
          <w:sz w:val="28"/>
          <w:szCs w:val="28"/>
        </w:rPr>
        <w:t>я прибыль/ активы + не %-я прибыль/активы</w:t>
      </w:r>
    </w:p>
    <w:p w:rsidR="00414A16" w:rsidRPr="005C69C9" w:rsidRDefault="00414A16" w:rsidP="00B11AA1">
      <w:pPr>
        <w:jc w:val="both"/>
        <w:rPr>
          <w:b/>
          <w:sz w:val="28"/>
          <w:szCs w:val="28"/>
        </w:rPr>
      </w:pPr>
    </w:p>
    <w:p w:rsidR="00414A16" w:rsidRPr="005C69C9" w:rsidRDefault="00414A16" w:rsidP="00B11AA1">
      <w:pPr>
        <w:jc w:val="both"/>
        <w:rPr>
          <w:sz w:val="28"/>
          <w:szCs w:val="28"/>
        </w:rPr>
      </w:pPr>
      <w:r>
        <w:rPr>
          <w:sz w:val="28"/>
          <w:szCs w:val="28"/>
        </w:rPr>
        <w:t xml:space="preserve">     </w:t>
      </w:r>
      <w:r w:rsidRPr="005C69C9">
        <w:rPr>
          <w:sz w:val="28"/>
          <w:szCs w:val="28"/>
        </w:rPr>
        <w:t xml:space="preserve">С обострением конкуренции на рынке кредитов и других доходных активов и по мере того, как многие кредиты переходили в разряд просроченных, все большее число банков стали обращать внимание на увеличение не </w:t>
      </w:r>
      <w:proofErr w:type="gramStart"/>
      <w:r w:rsidRPr="005C69C9">
        <w:rPr>
          <w:sz w:val="28"/>
          <w:szCs w:val="28"/>
        </w:rPr>
        <w:t>%-</w:t>
      </w:r>
      <w:proofErr w:type="gramEnd"/>
      <w:r w:rsidRPr="005C69C9">
        <w:rPr>
          <w:sz w:val="28"/>
          <w:szCs w:val="28"/>
        </w:rPr>
        <w:t xml:space="preserve">ой прибыли в форме комиссионного вознаграждения. Подобное вознаграждение значительно повышает размер совокупной прибыли и помогает увеличить чистую прибыль, направляемую на выплаты акционерам. </w:t>
      </w:r>
      <w:proofErr w:type="gramStart"/>
      <w:r w:rsidRPr="005C69C9">
        <w:rPr>
          <w:sz w:val="28"/>
          <w:szCs w:val="28"/>
        </w:rPr>
        <w:t>Банковские менеджеры сегодня прилагают также свои усилия к сокращению той доли совокупных ресурсов, которая направляется в не приносящие доход активы</w:t>
      </w:r>
      <w:r>
        <w:rPr>
          <w:sz w:val="28"/>
          <w:szCs w:val="28"/>
        </w:rPr>
        <w:t xml:space="preserve"> </w:t>
      </w:r>
      <w:r w:rsidRPr="005C69C9">
        <w:rPr>
          <w:sz w:val="28"/>
          <w:szCs w:val="28"/>
        </w:rPr>
        <w:t xml:space="preserve"> (в том числе в кассу банка, в основные средства </w:t>
      </w:r>
      <w:r>
        <w:rPr>
          <w:sz w:val="28"/>
          <w:szCs w:val="28"/>
        </w:rPr>
        <w:t>и нематериальные активы - НМА).</w:t>
      </w:r>
      <w:proofErr w:type="gramEnd"/>
      <w:r>
        <w:rPr>
          <w:sz w:val="28"/>
          <w:szCs w:val="28"/>
        </w:rPr>
        <w:t xml:space="preserve"> </w:t>
      </w:r>
      <w:r w:rsidRPr="005C69C9">
        <w:rPr>
          <w:sz w:val="28"/>
          <w:szCs w:val="28"/>
        </w:rPr>
        <w:t>Одним из широко применяемых показателей относительной важности не приносящих доходов активов (по сравнению с такими активами, как кредиты и инвестиции в ценные бумаги, т.е. активами, которые приносят непосредственный доход банку) является показатель доходной базы:</w:t>
      </w:r>
    </w:p>
    <w:p w:rsidR="00414A16" w:rsidRDefault="00414A16" w:rsidP="00B11AA1">
      <w:pPr>
        <w:jc w:val="both"/>
        <w:rPr>
          <w:sz w:val="28"/>
          <w:szCs w:val="28"/>
        </w:rPr>
      </w:pPr>
    </w:p>
    <w:p w:rsidR="00414A16" w:rsidRPr="00864B67" w:rsidRDefault="00414A16" w:rsidP="00B11AA1">
      <w:pPr>
        <w:jc w:val="both"/>
        <w:rPr>
          <w:sz w:val="28"/>
          <w:szCs w:val="28"/>
        </w:rPr>
      </w:pPr>
      <w:r w:rsidRPr="00864B67">
        <w:rPr>
          <w:sz w:val="28"/>
          <w:szCs w:val="28"/>
        </w:rPr>
        <w:t>Доходная база активов = Доходные активы / Активы = Кредиты + Лизинг + Инвестиции в ценные бумаги / Совокупные активы = Совокупные активы – Активы, не приносящие доход / Совокупные активы.</w:t>
      </w:r>
    </w:p>
    <w:p w:rsidR="00414A16" w:rsidRDefault="00414A16" w:rsidP="00B11AA1">
      <w:pPr>
        <w:jc w:val="both"/>
        <w:rPr>
          <w:color w:val="000000"/>
          <w:spacing w:val="-1"/>
          <w:sz w:val="28"/>
          <w:szCs w:val="28"/>
        </w:rPr>
      </w:pPr>
    </w:p>
    <w:p w:rsidR="00414A16" w:rsidRDefault="00414A16" w:rsidP="00371BB3">
      <w:pPr>
        <w:pStyle w:val="a5"/>
        <w:numPr>
          <w:ilvl w:val="1"/>
          <w:numId w:val="23"/>
        </w:numPr>
        <w:jc w:val="center"/>
        <w:rPr>
          <w:b/>
          <w:color w:val="000000"/>
          <w:spacing w:val="-1"/>
          <w:sz w:val="28"/>
          <w:szCs w:val="28"/>
        </w:rPr>
      </w:pPr>
      <w:r>
        <w:rPr>
          <w:b/>
          <w:color w:val="000000"/>
          <w:spacing w:val="-1"/>
          <w:sz w:val="28"/>
          <w:szCs w:val="28"/>
        </w:rPr>
        <w:t xml:space="preserve"> </w:t>
      </w:r>
      <w:r w:rsidRPr="00F31644">
        <w:rPr>
          <w:b/>
          <w:color w:val="000000"/>
          <w:spacing w:val="-1"/>
          <w:sz w:val="28"/>
          <w:szCs w:val="28"/>
        </w:rPr>
        <w:t>Состав и структура пассивов банка</w:t>
      </w:r>
    </w:p>
    <w:p w:rsidR="00414A16" w:rsidRPr="00371BB3" w:rsidRDefault="00414A16" w:rsidP="00371BB3">
      <w:pPr>
        <w:pStyle w:val="a5"/>
        <w:ind w:left="735"/>
        <w:rPr>
          <w:b/>
          <w:color w:val="000000"/>
          <w:spacing w:val="-1"/>
          <w:sz w:val="28"/>
          <w:szCs w:val="28"/>
        </w:rPr>
      </w:pPr>
    </w:p>
    <w:p w:rsidR="00414A16" w:rsidRPr="005C69C9" w:rsidRDefault="00414A16" w:rsidP="00F31644">
      <w:pPr>
        <w:ind w:firstLine="284"/>
        <w:jc w:val="both"/>
        <w:rPr>
          <w:sz w:val="28"/>
          <w:szCs w:val="28"/>
        </w:rPr>
      </w:pPr>
      <w:r>
        <w:rPr>
          <w:i/>
          <w:sz w:val="28"/>
          <w:szCs w:val="28"/>
        </w:rPr>
        <w:t xml:space="preserve"> </w:t>
      </w:r>
      <w:r w:rsidRPr="00A55DB8">
        <w:rPr>
          <w:sz w:val="28"/>
          <w:szCs w:val="28"/>
        </w:rPr>
        <w:t xml:space="preserve">Пассивы </w:t>
      </w:r>
      <w:r w:rsidRPr="005C69C9">
        <w:rPr>
          <w:sz w:val="28"/>
          <w:szCs w:val="28"/>
        </w:rPr>
        <w:t>– это обязательства предприятий, состоящие из заемных и привлеченных средств, включая предпринимательскую задолженность. Для коммерческого банка, как и для любой коммерческой структуры, пассивы являются ядром деятельности, позволяющим определить ее масштабы и объемы привлечения ресурсов.</w:t>
      </w:r>
    </w:p>
    <w:p w:rsidR="00414A16" w:rsidRDefault="00414A16" w:rsidP="00A55DB8">
      <w:pPr>
        <w:jc w:val="both"/>
        <w:rPr>
          <w:sz w:val="28"/>
          <w:szCs w:val="28"/>
        </w:rPr>
      </w:pPr>
      <w:r>
        <w:rPr>
          <w:sz w:val="28"/>
          <w:szCs w:val="28"/>
        </w:rPr>
        <w:t xml:space="preserve">    </w:t>
      </w:r>
      <w:r w:rsidRPr="005C69C9">
        <w:rPr>
          <w:sz w:val="28"/>
          <w:szCs w:val="28"/>
        </w:rPr>
        <w:t>Существует четыре формы пассивных опер</w:t>
      </w:r>
      <w:r>
        <w:rPr>
          <w:sz w:val="28"/>
          <w:szCs w:val="28"/>
        </w:rPr>
        <w:t>аций коммерческих банков (рис. 2</w:t>
      </w:r>
      <w:r w:rsidRPr="005C69C9">
        <w:rPr>
          <w:sz w:val="28"/>
          <w:szCs w:val="28"/>
        </w:rPr>
        <w:t>).</w:t>
      </w:r>
    </w:p>
    <w:p w:rsidR="00414A16" w:rsidRDefault="00414A16" w:rsidP="00A55DB8">
      <w:pPr>
        <w:ind w:firstLine="284"/>
        <w:jc w:val="both"/>
        <w:rPr>
          <w:sz w:val="28"/>
          <w:szCs w:val="28"/>
        </w:rPr>
      </w:pPr>
      <w:r w:rsidRPr="005C69C9">
        <w:rPr>
          <w:sz w:val="28"/>
          <w:szCs w:val="28"/>
        </w:rPr>
        <w:t xml:space="preserve">Традиционным источником формирования банковских средств является депозит (вклад). Именно потребность населения в банковских сберегательных вкладах и контроле над ними со стороны банка поставляет «сырье» для кредитной и инвестиционной деятельности банка </w:t>
      </w:r>
      <w:proofErr w:type="gramStart"/>
      <w:r w:rsidRPr="005C69C9">
        <w:rPr>
          <w:sz w:val="28"/>
          <w:szCs w:val="28"/>
        </w:rPr>
        <w:t>и</w:t>
      </w:r>
      <w:proofErr w:type="gramEnd"/>
      <w:r w:rsidRPr="005C69C9">
        <w:rPr>
          <w:sz w:val="28"/>
          <w:szCs w:val="28"/>
        </w:rPr>
        <w:t xml:space="preserve"> в конечном счете для его </w:t>
      </w:r>
      <w:r w:rsidRPr="005C69C9">
        <w:rPr>
          <w:sz w:val="28"/>
          <w:szCs w:val="28"/>
        </w:rPr>
        <w:lastRenderedPageBreak/>
        <w:t>прибыли. Как же поступает менеджер банка, когда сумма вкладов и их рост оказываются недостаточными для покрытия всех кредитов и инвестиций, которые предполагает осуществить банк?</w:t>
      </w:r>
    </w:p>
    <w:p w:rsidR="00414A16" w:rsidRDefault="00414A16" w:rsidP="00F31644">
      <w:pPr>
        <w:jc w:val="both"/>
        <w:rPr>
          <w:sz w:val="28"/>
          <w:szCs w:val="28"/>
        </w:rPr>
      </w:pPr>
      <w:r>
        <w:rPr>
          <w:sz w:val="28"/>
          <w:szCs w:val="28"/>
        </w:rPr>
        <w:t xml:space="preserve">     </w:t>
      </w:r>
      <w:r w:rsidRPr="005C69C9">
        <w:rPr>
          <w:sz w:val="28"/>
          <w:szCs w:val="28"/>
        </w:rPr>
        <w:t xml:space="preserve">С годами банкиры поняли, что отказ клиенту в предоставлении прибыльного займа со словами: «У нас недостаточно вкладов для поддержания этого займа», - не будет ими понят: Отказ от предоставления займа будет означать потерю будущего коммерческого займа и вклада этого разочарованного клиента. </w:t>
      </w:r>
    </w:p>
    <w:p w:rsidR="00414A16" w:rsidRPr="005C69C9" w:rsidRDefault="002C4A73" w:rsidP="00F31644">
      <w:pPr>
        <w:ind w:firstLine="284"/>
        <w:jc w:val="both"/>
        <w:rPr>
          <w:sz w:val="28"/>
          <w:szCs w:val="28"/>
        </w:rPr>
      </w:pPr>
      <w:r w:rsidRPr="002C4A73">
        <w:rPr>
          <w:noProof/>
        </w:rPr>
        <w:pict>
          <v:group id="_x0000_s1039" style="position:absolute;left:0;text-align:left;margin-left:.55pt;margin-top:13.4pt;width:483.75pt;height:210.1pt;z-index:16" coordorigin="1701,5947" coordsize="9360,5220">
            <v:rect id="_x0000_s1040" style="position:absolute;left:4581;top:8107;width:3420;height:1080">
              <v:textbox style="mso-next-textbox:#_x0000_s1040">
                <w:txbxContent>
                  <w:p w:rsidR="00901F86" w:rsidRPr="005018A5" w:rsidRDefault="00901F86" w:rsidP="00F31644">
                    <w:pPr>
                      <w:jc w:val="center"/>
                      <w:rPr>
                        <w:sz w:val="12"/>
                        <w:szCs w:val="12"/>
                      </w:rPr>
                    </w:pPr>
                  </w:p>
                  <w:p w:rsidR="00901F86" w:rsidRPr="00F31644" w:rsidRDefault="00901F86" w:rsidP="00F31644">
                    <w:pPr>
                      <w:jc w:val="center"/>
                      <w:rPr>
                        <w:sz w:val="24"/>
                        <w:szCs w:val="24"/>
                      </w:rPr>
                    </w:pPr>
                    <w:r w:rsidRPr="00F31644">
                      <w:rPr>
                        <w:sz w:val="24"/>
                        <w:szCs w:val="24"/>
                      </w:rPr>
                      <w:t>Пассивные операции</w:t>
                    </w:r>
                  </w:p>
                </w:txbxContent>
              </v:textbox>
            </v:rect>
            <v:rect id="_x0000_s1041" style="position:absolute;left:5121;top:5947;width:2340;height:1620">
              <v:textbox style="mso-next-textbox:#_x0000_s1041" inset="0,0,0,0">
                <w:txbxContent>
                  <w:p w:rsidR="00901F86" w:rsidRPr="00334CBB" w:rsidRDefault="00901F86" w:rsidP="00F31644">
                    <w:pPr>
                      <w:jc w:val="center"/>
                      <w:rPr>
                        <w:sz w:val="24"/>
                        <w:szCs w:val="24"/>
                      </w:rPr>
                    </w:pPr>
                    <w:r w:rsidRPr="00334CBB">
                      <w:rPr>
                        <w:sz w:val="24"/>
                        <w:szCs w:val="24"/>
                      </w:rPr>
                      <w:t>Первичная</w:t>
                    </w:r>
                  </w:p>
                  <w:p w:rsidR="00901F86" w:rsidRPr="00334CBB" w:rsidRDefault="00901F86" w:rsidP="00F31644">
                    <w:pPr>
                      <w:jc w:val="center"/>
                      <w:rPr>
                        <w:sz w:val="24"/>
                        <w:szCs w:val="24"/>
                      </w:rPr>
                    </w:pPr>
                    <w:r w:rsidRPr="00334CBB">
                      <w:rPr>
                        <w:sz w:val="24"/>
                        <w:szCs w:val="24"/>
                      </w:rPr>
                      <w:t>эмиссия ценных бумаг коммерческого банка</w:t>
                    </w:r>
                  </w:p>
                </w:txbxContent>
              </v:textbox>
            </v:rect>
            <v:rect id="_x0000_s1042" style="position:absolute;left:1701;top:7747;width:1980;height:1620">
              <v:textbox style="mso-next-textbox:#_x0000_s1042" inset="0,0,0,0">
                <w:txbxContent>
                  <w:p w:rsidR="00901F86" w:rsidRPr="001427B9" w:rsidRDefault="00901F86" w:rsidP="001427B9">
                    <w:pPr>
                      <w:jc w:val="center"/>
                      <w:rPr>
                        <w:sz w:val="24"/>
                        <w:szCs w:val="24"/>
                      </w:rPr>
                    </w:pPr>
                    <w:r w:rsidRPr="001427B9">
                      <w:rPr>
                        <w:sz w:val="24"/>
                        <w:szCs w:val="24"/>
                      </w:rPr>
                      <w:t>Получение кре</w:t>
                    </w:r>
                    <w:r>
                      <w:rPr>
                        <w:sz w:val="24"/>
                        <w:szCs w:val="24"/>
                      </w:rPr>
                      <w:t>дитов от других юридических лиц</w:t>
                    </w:r>
                  </w:p>
                </w:txbxContent>
              </v:textbox>
            </v:rect>
            <v:rect id="_x0000_s1043" style="position:absolute;left:8901;top:7747;width:2160;height:1620">
              <v:textbox style="mso-next-textbox:#_x0000_s1043">
                <w:txbxContent>
                  <w:p w:rsidR="00901F86" w:rsidRDefault="00901F86" w:rsidP="00F31644">
                    <w:pPr>
                      <w:jc w:val="center"/>
                      <w:rPr>
                        <w:sz w:val="18"/>
                        <w:szCs w:val="18"/>
                      </w:rPr>
                    </w:pPr>
                  </w:p>
                  <w:p w:rsidR="00901F86" w:rsidRPr="001427B9" w:rsidRDefault="00901F86" w:rsidP="00F31644">
                    <w:pPr>
                      <w:jc w:val="center"/>
                      <w:rPr>
                        <w:sz w:val="24"/>
                        <w:szCs w:val="24"/>
                      </w:rPr>
                    </w:pPr>
                    <w:r w:rsidRPr="00F31644">
                      <w:rPr>
                        <w:sz w:val="22"/>
                        <w:szCs w:val="22"/>
                      </w:rPr>
                      <w:t>Д</w:t>
                    </w:r>
                    <w:r w:rsidRPr="00334CBB">
                      <w:rPr>
                        <w:sz w:val="24"/>
                        <w:szCs w:val="24"/>
                      </w:rPr>
                      <w:t>епозитные операции</w:t>
                    </w:r>
                  </w:p>
                </w:txbxContent>
              </v:textbox>
            </v:rect>
            <v:rect id="_x0000_s1044" style="position:absolute;left:5121;top:9727;width:2340;height:1440">
              <v:textbox style="mso-next-textbox:#_x0000_s1044" inset="0,0,0,0">
                <w:txbxContent>
                  <w:p w:rsidR="00901F86" w:rsidRPr="00334CBB" w:rsidRDefault="00901F86" w:rsidP="00F31644">
                    <w:pPr>
                      <w:jc w:val="center"/>
                      <w:rPr>
                        <w:sz w:val="24"/>
                        <w:szCs w:val="24"/>
                      </w:rPr>
                    </w:pPr>
                    <w:r w:rsidRPr="00334CBB">
                      <w:rPr>
                        <w:sz w:val="24"/>
                        <w:szCs w:val="24"/>
                      </w:rPr>
                      <w:t>Отчисления от прибыли банка на формирование или увеличение фондов</w:t>
                    </w:r>
                  </w:p>
                </w:txbxContent>
              </v:textbox>
            </v:rect>
            <v:line id="_x0000_s1045" style="position:absolute;flip:y" from="6201,7567" to="6201,8107">
              <v:stroke endarrow="block"/>
            </v:line>
            <v:line id="_x0000_s1046" style="position:absolute" from="6201,9187" to="6201,9727">
              <v:stroke endarrow="block"/>
            </v:line>
            <v:line id="_x0000_s1047" style="position:absolute" from="8001,8647" to="8901,8647">
              <v:stroke endarrow="block"/>
            </v:line>
            <v:line id="_x0000_s1048" style="position:absolute;flip:x" from="3681,8647" to="4581,8647">
              <v:stroke endarrow="block"/>
            </v:line>
          </v:group>
        </w:pict>
      </w:r>
    </w:p>
    <w:p w:rsidR="00414A16" w:rsidRPr="005C69C9" w:rsidRDefault="00414A16" w:rsidP="00F31644">
      <w:pPr>
        <w:ind w:firstLine="284"/>
        <w:jc w:val="both"/>
        <w:rPr>
          <w:sz w:val="28"/>
          <w:szCs w:val="28"/>
        </w:rPr>
      </w:pPr>
    </w:p>
    <w:p w:rsidR="00414A16" w:rsidRPr="005C69C9" w:rsidRDefault="00414A16" w:rsidP="00F31644">
      <w:pPr>
        <w:ind w:firstLine="284"/>
        <w:jc w:val="both"/>
        <w:rPr>
          <w:sz w:val="28"/>
          <w:szCs w:val="28"/>
        </w:rPr>
      </w:pPr>
    </w:p>
    <w:p w:rsidR="00414A16" w:rsidRPr="005C69C9" w:rsidRDefault="00414A16" w:rsidP="00F31644">
      <w:pPr>
        <w:ind w:firstLine="284"/>
        <w:jc w:val="both"/>
        <w:rPr>
          <w:sz w:val="28"/>
          <w:szCs w:val="28"/>
        </w:rPr>
      </w:pPr>
    </w:p>
    <w:p w:rsidR="00414A16" w:rsidRPr="005C69C9" w:rsidRDefault="00414A16" w:rsidP="00F31644">
      <w:pPr>
        <w:ind w:firstLine="284"/>
        <w:jc w:val="both"/>
        <w:rPr>
          <w:sz w:val="28"/>
          <w:szCs w:val="28"/>
        </w:rPr>
      </w:pPr>
    </w:p>
    <w:p w:rsidR="00414A16" w:rsidRPr="005C69C9" w:rsidRDefault="00414A16" w:rsidP="00F31644">
      <w:pPr>
        <w:ind w:firstLine="284"/>
        <w:jc w:val="both"/>
        <w:rPr>
          <w:sz w:val="28"/>
          <w:szCs w:val="28"/>
        </w:rPr>
      </w:pPr>
    </w:p>
    <w:p w:rsidR="00414A16" w:rsidRPr="005C69C9" w:rsidRDefault="00414A16" w:rsidP="00F31644">
      <w:pPr>
        <w:ind w:firstLine="284"/>
        <w:jc w:val="both"/>
        <w:rPr>
          <w:sz w:val="28"/>
          <w:szCs w:val="28"/>
        </w:rPr>
      </w:pPr>
    </w:p>
    <w:p w:rsidR="00414A16" w:rsidRPr="005C69C9" w:rsidRDefault="00414A16" w:rsidP="00F31644">
      <w:pPr>
        <w:ind w:firstLine="284"/>
        <w:jc w:val="both"/>
        <w:rPr>
          <w:sz w:val="28"/>
          <w:szCs w:val="28"/>
        </w:rPr>
      </w:pPr>
    </w:p>
    <w:p w:rsidR="00414A16" w:rsidRPr="005C69C9" w:rsidRDefault="00414A16" w:rsidP="00F31644">
      <w:pPr>
        <w:ind w:firstLine="284"/>
        <w:jc w:val="both"/>
        <w:rPr>
          <w:sz w:val="28"/>
          <w:szCs w:val="28"/>
        </w:rPr>
      </w:pPr>
    </w:p>
    <w:p w:rsidR="00414A16" w:rsidRPr="005C69C9" w:rsidRDefault="00414A16" w:rsidP="00F31644">
      <w:pPr>
        <w:ind w:firstLine="284"/>
        <w:jc w:val="both"/>
        <w:rPr>
          <w:sz w:val="28"/>
          <w:szCs w:val="28"/>
        </w:rPr>
      </w:pPr>
    </w:p>
    <w:p w:rsidR="00414A16" w:rsidRDefault="00414A16" w:rsidP="00F31644">
      <w:pPr>
        <w:ind w:firstLine="284"/>
        <w:jc w:val="both"/>
        <w:rPr>
          <w:sz w:val="28"/>
          <w:szCs w:val="28"/>
        </w:rPr>
      </w:pPr>
    </w:p>
    <w:p w:rsidR="00414A16" w:rsidRPr="00F31644" w:rsidRDefault="00414A16" w:rsidP="00F31644">
      <w:pPr>
        <w:ind w:firstLine="284"/>
        <w:jc w:val="both"/>
        <w:rPr>
          <w:sz w:val="28"/>
          <w:szCs w:val="28"/>
        </w:rPr>
      </w:pPr>
    </w:p>
    <w:p w:rsidR="00414A16" w:rsidRDefault="00414A16" w:rsidP="00F31644">
      <w:pPr>
        <w:jc w:val="center"/>
        <w:rPr>
          <w:sz w:val="28"/>
          <w:szCs w:val="28"/>
        </w:rPr>
      </w:pPr>
    </w:p>
    <w:p w:rsidR="00414A16" w:rsidRDefault="00414A16" w:rsidP="00F31644">
      <w:pPr>
        <w:jc w:val="center"/>
        <w:rPr>
          <w:sz w:val="28"/>
          <w:szCs w:val="28"/>
        </w:rPr>
      </w:pPr>
    </w:p>
    <w:p w:rsidR="00414A16" w:rsidRDefault="00414A16" w:rsidP="00F31644">
      <w:pPr>
        <w:jc w:val="center"/>
        <w:rPr>
          <w:sz w:val="28"/>
          <w:szCs w:val="28"/>
        </w:rPr>
      </w:pPr>
    </w:p>
    <w:p w:rsidR="00414A16" w:rsidRPr="00F31644" w:rsidRDefault="00414A16" w:rsidP="00F31644">
      <w:pPr>
        <w:jc w:val="center"/>
        <w:rPr>
          <w:sz w:val="28"/>
          <w:szCs w:val="28"/>
        </w:rPr>
      </w:pPr>
      <w:r>
        <w:rPr>
          <w:sz w:val="28"/>
          <w:szCs w:val="28"/>
        </w:rPr>
        <w:t xml:space="preserve">Рис. 2 </w:t>
      </w:r>
      <w:r w:rsidRPr="00F31644">
        <w:rPr>
          <w:sz w:val="28"/>
          <w:szCs w:val="28"/>
        </w:rPr>
        <w:t>Пассивные операции коммерческого банка</w:t>
      </w:r>
    </w:p>
    <w:p w:rsidR="00414A16" w:rsidRPr="005C69C9" w:rsidRDefault="00414A16" w:rsidP="00864B67">
      <w:pPr>
        <w:jc w:val="both"/>
        <w:rPr>
          <w:sz w:val="28"/>
          <w:szCs w:val="28"/>
        </w:rPr>
      </w:pPr>
    </w:p>
    <w:p w:rsidR="00414A16" w:rsidRPr="00371BB3" w:rsidRDefault="00414A16" w:rsidP="00371BB3">
      <w:pPr>
        <w:jc w:val="both"/>
        <w:rPr>
          <w:sz w:val="28"/>
          <w:szCs w:val="28"/>
        </w:rPr>
      </w:pPr>
      <w:r w:rsidRPr="00371BB3">
        <w:rPr>
          <w:sz w:val="28"/>
          <w:szCs w:val="28"/>
        </w:rPr>
        <w:t xml:space="preserve">      Предоставление же требуемого займа, </w:t>
      </w:r>
      <w:proofErr w:type="gramStart"/>
      <w:r w:rsidRPr="00371BB3">
        <w:rPr>
          <w:sz w:val="28"/>
          <w:szCs w:val="28"/>
        </w:rPr>
        <w:t>даже</w:t>
      </w:r>
      <w:proofErr w:type="gramEnd"/>
      <w:r w:rsidRPr="00371BB3">
        <w:rPr>
          <w:sz w:val="28"/>
          <w:szCs w:val="28"/>
        </w:rPr>
        <w:t xml:space="preserve"> несмотря на недостаточный объем вкладов, приносит как новые вклады, так и спрос на другие банковские услуги. Кроме того, выгоду от займа получает не только заемщик. Например, заем сделанный коммерческой фирмой, приводит к открытию личных счетов владельцев и служащих этой фирмы.</w:t>
      </w:r>
    </w:p>
    <w:p w:rsidR="00414A16" w:rsidRPr="00371BB3" w:rsidRDefault="00414A16" w:rsidP="00371BB3">
      <w:pPr>
        <w:pStyle w:val="Default"/>
        <w:jc w:val="both"/>
        <w:rPr>
          <w:sz w:val="28"/>
          <w:szCs w:val="28"/>
        </w:rPr>
      </w:pPr>
      <w:r w:rsidRPr="00371BB3">
        <w:rPr>
          <w:sz w:val="28"/>
          <w:szCs w:val="28"/>
        </w:rPr>
        <w:t xml:space="preserve">      Банкиры давно поняли важность доктрины отношений с клиентом. Ее суть состоим в том, что приоритет банк должен отдавать предоставлению займов всем клиентам, от которых он надеется получить чистую прибыль. Следовательно, решение менеджеров банка о предоставлении займов должно предшествовать решению о формировании средств банка, а также должны быть осуществлены все кредиты и инвестиции, доходы от которых превысят расходы и качество которых удовлетворяет кредитным стандартам банка. Если имеющихся в наличии депозитов недостаточно для обеспечения этих кредитов, руководству банка следует найти дешевый источник формирования заемных фондов для удовлетворения потребностей клиента в кредите.</w:t>
      </w:r>
      <w:r w:rsidRPr="00371BB3">
        <w:rPr>
          <w:b/>
          <w:bCs/>
          <w:sz w:val="28"/>
          <w:szCs w:val="28"/>
        </w:rPr>
        <w:t xml:space="preserve"> </w:t>
      </w:r>
    </w:p>
    <w:p w:rsidR="00414A16" w:rsidRPr="005C69C9" w:rsidRDefault="00414A16" w:rsidP="00B11AA1">
      <w:pPr>
        <w:pStyle w:val="HTML"/>
        <w:rPr>
          <w:rFonts w:ascii="Times New Roman" w:hAnsi="Times New Roman" w:cs="Times New Roman"/>
          <w:sz w:val="28"/>
          <w:szCs w:val="28"/>
        </w:rPr>
      </w:pPr>
      <w:r>
        <w:rPr>
          <w:rFonts w:ascii="Times New Roman" w:hAnsi="Times New Roman" w:cs="Times New Roman"/>
          <w:sz w:val="28"/>
          <w:szCs w:val="28"/>
        </w:rPr>
        <w:t xml:space="preserve">        </w:t>
      </w:r>
      <w:r w:rsidRPr="005C69C9">
        <w:rPr>
          <w:rFonts w:ascii="Times New Roman" w:hAnsi="Times New Roman" w:cs="Times New Roman"/>
          <w:sz w:val="28"/>
          <w:szCs w:val="28"/>
        </w:rPr>
        <w:t xml:space="preserve">К </w:t>
      </w:r>
      <w:proofErr w:type="spellStart"/>
      <w:r w:rsidRPr="005C69C9">
        <w:rPr>
          <w:rFonts w:ascii="Times New Roman" w:hAnsi="Times New Roman" w:cs="Times New Roman"/>
          <w:sz w:val="28"/>
          <w:szCs w:val="28"/>
        </w:rPr>
        <w:t>недепозитным</w:t>
      </w:r>
      <w:proofErr w:type="spellEnd"/>
      <w:r w:rsidRPr="005C69C9">
        <w:rPr>
          <w:rFonts w:ascii="Times New Roman" w:hAnsi="Times New Roman" w:cs="Times New Roman"/>
          <w:sz w:val="28"/>
          <w:szCs w:val="28"/>
        </w:rPr>
        <w:t xml:space="preserve"> источникам привлечения ресурсов относятся:</w:t>
      </w:r>
    </w:p>
    <w:p w:rsidR="00414A16" w:rsidRPr="005C69C9" w:rsidRDefault="00414A16" w:rsidP="00B11AA1">
      <w:pPr>
        <w:pStyle w:val="HTML"/>
        <w:rPr>
          <w:rFonts w:ascii="Times New Roman" w:hAnsi="Times New Roman" w:cs="Times New Roman"/>
          <w:sz w:val="28"/>
          <w:szCs w:val="28"/>
        </w:rPr>
      </w:pPr>
      <w:r w:rsidRPr="005C69C9">
        <w:rPr>
          <w:rFonts w:ascii="Times New Roman" w:hAnsi="Times New Roman" w:cs="Times New Roman"/>
          <w:sz w:val="28"/>
          <w:szCs w:val="28"/>
        </w:rPr>
        <w:t xml:space="preserve"> - получение займов на межбанковском рынке;</w:t>
      </w:r>
    </w:p>
    <w:p w:rsidR="00414A16" w:rsidRPr="005C69C9" w:rsidRDefault="00414A16" w:rsidP="00B11AA1">
      <w:pPr>
        <w:pStyle w:val="HTML"/>
        <w:rPr>
          <w:rFonts w:ascii="Times New Roman" w:hAnsi="Times New Roman" w:cs="Times New Roman"/>
          <w:sz w:val="28"/>
          <w:szCs w:val="28"/>
        </w:rPr>
      </w:pPr>
      <w:r w:rsidRPr="005C69C9">
        <w:rPr>
          <w:rFonts w:ascii="Times New Roman" w:hAnsi="Times New Roman" w:cs="Times New Roman"/>
          <w:sz w:val="28"/>
          <w:szCs w:val="28"/>
        </w:rPr>
        <w:t xml:space="preserve"> - соглашение о продаже ценных бумаг с обратным  выкупом,  учет  векселей  и</w:t>
      </w:r>
      <w:r>
        <w:rPr>
          <w:rFonts w:ascii="Times New Roman" w:hAnsi="Times New Roman" w:cs="Times New Roman"/>
          <w:sz w:val="28"/>
          <w:szCs w:val="28"/>
        </w:rPr>
        <w:t xml:space="preserve"> </w:t>
      </w:r>
      <w:r w:rsidRPr="005C69C9">
        <w:rPr>
          <w:rFonts w:ascii="Times New Roman" w:hAnsi="Times New Roman" w:cs="Times New Roman"/>
          <w:sz w:val="28"/>
          <w:szCs w:val="28"/>
        </w:rPr>
        <w:t>получение ссуд у центрального банка;</w:t>
      </w:r>
    </w:p>
    <w:p w:rsidR="00414A16" w:rsidRPr="005C69C9" w:rsidRDefault="00414A16" w:rsidP="00B11AA1">
      <w:pPr>
        <w:pStyle w:val="HTML"/>
        <w:rPr>
          <w:rFonts w:ascii="Times New Roman" w:hAnsi="Times New Roman" w:cs="Times New Roman"/>
          <w:sz w:val="28"/>
          <w:szCs w:val="28"/>
        </w:rPr>
      </w:pPr>
      <w:r w:rsidRPr="005C69C9">
        <w:rPr>
          <w:rFonts w:ascii="Times New Roman" w:hAnsi="Times New Roman" w:cs="Times New Roman"/>
          <w:sz w:val="28"/>
          <w:szCs w:val="28"/>
        </w:rPr>
        <w:t xml:space="preserve"> - продажа банковских акцептов;</w:t>
      </w:r>
    </w:p>
    <w:p w:rsidR="00414A16" w:rsidRPr="005C69C9" w:rsidRDefault="00414A16" w:rsidP="00B11AA1">
      <w:pPr>
        <w:pStyle w:val="HTML"/>
        <w:jc w:val="both"/>
        <w:rPr>
          <w:rFonts w:ascii="Times New Roman" w:hAnsi="Times New Roman" w:cs="Times New Roman"/>
          <w:sz w:val="28"/>
          <w:szCs w:val="28"/>
        </w:rPr>
      </w:pPr>
      <w:r w:rsidRPr="005C69C9">
        <w:rPr>
          <w:rFonts w:ascii="Times New Roman" w:hAnsi="Times New Roman" w:cs="Times New Roman"/>
          <w:sz w:val="28"/>
          <w:szCs w:val="28"/>
        </w:rPr>
        <w:t xml:space="preserve"> - выпуск коммерческих бумаг;</w:t>
      </w:r>
    </w:p>
    <w:p w:rsidR="00414A16" w:rsidRPr="005C69C9" w:rsidRDefault="00414A16" w:rsidP="00B11AA1">
      <w:pPr>
        <w:pStyle w:val="HTML"/>
        <w:jc w:val="both"/>
        <w:rPr>
          <w:rFonts w:ascii="Times New Roman" w:hAnsi="Times New Roman" w:cs="Times New Roman"/>
          <w:sz w:val="28"/>
          <w:szCs w:val="28"/>
        </w:rPr>
      </w:pPr>
      <w:r w:rsidRPr="005C69C9">
        <w:rPr>
          <w:rFonts w:ascii="Times New Roman" w:hAnsi="Times New Roman" w:cs="Times New Roman"/>
          <w:sz w:val="28"/>
          <w:szCs w:val="28"/>
        </w:rPr>
        <w:lastRenderedPageBreak/>
        <w:t xml:space="preserve"> - получение займов на рынке евродолларов;</w:t>
      </w:r>
    </w:p>
    <w:p w:rsidR="00414A16" w:rsidRPr="005C69C9" w:rsidRDefault="00414A16" w:rsidP="00B11AA1">
      <w:pPr>
        <w:pStyle w:val="HTML"/>
        <w:jc w:val="both"/>
        <w:rPr>
          <w:rFonts w:ascii="Times New Roman" w:hAnsi="Times New Roman" w:cs="Times New Roman"/>
          <w:sz w:val="28"/>
          <w:szCs w:val="28"/>
        </w:rPr>
      </w:pPr>
      <w:r w:rsidRPr="005C69C9">
        <w:rPr>
          <w:rFonts w:ascii="Times New Roman" w:hAnsi="Times New Roman" w:cs="Times New Roman"/>
          <w:sz w:val="28"/>
          <w:szCs w:val="28"/>
        </w:rPr>
        <w:t xml:space="preserve"> - выпуск капитальных нот и облигаций.</w:t>
      </w:r>
    </w:p>
    <w:p w:rsidR="00414A16" w:rsidRPr="005C69C9" w:rsidRDefault="00414A16" w:rsidP="00B11AA1">
      <w:pPr>
        <w:pStyle w:val="HTML"/>
        <w:jc w:val="both"/>
        <w:rPr>
          <w:rFonts w:ascii="Times New Roman" w:hAnsi="Times New Roman" w:cs="Times New Roman"/>
          <w:sz w:val="28"/>
          <w:szCs w:val="28"/>
        </w:rPr>
      </w:pPr>
      <w:r w:rsidRPr="005C69C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C69C9">
        <w:rPr>
          <w:rFonts w:ascii="Times New Roman" w:hAnsi="Times New Roman" w:cs="Times New Roman"/>
          <w:sz w:val="28"/>
          <w:szCs w:val="28"/>
        </w:rPr>
        <w:t>На  рынке  межбанковских  кредитов  продаются  и  покупаются  средства,</w:t>
      </w:r>
      <w:r>
        <w:rPr>
          <w:rFonts w:ascii="Times New Roman" w:hAnsi="Times New Roman" w:cs="Times New Roman"/>
          <w:sz w:val="28"/>
          <w:szCs w:val="28"/>
        </w:rPr>
        <w:t xml:space="preserve"> </w:t>
      </w:r>
      <w:r w:rsidRPr="005C69C9">
        <w:rPr>
          <w:rFonts w:ascii="Times New Roman" w:hAnsi="Times New Roman" w:cs="Times New Roman"/>
          <w:sz w:val="28"/>
          <w:szCs w:val="28"/>
        </w:rPr>
        <w:t>находящиеся на корреспондентских счетах в центральном банке.</w:t>
      </w:r>
    </w:p>
    <w:p w:rsidR="00414A16" w:rsidRPr="005C69C9" w:rsidRDefault="00414A16" w:rsidP="00B11AA1">
      <w:pPr>
        <w:pStyle w:val="HTML"/>
        <w:jc w:val="both"/>
        <w:rPr>
          <w:rFonts w:ascii="Times New Roman" w:hAnsi="Times New Roman" w:cs="Times New Roman"/>
          <w:sz w:val="28"/>
          <w:szCs w:val="28"/>
        </w:rPr>
      </w:pPr>
      <w:r>
        <w:rPr>
          <w:rFonts w:ascii="Times New Roman" w:hAnsi="Times New Roman" w:cs="Times New Roman"/>
          <w:sz w:val="28"/>
          <w:szCs w:val="28"/>
        </w:rPr>
        <w:t xml:space="preserve">      </w:t>
      </w:r>
      <w:r w:rsidRPr="005C69C9">
        <w:rPr>
          <w:rFonts w:ascii="Times New Roman" w:hAnsi="Times New Roman" w:cs="Times New Roman"/>
          <w:sz w:val="28"/>
          <w:szCs w:val="28"/>
        </w:rPr>
        <w:t>Рынок межбанковских кредитов делится на три сегмента:</w:t>
      </w:r>
    </w:p>
    <w:p w:rsidR="00414A16" w:rsidRPr="005C69C9" w:rsidRDefault="00414A16" w:rsidP="00B11AA1">
      <w:pPr>
        <w:pStyle w:val="HTML"/>
        <w:jc w:val="both"/>
        <w:rPr>
          <w:rFonts w:ascii="Times New Roman" w:hAnsi="Times New Roman" w:cs="Times New Roman"/>
          <w:sz w:val="28"/>
          <w:szCs w:val="28"/>
        </w:rPr>
      </w:pPr>
      <w:r w:rsidRPr="005C69C9">
        <w:rPr>
          <w:rFonts w:ascii="Times New Roman" w:hAnsi="Times New Roman" w:cs="Times New Roman"/>
          <w:sz w:val="28"/>
          <w:szCs w:val="28"/>
        </w:rPr>
        <w:t xml:space="preserve"> - трехмесячные кредиты;</w:t>
      </w:r>
    </w:p>
    <w:p w:rsidR="00414A16" w:rsidRPr="005C69C9" w:rsidRDefault="00414A16" w:rsidP="00B11AA1">
      <w:pPr>
        <w:pStyle w:val="HTML"/>
        <w:jc w:val="both"/>
        <w:rPr>
          <w:rFonts w:ascii="Times New Roman" w:hAnsi="Times New Roman" w:cs="Times New Roman"/>
          <w:sz w:val="28"/>
          <w:szCs w:val="28"/>
        </w:rPr>
      </w:pPr>
      <w:r w:rsidRPr="005C69C9">
        <w:rPr>
          <w:rFonts w:ascii="Times New Roman" w:hAnsi="Times New Roman" w:cs="Times New Roman"/>
          <w:sz w:val="28"/>
          <w:szCs w:val="28"/>
        </w:rPr>
        <w:t xml:space="preserve"> - одно</w:t>
      </w:r>
      <w:r>
        <w:rPr>
          <w:rFonts w:ascii="Times New Roman" w:hAnsi="Times New Roman" w:cs="Times New Roman"/>
          <w:sz w:val="28"/>
          <w:szCs w:val="28"/>
        </w:rPr>
        <w:t xml:space="preserve"> </w:t>
      </w:r>
      <w:r w:rsidRPr="005C69C9">
        <w:rPr>
          <w:rFonts w:ascii="Times New Roman" w:hAnsi="Times New Roman" w:cs="Times New Roman"/>
          <w:sz w:val="28"/>
          <w:szCs w:val="28"/>
        </w:rPr>
        <w:t>-</w:t>
      </w:r>
      <w:r>
        <w:rPr>
          <w:rFonts w:ascii="Times New Roman" w:hAnsi="Times New Roman" w:cs="Times New Roman"/>
          <w:sz w:val="28"/>
          <w:szCs w:val="28"/>
        </w:rPr>
        <w:t xml:space="preserve"> </w:t>
      </w:r>
      <w:r w:rsidRPr="005C69C9">
        <w:rPr>
          <w:rFonts w:ascii="Times New Roman" w:hAnsi="Times New Roman" w:cs="Times New Roman"/>
          <w:sz w:val="28"/>
          <w:szCs w:val="28"/>
        </w:rPr>
        <w:t>двухмесячные кредиты;</w:t>
      </w:r>
    </w:p>
    <w:p w:rsidR="00414A16" w:rsidRPr="005C69C9" w:rsidRDefault="00414A16" w:rsidP="00B11AA1">
      <w:pPr>
        <w:pStyle w:val="HTML"/>
        <w:jc w:val="both"/>
        <w:rPr>
          <w:rFonts w:ascii="Times New Roman" w:hAnsi="Times New Roman" w:cs="Times New Roman"/>
          <w:sz w:val="28"/>
          <w:szCs w:val="28"/>
        </w:rPr>
      </w:pPr>
      <w:r w:rsidRPr="005C69C9">
        <w:rPr>
          <w:rFonts w:ascii="Times New Roman" w:hAnsi="Times New Roman" w:cs="Times New Roman"/>
          <w:sz w:val="28"/>
          <w:szCs w:val="28"/>
        </w:rPr>
        <w:t xml:space="preserve"> - «короткие деньги» (самые краткосрочные ссуды вплоть до 1-2 дней).</w:t>
      </w:r>
    </w:p>
    <w:p w:rsidR="00414A16" w:rsidRPr="005C69C9" w:rsidRDefault="00414A16" w:rsidP="00B11AA1">
      <w:pPr>
        <w:pStyle w:val="HTML"/>
        <w:jc w:val="both"/>
        <w:rPr>
          <w:rFonts w:ascii="Times New Roman" w:hAnsi="Times New Roman" w:cs="Times New Roman"/>
          <w:sz w:val="28"/>
          <w:szCs w:val="28"/>
        </w:rPr>
      </w:pPr>
      <w:r w:rsidRPr="005C69C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C69C9">
        <w:rPr>
          <w:rFonts w:ascii="Times New Roman" w:hAnsi="Times New Roman" w:cs="Times New Roman"/>
          <w:sz w:val="28"/>
          <w:szCs w:val="28"/>
        </w:rPr>
        <w:t>Централизованные и межбанковские кредиты удобны тем, что они  поступают</w:t>
      </w:r>
      <w:r>
        <w:rPr>
          <w:rFonts w:ascii="Times New Roman" w:hAnsi="Times New Roman" w:cs="Times New Roman"/>
          <w:sz w:val="28"/>
          <w:szCs w:val="28"/>
        </w:rPr>
        <w:t xml:space="preserve"> в  распоряжение  банка - </w:t>
      </w:r>
      <w:r w:rsidRPr="005C69C9">
        <w:rPr>
          <w:rFonts w:ascii="Times New Roman" w:hAnsi="Times New Roman" w:cs="Times New Roman"/>
          <w:sz w:val="28"/>
          <w:szCs w:val="28"/>
        </w:rPr>
        <w:t>заемщика  практически  немедленно  и   не   требуют</w:t>
      </w:r>
      <w:r>
        <w:rPr>
          <w:rFonts w:ascii="Times New Roman" w:hAnsi="Times New Roman" w:cs="Times New Roman"/>
          <w:sz w:val="28"/>
          <w:szCs w:val="28"/>
        </w:rPr>
        <w:t xml:space="preserve"> </w:t>
      </w:r>
      <w:r w:rsidRPr="005C69C9">
        <w:rPr>
          <w:rFonts w:ascii="Times New Roman" w:hAnsi="Times New Roman" w:cs="Times New Roman"/>
          <w:sz w:val="28"/>
          <w:szCs w:val="28"/>
        </w:rPr>
        <w:t>резервного обеспечения, поскольку не являются вкладами.</w:t>
      </w:r>
    </w:p>
    <w:p w:rsidR="00414A16" w:rsidRPr="005C69C9" w:rsidRDefault="00414A16" w:rsidP="00B11AA1">
      <w:pPr>
        <w:pStyle w:val="HTML"/>
        <w:jc w:val="both"/>
        <w:rPr>
          <w:rFonts w:ascii="Times New Roman" w:hAnsi="Times New Roman" w:cs="Times New Roman"/>
          <w:sz w:val="28"/>
          <w:szCs w:val="28"/>
        </w:rPr>
      </w:pPr>
      <w:r w:rsidRPr="005C69C9">
        <w:rPr>
          <w:rFonts w:ascii="Times New Roman" w:hAnsi="Times New Roman" w:cs="Times New Roman"/>
          <w:sz w:val="28"/>
          <w:szCs w:val="28"/>
        </w:rPr>
        <w:t xml:space="preserve">      Значение  рынка   межбанковских   кредитов   состоит   в   том,   что,</w:t>
      </w:r>
      <w:r>
        <w:rPr>
          <w:rFonts w:ascii="Times New Roman" w:hAnsi="Times New Roman" w:cs="Times New Roman"/>
          <w:sz w:val="28"/>
          <w:szCs w:val="28"/>
        </w:rPr>
        <w:t xml:space="preserve"> </w:t>
      </w:r>
      <w:r w:rsidRPr="005C69C9">
        <w:rPr>
          <w:rFonts w:ascii="Times New Roman" w:hAnsi="Times New Roman" w:cs="Times New Roman"/>
          <w:sz w:val="28"/>
          <w:szCs w:val="28"/>
        </w:rPr>
        <w:t>перераспределяя  избыточные  для  некоторых   банков  ресурсы,  этот   рынок</w:t>
      </w:r>
      <w:r>
        <w:rPr>
          <w:rFonts w:ascii="Times New Roman" w:hAnsi="Times New Roman" w:cs="Times New Roman"/>
          <w:sz w:val="28"/>
          <w:szCs w:val="28"/>
        </w:rPr>
        <w:t xml:space="preserve"> </w:t>
      </w:r>
      <w:r w:rsidRPr="005C69C9">
        <w:rPr>
          <w:rFonts w:ascii="Times New Roman" w:hAnsi="Times New Roman" w:cs="Times New Roman"/>
          <w:sz w:val="28"/>
          <w:szCs w:val="28"/>
        </w:rPr>
        <w:t>повышает эффективность использования кредитных ресурсов  банковской  системы</w:t>
      </w:r>
      <w:r>
        <w:rPr>
          <w:rFonts w:ascii="Times New Roman" w:hAnsi="Times New Roman" w:cs="Times New Roman"/>
          <w:sz w:val="28"/>
          <w:szCs w:val="28"/>
        </w:rPr>
        <w:t xml:space="preserve"> </w:t>
      </w:r>
      <w:r w:rsidRPr="005C69C9">
        <w:rPr>
          <w:rFonts w:ascii="Times New Roman" w:hAnsi="Times New Roman" w:cs="Times New Roman"/>
          <w:sz w:val="28"/>
          <w:szCs w:val="28"/>
        </w:rPr>
        <w:t>в  целом.  Кроме  того,  наличие  развитого  рынка  межбанковских   кредитов</w:t>
      </w:r>
      <w:r>
        <w:rPr>
          <w:rFonts w:ascii="Times New Roman" w:hAnsi="Times New Roman" w:cs="Times New Roman"/>
          <w:sz w:val="28"/>
          <w:szCs w:val="28"/>
        </w:rPr>
        <w:t xml:space="preserve"> </w:t>
      </w:r>
      <w:r w:rsidRPr="005C69C9">
        <w:rPr>
          <w:rFonts w:ascii="Times New Roman" w:hAnsi="Times New Roman" w:cs="Times New Roman"/>
          <w:sz w:val="28"/>
          <w:szCs w:val="28"/>
        </w:rPr>
        <w:t>позволяет меньшие  средства  держать  в  оперативных   резервах  банков  для</w:t>
      </w:r>
      <w:r>
        <w:rPr>
          <w:rFonts w:ascii="Times New Roman" w:hAnsi="Times New Roman" w:cs="Times New Roman"/>
          <w:sz w:val="28"/>
          <w:szCs w:val="28"/>
        </w:rPr>
        <w:t xml:space="preserve"> </w:t>
      </w:r>
      <w:r w:rsidRPr="005C69C9">
        <w:rPr>
          <w:rFonts w:ascii="Times New Roman" w:hAnsi="Times New Roman" w:cs="Times New Roman"/>
          <w:sz w:val="28"/>
          <w:szCs w:val="28"/>
        </w:rPr>
        <w:t>поддержания  их ликвидности.</w:t>
      </w:r>
    </w:p>
    <w:p w:rsidR="00414A16" w:rsidRDefault="00414A16" w:rsidP="00676634">
      <w:pPr>
        <w:pStyle w:val="HTML"/>
        <w:jc w:val="both"/>
        <w:rPr>
          <w:rFonts w:ascii="Times New Roman" w:hAnsi="Times New Roman" w:cs="Times New Roman"/>
          <w:sz w:val="28"/>
          <w:szCs w:val="28"/>
        </w:rPr>
      </w:pPr>
      <w:r w:rsidRPr="005C69C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C69C9">
        <w:rPr>
          <w:rFonts w:ascii="Times New Roman" w:hAnsi="Times New Roman" w:cs="Times New Roman"/>
          <w:sz w:val="28"/>
          <w:szCs w:val="28"/>
        </w:rPr>
        <w:t xml:space="preserve">Большими перспективами для банков обладает такой </w:t>
      </w:r>
      <w:proofErr w:type="spellStart"/>
      <w:r w:rsidRPr="005C69C9">
        <w:rPr>
          <w:rFonts w:ascii="Times New Roman" w:hAnsi="Times New Roman" w:cs="Times New Roman"/>
          <w:sz w:val="28"/>
          <w:szCs w:val="28"/>
        </w:rPr>
        <w:t>недепозитный</w:t>
      </w:r>
      <w:proofErr w:type="spellEnd"/>
      <w:r w:rsidRPr="005C69C9">
        <w:rPr>
          <w:rFonts w:ascii="Times New Roman" w:hAnsi="Times New Roman" w:cs="Times New Roman"/>
          <w:sz w:val="28"/>
          <w:szCs w:val="28"/>
        </w:rPr>
        <w:t xml:space="preserve">  источник</w:t>
      </w:r>
      <w:r>
        <w:rPr>
          <w:rFonts w:ascii="Times New Roman" w:hAnsi="Times New Roman" w:cs="Times New Roman"/>
          <w:sz w:val="28"/>
          <w:szCs w:val="28"/>
        </w:rPr>
        <w:t xml:space="preserve"> </w:t>
      </w:r>
      <w:r w:rsidRPr="005C69C9">
        <w:rPr>
          <w:rFonts w:ascii="Times New Roman" w:hAnsi="Times New Roman" w:cs="Times New Roman"/>
          <w:sz w:val="28"/>
          <w:szCs w:val="28"/>
        </w:rPr>
        <w:t>ресурсов, как выпуск облигаций. Банки вправе выпускать облигации  в  размере</w:t>
      </w:r>
      <w:r>
        <w:rPr>
          <w:rFonts w:ascii="Times New Roman" w:hAnsi="Times New Roman" w:cs="Times New Roman"/>
          <w:sz w:val="28"/>
          <w:szCs w:val="28"/>
        </w:rPr>
        <w:t xml:space="preserve"> </w:t>
      </w:r>
      <w:r w:rsidRPr="005C69C9">
        <w:rPr>
          <w:rFonts w:ascii="Times New Roman" w:hAnsi="Times New Roman" w:cs="Times New Roman"/>
          <w:sz w:val="28"/>
          <w:szCs w:val="28"/>
        </w:rPr>
        <w:t>не более 25% уставного капитала и после полной оплаты всех ранее  выпущенных</w:t>
      </w:r>
      <w:r>
        <w:rPr>
          <w:rFonts w:ascii="Times New Roman" w:hAnsi="Times New Roman" w:cs="Times New Roman"/>
          <w:sz w:val="28"/>
          <w:szCs w:val="28"/>
        </w:rPr>
        <w:t xml:space="preserve"> </w:t>
      </w:r>
      <w:r w:rsidRPr="005C69C9">
        <w:rPr>
          <w:rFonts w:ascii="Times New Roman" w:hAnsi="Times New Roman" w:cs="Times New Roman"/>
          <w:sz w:val="28"/>
          <w:szCs w:val="28"/>
        </w:rPr>
        <w:t>акций. Облигации могут быть как именные, так и на  предъявителя.  Погашается</w:t>
      </w:r>
      <w:r>
        <w:rPr>
          <w:rFonts w:ascii="Times New Roman" w:hAnsi="Times New Roman" w:cs="Times New Roman"/>
          <w:sz w:val="28"/>
          <w:szCs w:val="28"/>
        </w:rPr>
        <w:t xml:space="preserve"> </w:t>
      </w:r>
      <w:r w:rsidRPr="005C69C9">
        <w:rPr>
          <w:rFonts w:ascii="Times New Roman" w:hAnsi="Times New Roman" w:cs="Times New Roman"/>
          <w:sz w:val="28"/>
          <w:szCs w:val="28"/>
        </w:rPr>
        <w:t>заем за  счет  чистой  прибыли  банка  либо,  при  её  недостатке,  за  счет</w:t>
      </w:r>
      <w:r>
        <w:rPr>
          <w:rFonts w:ascii="Times New Roman" w:hAnsi="Times New Roman" w:cs="Times New Roman"/>
          <w:sz w:val="28"/>
          <w:szCs w:val="28"/>
        </w:rPr>
        <w:t xml:space="preserve"> </w:t>
      </w:r>
      <w:r w:rsidRPr="005C69C9">
        <w:rPr>
          <w:rFonts w:ascii="Times New Roman" w:hAnsi="Times New Roman" w:cs="Times New Roman"/>
          <w:sz w:val="28"/>
          <w:szCs w:val="28"/>
        </w:rPr>
        <w:t>резервного фонда для воздействия на курс облигаций банк может  покупать  или</w:t>
      </w:r>
      <w:r>
        <w:rPr>
          <w:rFonts w:ascii="Times New Roman" w:hAnsi="Times New Roman" w:cs="Times New Roman"/>
          <w:sz w:val="28"/>
          <w:szCs w:val="28"/>
        </w:rPr>
        <w:t xml:space="preserve"> продавать их на бирже.</w:t>
      </w:r>
    </w:p>
    <w:p w:rsidR="00414A16" w:rsidRPr="00676634" w:rsidRDefault="00414A16" w:rsidP="00676634">
      <w:pPr>
        <w:pStyle w:val="HTML"/>
        <w:jc w:val="both"/>
        <w:rPr>
          <w:rFonts w:ascii="Times New Roman" w:hAnsi="Times New Roman" w:cs="Times New Roman"/>
          <w:sz w:val="28"/>
          <w:szCs w:val="28"/>
        </w:rPr>
      </w:pPr>
    </w:p>
    <w:p w:rsidR="00414A16" w:rsidRDefault="00414A16" w:rsidP="00371BB3">
      <w:pPr>
        <w:pStyle w:val="a5"/>
        <w:numPr>
          <w:ilvl w:val="1"/>
          <w:numId w:val="23"/>
        </w:numPr>
        <w:jc w:val="center"/>
        <w:rPr>
          <w:b/>
          <w:color w:val="000000"/>
          <w:spacing w:val="-1"/>
          <w:sz w:val="28"/>
          <w:szCs w:val="28"/>
        </w:rPr>
      </w:pPr>
      <w:r>
        <w:rPr>
          <w:b/>
          <w:color w:val="000000"/>
          <w:spacing w:val="-1"/>
          <w:sz w:val="28"/>
          <w:szCs w:val="28"/>
        </w:rPr>
        <w:t xml:space="preserve"> </w:t>
      </w:r>
      <w:r w:rsidRPr="007A0B65">
        <w:rPr>
          <w:b/>
          <w:color w:val="000000"/>
          <w:spacing w:val="-1"/>
          <w:sz w:val="28"/>
          <w:szCs w:val="28"/>
        </w:rPr>
        <w:t>Качеств</w:t>
      </w:r>
      <w:r>
        <w:rPr>
          <w:b/>
          <w:color w:val="000000"/>
          <w:spacing w:val="-1"/>
          <w:sz w:val="28"/>
          <w:szCs w:val="28"/>
        </w:rPr>
        <w:t xml:space="preserve">о пассивов </w:t>
      </w:r>
      <w:r w:rsidRPr="007A0B65">
        <w:rPr>
          <w:b/>
          <w:color w:val="000000"/>
          <w:spacing w:val="-1"/>
          <w:sz w:val="28"/>
          <w:szCs w:val="28"/>
        </w:rPr>
        <w:t>банка</w:t>
      </w:r>
    </w:p>
    <w:p w:rsidR="00414A16" w:rsidRPr="00371BB3" w:rsidRDefault="00414A16" w:rsidP="00371BB3">
      <w:pPr>
        <w:pStyle w:val="a5"/>
        <w:ind w:left="735"/>
        <w:rPr>
          <w:b/>
          <w:color w:val="000000"/>
          <w:spacing w:val="-1"/>
          <w:sz w:val="28"/>
          <w:szCs w:val="28"/>
        </w:rPr>
      </w:pPr>
    </w:p>
    <w:p w:rsidR="00414A16" w:rsidRDefault="00414A16" w:rsidP="007A0B65">
      <w:pPr>
        <w:jc w:val="both"/>
        <w:rPr>
          <w:sz w:val="28"/>
          <w:szCs w:val="28"/>
        </w:rPr>
      </w:pPr>
      <w:r>
        <w:rPr>
          <w:b/>
          <w:color w:val="000000"/>
          <w:spacing w:val="-1"/>
          <w:sz w:val="28"/>
          <w:szCs w:val="28"/>
        </w:rPr>
        <w:t xml:space="preserve">      </w:t>
      </w:r>
      <w:r>
        <w:rPr>
          <w:sz w:val="28"/>
          <w:szCs w:val="28"/>
        </w:rPr>
        <w:t xml:space="preserve"> </w:t>
      </w:r>
      <w:r w:rsidRPr="005C69C9">
        <w:rPr>
          <w:sz w:val="28"/>
          <w:szCs w:val="28"/>
        </w:rPr>
        <w:t xml:space="preserve">Каждая потребность банка в </w:t>
      </w:r>
      <w:proofErr w:type="spellStart"/>
      <w:r w:rsidRPr="005C69C9">
        <w:rPr>
          <w:sz w:val="28"/>
          <w:szCs w:val="28"/>
        </w:rPr>
        <w:t>недепозитных</w:t>
      </w:r>
      <w:proofErr w:type="spellEnd"/>
      <w:r w:rsidRPr="005C69C9">
        <w:rPr>
          <w:sz w:val="28"/>
          <w:szCs w:val="28"/>
        </w:rPr>
        <w:t xml:space="preserve"> источниках определяется в основном размером разрыва между суммой требуемых кредитов и суммой его депозитов. Управляющие банками, которые отвечают за величину активов, должны выбирать, кому из всех клиентов банка следует предоставить кредит, добавляя к банковскому портфелю активов прямые ссуды и инвестиции. Управление банка должно быть готово, предоставить не только сегодняшний кредит, но и все кредиты, которые можно предвидеть в будущем. Это означает, что прогнозирование текущих и предполагаемых кредитов должно быть основано на знании текущих и возможных в будущем потребностей в фондах клиентов банка, особенно его крупнейших заемщиков. Такой прогноз не может строиться на догадках, а должен основываться на информации, получаемых в частых контактах между служащими банка и реальными или потенциальными клиентами.</w:t>
      </w:r>
    </w:p>
    <w:p w:rsidR="00414A16" w:rsidRPr="00371BB3" w:rsidRDefault="00414A16" w:rsidP="00371BB3">
      <w:pPr>
        <w:pStyle w:val="Default"/>
        <w:jc w:val="both"/>
        <w:rPr>
          <w:sz w:val="28"/>
          <w:szCs w:val="28"/>
        </w:rPr>
      </w:pPr>
      <w:r>
        <w:rPr>
          <w:sz w:val="28"/>
          <w:szCs w:val="28"/>
        </w:rPr>
        <w:t xml:space="preserve">       </w:t>
      </w:r>
      <w:r w:rsidRPr="00371BB3">
        <w:rPr>
          <w:sz w:val="28"/>
          <w:szCs w:val="28"/>
        </w:rPr>
        <w:t xml:space="preserve">Эффективное управление пассивами коммерческих банков предполагает осуществление грамотной депозитной политики, в основу которой ставится поддержание необходимого уровня диверсификации, обеспечение возможности привлечения денежных ресурсов из других источников и поддержание сбалансированности с активами по срокам, объемам и процентным ставкам. </w:t>
      </w:r>
      <w:r w:rsidRPr="00371BB3">
        <w:rPr>
          <w:sz w:val="28"/>
          <w:szCs w:val="28"/>
        </w:rPr>
        <w:lastRenderedPageBreak/>
        <w:t xml:space="preserve">Для выживания в условиях обострившейся конкуренции банки должны искать пути совершенствования базовых технологий, внедрять новые банковские инструменты, поддерживать свою работу автоматизированной информационной системой управления и обработки данных, соответствующей международным требованиям и стандартам. Для эффективной работы банка необходимы постоянное изучение и прогнозирование состояния рынка банковских услуг, а также всестороннее планирование банковской деятельности и оперативное управление финансовыми ресурсами банка. Особенности управления ресурсами коммерческих банков связаны, во-первых, с необходимостью снижения стоимости привлечения заѐмных средств; во-вторых, со стремлением банков удлинить сроки привлечения ресурсов. Банку нужен комплексный подход, который выражается как в разработке теоретических основ, приоритетных направлений депозитной политики банка с точки зрения стратегии его развития, так и в определении наиболее эффективных и оптимальных для данного этапа развития банка тактических приемов и методов ее реализации. В целях совершенствования депозитной политики коммерческого банка необходимо следующее: </w:t>
      </w:r>
    </w:p>
    <w:p w:rsidR="00414A16" w:rsidRPr="00371BB3" w:rsidRDefault="00414A16" w:rsidP="00371BB3">
      <w:pPr>
        <w:pStyle w:val="Default"/>
        <w:spacing w:after="34"/>
        <w:jc w:val="both"/>
        <w:rPr>
          <w:sz w:val="28"/>
          <w:szCs w:val="28"/>
        </w:rPr>
      </w:pPr>
      <w:r>
        <w:rPr>
          <w:sz w:val="28"/>
          <w:szCs w:val="28"/>
        </w:rPr>
        <w:t xml:space="preserve">- </w:t>
      </w:r>
      <w:r w:rsidRPr="00371BB3">
        <w:rPr>
          <w:sz w:val="28"/>
          <w:szCs w:val="28"/>
        </w:rPr>
        <w:t xml:space="preserve">каждый коммерческий банк должен иметь собственную депозитную политику, выработанную с учетом специфики его деятельности и критериев оптимизации этого процесса; </w:t>
      </w:r>
    </w:p>
    <w:p w:rsidR="00414A16" w:rsidRPr="00371BB3" w:rsidRDefault="00414A16" w:rsidP="00371BB3">
      <w:pPr>
        <w:pStyle w:val="Default"/>
        <w:jc w:val="both"/>
        <w:rPr>
          <w:sz w:val="28"/>
          <w:szCs w:val="28"/>
        </w:rPr>
      </w:pPr>
      <w:r>
        <w:rPr>
          <w:sz w:val="28"/>
          <w:szCs w:val="28"/>
        </w:rPr>
        <w:t xml:space="preserve">-  </w:t>
      </w:r>
      <w:r w:rsidRPr="00371BB3">
        <w:rPr>
          <w:sz w:val="28"/>
          <w:szCs w:val="28"/>
        </w:rPr>
        <w:t>необходимо расширение круга депозитных счетов юридических и физических лиц сроком «до востребования», что позволит даже в условиях незначительных финансовых накоплений</w:t>
      </w:r>
      <w:r>
        <w:rPr>
          <w:sz w:val="28"/>
          <w:szCs w:val="28"/>
        </w:rPr>
        <w:t xml:space="preserve"> </w:t>
      </w:r>
      <w:r w:rsidRPr="00371BB3">
        <w:rPr>
          <w:sz w:val="28"/>
          <w:szCs w:val="28"/>
        </w:rPr>
        <w:t xml:space="preserve">полнее удовлетворять потребности клиентов банка и повысить заинтересованность инвесторов в размещении своих средств на счетах в банке; </w:t>
      </w:r>
    </w:p>
    <w:p w:rsidR="00414A16" w:rsidRPr="00371BB3" w:rsidRDefault="00414A16" w:rsidP="00371BB3">
      <w:pPr>
        <w:pStyle w:val="Default"/>
        <w:spacing w:after="34"/>
        <w:jc w:val="both"/>
        <w:rPr>
          <w:sz w:val="28"/>
          <w:szCs w:val="28"/>
        </w:rPr>
      </w:pPr>
      <w:r>
        <w:rPr>
          <w:sz w:val="28"/>
          <w:szCs w:val="28"/>
        </w:rPr>
        <w:t xml:space="preserve">- </w:t>
      </w:r>
      <w:r w:rsidRPr="00371BB3">
        <w:rPr>
          <w:sz w:val="28"/>
          <w:szCs w:val="28"/>
        </w:rPr>
        <w:t xml:space="preserve">в качестве одного из направлений совершенствования организации депозитных операций возможно использование различных видов счетов для всех категорий вкладчиков и повышение качества их обслуживания; </w:t>
      </w:r>
    </w:p>
    <w:p w:rsidR="00414A16" w:rsidRPr="005C69C9" w:rsidRDefault="00414A16" w:rsidP="00371BB3">
      <w:pPr>
        <w:pStyle w:val="Default"/>
        <w:jc w:val="both"/>
        <w:rPr>
          <w:sz w:val="28"/>
          <w:szCs w:val="28"/>
        </w:rPr>
      </w:pPr>
      <w:r>
        <w:rPr>
          <w:sz w:val="28"/>
          <w:szCs w:val="28"/>
        </w:rPr>
        <w:t xml:space="preserve">- </w:t>
      </w:r>
      <w:r w:rsidRPr="00371BB3">
        <w:rPr>
          <w:sz w:val="28"/>
          <w:szCs w:val="28"/>
        </w:rPr>
        <w:t xml:space="preserve">индивидуальный подход (стремление банка предоставить клиенту особые льготы). </w:t>
      </w:r>
    </w:p>
    <w:p w:rsidR="00414A16" w:rsidRPr="005C69C9" w:rsidRDefault="00414A16" w:rsidP="007A0B65">
      <w:pPr>
        <w:jc w:val="both"/>
        <w:rPr>
          <w:sz w:val="28"/>
          <w:szCs w:val="28"/>
        </w:rPr>
      </w:pPr>
      <w:r>
        <w:rPr>
          <w:sz w:val="28"/>
          <w:szCs w:val="28"/>
        </w:rPr>
        <w:t xml:space="preserve">       </w:t>
      </w:r>
      <w:r w:rsidRPr="005C69C9">
        <w:rPr>
          <w:sz w:val="28"/>
          <w:szCs w:val="28"/>
        </w:rPr>
        <w:t>Другое решение должно быть принято относительно того, какая сумма депозитов необходима банку для финансирования нужного объема ссуд и инвестиций ценных бумаг, которые он предполагает осуществить. И в этом случае должно быть осуществлено прогнозирование вкладов и изъятий со счетов клиентов банка, особенно крупнейших депозиторов. При прогнозировании величины депозитов следует учитывать текущие и будущие экономические условия, процентные ставки и требования к потоку денежной наличности, предъявляемые крупнейшими вкладчиками банка.</w:t>
      </w:r>
    </w:p>
    <w:p w:rsidR="00414A16" w:rsidRDefault="00414A16" w:rsidP="000B4EB6">
      <w:pPr>
        <w:jc w:val="both"/>
        <w:rPr>
          <w:sz w:val="28"/>
          <w:szCs w:val="28"/>
        </w:rPr>
      </w:pPr>
      <w:r>
        <w:rPr>
          <w:sz w:val="28"/>
          <w:szCs w:val="28"/>
        </w:rPr>
        <w:t xml:space="preserve">       </w:t>
      </w:r>
      <w:r w:rsidRPr="005C69C9">
        <w:rPr>
          <w:sz w:val="28"/>
          <w:szCs w:val="28"/>
        </w:rPr>
        <w:t>Разница между текущими и предполагаемыми потоками кредитов и депозитов определяет разрыв фондов отдельного банка. Таким образом:</w:t>
      </w:r>
    </w:p>
    <w:p w:rsidR="00414A16" w:rsidRPr="005C69C9" w:rsidRDefault="00414A16" w:rsidP="000B4EB6">
      <w:pPr>
        <w:jc w:val="both"/>
        <w:rPr>
          <w:sz w:val="28"/>
          <w:szCs w:val="28"/>
        </w:rPr>
      </w:pPr>
    </w:p>
    <w:p w:rsidR="00414A16" w:rsidRPr="009E2682" w:rsidRDefault="00414A16" w:rsidP="0032783C">
      <w:pPr>
        <w:ind w:left="720"/>
        <w:jc w:val="both"/>
        <w:rPr>
          <w:sz w:val="28"/>
          <w:szCs w:val="28"/>
        </w:rPr>
      </w:pPr>
      <w:r w:rsidRPr="007A0B65">
        <w:rPr>
          <w:sz w:val="28"/>
          <w:szCs w:val="28"/>
        </w:rPr>
        <w:t>Разрыв фондов = Текущие и прогнозируемые ссуды и инвестиции, которые банк предполагает осуществить – Текущие и ожидаемые притоки депозитов.</w:t>
      </w:r>
    </w:p>
    <w:p w:rsidR="00414A16" w:rsidRPr="005C69C9" w:rsidRDefault="00414A16" w:rsidP="007A0B65">
      <w:pPr>
        <w:jc w:val="both"/>
        <w:rPr>
          <w:sz w:val="28"/>
          <w:szCs w:val="28"/>
        </w:rPr>
      </w:pPr>
      <w:r>
        <w:rPr>
          <w:sz w:val="28"/>
          <w:szCs w:val="28"/>
        </w:rPr>
        <w:lastRenderedPageBreak/>
        <w:t xml:space="preserve">       </w:t>
      </w:r>
      <w:r w:rsidRPr="005C69C9">
        <w:rPr>
          <w:sz w:val="28"/>
          <w:szCs w:val="28"/>
        </w:rPr>
        <w:t xml:space="preserve">Какие из </w:t>
      </w:r>
      <w:proofErr w:type="spellStart"/>
      <w:r w:rsidRPr="005C69C9">
        <w:rPr>
          <w:sz w:val="28"/>
          <w:szCs w:val="28"/>
        </w:rPr>
        <w:t>недепозитных</w:t>
      </w:r>
      <w:proofErr w:type="spellEnd"/>
      <w:r w:rsidRPr="005C69C9">
        <w:rPr>
          <w:sz w:val="28"/>
          <w:szCs w:val="28"/>
        </w:rPr>
        <w:t xml:space="preserve"> источников средств будут использовать менеджеры банка для покрытия предполагаемого разрыва фондов? Ответ на этот вопрос зависит в основном от следующих пяти факторов:</w:t>
      </w:r>
    </w:p>
    <w:p w:rsidR="00414A16" w:rsidRPr="007A0B65" w:rsidRDefault="00414A16" w:rsidP="007A0B65">
      <w:pPr>
        <w:jc w:val="both"/>
        <w:rPr>
          <w:sz w:val="28"/>
          <w:szCs w:val="28"/>
        </w:rPr>
      </w:pPr>
      <w:r>
        <w:rPr>
          <w:sz w:val="28"/>
          <w:szCs w:val="28"/>
        </w:rPr>
        <w:t xml:space="preserve">1.  </w:t>
      </w:r>
      <w:r w:rsidRPr="007A0B65">
        <w:rPr>
          <w:sz w:val="28"/>
          <w:szCs w:val="28"/>
        </w:rPr>
        <w:t xml:space="preserve">Относительная стоимость средств, формируемых из каждого </w:t>
      </w:r>
      <w:proofErr w:type="spellStart"/>
      <w:r w:rsidRPr="007A0B65">
        <w:rPr>
          <w:sz w:val="28"/>
          <w:szCs w:val="28"/>
        </w:rPr>
        <w:t>недепозитного</w:t>
      </w:r>
      <w:proofErr w:type="spellEnd"/>
      <w:r w:rsidRPr="007A0B65">
        <w:rPr>
          <w:sz w:val="28"/>
          <w:szCs w:val="28"/>
        </w:rPr>
        <w:t xml:space="preserve"> источника.</w:t>
      </w:r>
    </w:p>
    <w:p w:rsidR="00414A16" w:rsidRPr="005C69C9" w:rsidRDefault="00414A16" w:rsidP="007A0B65">
      <w:pPr>
        <w:jc w:val="both"/>
        <w:rPr>
          <w:sz w:val="28"/>
          <w:szCs w:val="28"/>
        </w:rPr>
      </w:pPr>
      <w:r>
        <w:rPr>
          <w:sz w:val="28"/>
          <w:szCs w:val="28"/>
        </w:rPr>
        <w:t xml:space="preserve">2.  Риск </w:t>
      </w:r>
      <w:r w:rsidRPr="005C69C9">
        <w:rPr>
          <w:sz w:val="28"/>
          <w:szCs w:val="28"/>
        </w:rPr>
        <w:t>(неустойчивость и степень надежности) каждого из источников фондов</w:t>
      </w:r>
    </w:p>
    <w:p w:rsidR="00414A16" w:rsidRPr="005C69C9" w:rsidRDefault="00414A16" w:rsidP="007A0B65">
      <w:pPr>
        <w:jc w:val="both"/>
        <w:rPr>
          <w:sz w:val="28"/>
          <w:szCs w:val="28"/>
        </w:rPr>
      </w:pPr>
      <w:r>
        <w:rPr>
          <w:sz w:val="28"/>
          <w:szCs w:val="28"/>
        </w:rPr>
        <w:t xml:space="preserve">3.  </w:t>
      </w:r>
      <w:r w:rsidRPr="005C69C9">
        <w:rPr>
          <w:sz w:val="28"/>
          <w:szCs w:val="28"/>
        </w:rPr>
        <w:t>Срок погашения необходимых средств</w:t>
      </w:r>
    </w:p>
    <w:p w:rsidR="00414A16" w:rsidRPr="005C69C9" w:rsidRDefault="00414A16" w:rsidP="007A0B65">
      <w:pPr>
        <w:jc w:val="both"/>
        <w:rPr>
          <w:sz w:val="28"/>
          <w:szCs w:val="28"/>
        </w:rPr>
      </w:pPr>
      <w:r>
        <w:rPr>
          <w:sz w:val="28"/>
          <w:szCs w:val="28"/>
        </w:rPr>
        <w:t xml:space="preserve">4.  </w:t>
      </w:r>
      <w:r w:rsidRPr="005C69C9">
        <w:rPr>
          <w:sz w:val="28"/>
          <w:szCs w:val="28"/>
        </w:rPr>
        <w:t xml:space="preserve">Размер банка, нуждающегося в </w:t>
      </w:r>
      <w:proofErr w:type="spellStart"/>
      <w:r w:rsidRPr="005C69C9">
        <w:rPr>
          <w:sz w:val="28"/>
          <w:szCs w:val="28"/>
        </w:rPr>
        <w:t>недепозитном</w:t>
      </w:r>
      <w:proofErr w:type="spellEnd"/>
      <w:r w:rsidRPr="005C69C9">
        <w:rPr>
          <w:sz w:val="28"/>
          <w:szCs w:val="28"/>
        </w:rPr>
        <w:t xml:space="preserve"> источнике фондов</w:t>
      </w:r>
    </w:p>
    <w:p w:rsidR="00414A16" w:rsidRDefault="00414A16" w:rsidP="007A0B65">
      <w:pPr>
        <w:jc w:val="both"/>
        <w:rPr>
          <w:sz w:val="28"/>
          <w:szCs w:val="28"/>
        </w:rPr>
      </w:pPr>
      <w:r>
        <w:rPr>
          <w:sz w:val="28"/>
          <w:szCs w:val="28"/>
        </w:rPr>
        <w:t xml:space="preserve">5. </w:t>
      </w:r>
      <w:r w:rsidRPr="005C69C9">
        <w:rPr>
          <w:sz w:val="28"/>
          <w:szCs w:val="28"/>
        </w:rPr>
        <w:t>Правила, ограничивающие использование альтернативных источников формирования средств.</w:t>
      </w:r>
    </w:p>
    <w:p w:rsidR="00414A16" w:rsidRDefault="00414A16" w:rsidP="007A0B65">
      <w:pPr>
        <w:jc w:val="both"/>
        <w:rPr>
          <w:sz w:val="28"/>
          <w:szCs w:val="28"/>
        </w:rPr>
      </w:pPr>
    </w:p>
    <w:p w:rsidR="00414A16" w:rsidRPr="001C085E" w:rsidRDefault="00414A16" w:rsidP="001C085E">
      <w:pPr>
        <w:jc w:val="center"/>
        <w:rPr>
          <w:b/>
          <w:sz w:val="28"/>
          <w:szCs w:val="28"/>
        </w:rPr>
      </w:pPr>
      <w:r w:rsidRPr="001C085E">
        <w:rPr>
          <w:b/>
          <w:sz w:val="28"/>
          <w:szCs w:val="28"/>
        </w:rPr>
        <w:t>Контрольные вопросы:</w:t>
      </w:r>
    </w:p>
    <w:p w:rsidR="00414A16" w:rsidRPr="001C085E" w:rsidRDefault="00414A16" w:rsidP="00560C22">
      <w:pPr>
        <w:numPr>
          <w:ilvl w:val="0"/>
          <w:numId w:val="26"/>
        </w:numPr>
        <w:shd w:val="clear" w:color="auto" w:fill="FFFFFF"/>
        <w:autoSpaceDE w:val="0"/>
        <w:autoSpaceDN w:val="0"/>
        <w:adjustRightInd w:val="0"/>
        <w:jc w:val="both"/>
        <w:rPr>
          <w:sz w:val="28"/>
        </w:rPr>
      </w:pPr>
      <w:r>
        <w:rPr>
          <w:color w:val="000000"/>
          <w:sz w:val="28"/>
        </w:rPr>
        <w:t>Почему банки должны беспокоиться об уровне прибыльности и риска своих операций?</w:t>
      </w:r>
    </w:p>
    <w:p w:rsidR="00414A16" w:rsidRPr="001C085E" w:rsidRDefault="00414A16" w:rsidP="00560C22">
      <w:pPr>
        <w:pStyle w:val="a5"/>
        <w:numPr>
          <w:ilvl w:val="0"/>
          <w:numId w:val="26"/>
        </w:numPr>
        <w:shd w:val="clear" w:color="auto" w:fill="FFFFFF"/>
        <w:jc w:val="both"/>
        <w:rPr>
          <w:sz w:val="28"/>
        </w:rPr>
      </w:pPr>
      <w:r w:rsidRPr="001C085E">
        <w:rPr>
          <w:color w:val="000000"/>
          <w:sz w:val="28"/>
        </w:rPr>
        <w:t>Как изменилась в последние годы структура депозитов банков?</w:t>
      </w:r>
    </w:p>
    <w:p w:rsidR="00414A16" w:rsidRPr="001C085E" w:rsidRDefault="00414A16" w:rsidP="00560C22">
      <w:pPr>
        <w:numPr>
          <w:ilvl w:val="0"/>
          <w:numId w:val="26"/>
        </w:numPr>
        <w:shd w:val="clear" w:color="auto" w:fill="FFFFFF"/>
        <w:autoSpaceDE w:val="0"/>
        <w:autoSpaceDN w:val="0"/>
        <w:adjustRightInd w:val="0"/>
        <w:jc w:val="both"/>
        <w:rPr>
          <w:sz w:val="28"/>
        </w:rPr>
      </w:pPr>
      <w:r w:rsidRPr="001C085E">
        <w:rPr>
          <w:color w:val="000000"/>
          <w:sz w:val="28"/>
        </w:rPr>
        <w:t>Какие последствия имеют изменения структуры депозитов для управления и функционирования банков?</w:t>
      </w:r>
    </w:p>
    <w:p w:rsidR="00414A16" w:rsidRDefault="00414A16" w:rsidP="00560C22">
      <w:pPr>
        <w:numPr>
          <w:ilvl w:val="0"/>
          <w:numId w:val="26"/>
        </w:numPr>
        <w:shd w:val="clear" w:color="auto" w:fill="FFFFFF"/>
        <w:autoSpaceDE w:val="0"/>
        <w:autoSpaceDN w:val="0"/>
        <w:adjustRightInd w:val="0"/>
        <w:jc w:val="both"/>
        <w:rPr>
          <w:sz w:val="28"/>
        </w:rPr>
      </w:pPr>
      <w:r>
        <w:rPr>
          <w:color w:val="000000"/>
          <w:sz w:val="28"/>
        </w:rPr>
        <w:t xml:space="preserve">Каковы основные составляющие показателя </w:t>
      </w:r>
      <w:proofErr w:type="gramStart"/>
      <w:r>
        <w:rPr>
          <w:color w:val="000000"/>
          <w:sz w:val="28"/>
          <w:lang w:val="en-US"/>
        </w:rPr>
        <w:t>R</w:t>
      </w:r>
      <w:proofErr w:type="gramEnd"/>
      <w:r>
        <w:rPr>
          <w:color w:val="000000"/>
          <w:sz w:val="28"/>
        </w:rPr>
        <w:t>ОЕ и что оцени</w:t>
      </w:r>
      <w:r>
        <w:rPr>
          <w:color w:val="000000"/>
          <w:sz w:val="28"/>
        </w:rPr>
        <w:softHyphen/>
        <w:t>вается с помощью каждой из них?</w:t>
      </w:r>
    </w:p>
    <w:p w:rsidR="00414A16" w:rsidRDefault="00414A16" w:rsidP="00560C22">
      <w:pPr>
        <w:numPr>
          <w:ilvl w:val="0"/>
          <w:numId w:val="26"/>
        </w:numPr>
        <w:shd w:val="clear" w:color="auto" w:fill="FFFFFF"/>
        <w:autoSpaceDE w:val="0"/>
        <w:autoSpaceDN w:val="0"/>
        <w:adjustRightInd w:val="0"/>
        <w:jc w:val="both"/>
        <w:rPr>
          <w:sz w:val="28"/>
        </w:rPr>
      </w:pPr>
      <w:r>
        <w:rPr>
          <w:color w:val="000000"/>
          <w:sz w:val="28"/>
        </w:rPr>
        <w:t xml:space="preserve">Каковы самые важные составляющие показателя </w:t>
      </w:r>
      <w:r>
        <w:rPr>
          <w:color w:val="000000"/>
          <w:sz w:val="28"/>
          <w:lang w:val="en-US"/>
        </w:rPr>
        <w:t>R</w:t>
      </w:r>
      <w:proofErr w:type="gramStart"/>
      <w:r>
        <w:rPr>
          <w:color w:val="000000"/>
          <w:sz w:val="28"/>
        </w:rPr>
        <w:t>О</w:t>
      </w:r>
      <w:proofErr w:type="gramEnd"/>
      <w:r>
        <w:rPr>
          <w:color w:val="000000"/>
          <w:sz w:val="28"/>
          <w:lang w:val="en-US"/>
        </w:rPr>
        <w:t>A</w:t>
      </w:r>
      <w:r>
        <w:rPr>
          <w:color w:val="000000"/>
          <w:sz w:val="28"/>
        </w:rPr>
        <w:t xml:space="preserve"> и какие аспекты деятельности банка они характеризуют?</w:t>
      </w:r>
    </w:p>
    <w:p w:rsidR="00414A16" w:rsidRDefault="00414A16" w:rsidP="001C085E">
      <w:pPr>
        <w:shd w:val="clear" w:color="auto" w:fill="FFFFFF"/>
        <w:autoSpaceDE w:val="0"/>
        <w:autoSpaceDN w:val="0"/>
        <w:adjustRightInd w:val="0"/>
        <w:ind w:left="360"/>
        <w:jc w:val="both"/>
        <w:rPr>
          <w:sz w:val="28"/>
        </w:rPr>
      </w:pPr>
    </w:p>
    <w:p w:rsidR="00414A16" w:rsidRDefault="00414A16" w:rsidP="00427772">
      <w:pPr>
        <w:ind w:left="360"/>
        <w:jc w:val="both"/>
        <w:rPr>
          <w:b/>
          <w:sz w:val="28"/>
          <w:lang w:eastAsia="ko-KR"/>
        </w:rPr>
      </w:pPr>
      <w:r>
        <w:rPr>
          <w:b/>
          <w:sz w:val="28"/>
          <w:lang w:eastAsia="ko-KR"/>
        </w:rPr>
        <w:t>Кейс №1 по теме 3</w:t>
      </w:r>
      <w:r w:rsidRPr="006B73E0">
        <w:rPr>
          <w:b/>
          <w:sz w:val="28"/>
          <w:lang w:eastAsia="ko-KR"/>
        </w:rPr>
        <w:t>.</w:t>
      </w:r>
    </w:p>
    <w:p w:rsidR="00414A16" w:rsidRDefault="00414A16" w:rsidP="001C085E">
      <w:pPr>
        <w:pStyle w:val="2"/>
        <w:spacing w:line="240" w:lineRule="auto"/>
        <w:jc w:val="both"/>
        <w:rPr>
          <w:sz w:val="28"/>
        </w:rPr>
      </w:pPr>
      <w:r w:rsidRPr="00A772D4">
        <w:rPr>
          <w:sz w:val="28"/>
        </w:rPr>
        <w:t xml:space="preserve">     </w:t>
      </w:r>
      <w:r>
        <w:rPr>
          <w:sz w:val="28"/>
        </w:rPr>
        <w:t>Вас только что приняли на работу в качестве исполнительного директора в новый банк, который находится в пригороде и вскоре начнет обслуживать местное население сообщество чис</w:t>
      </w:r>
      <w:r>
        <w:rPr>
          <w:sz w:val="28"/>
        </w:rPr>
        <w:softHyphen/>
        <w:t>ленностью 120 тыс. человек. Город</w:t>
      </w:r>
      <w:r w:rsidRPr="00A772D4">
        <w:rPr>
          <w:sz w:val="28"/>
        </w:rPr>
        <w:t xml:space="preserve"> </w:t>
      </w:r>
      <w:r>
        <w:rPr>
          <w:sz w:val="28"/>
          <w:lang w:val="en-US"/>
        </w:rPr>
        <w:t>N</w:t>
      </w:r>
      <w:r>
        <w:rPr>
          <w:sz w:val="28"/>
        </w:rPr>
        <w:t xml:space="preserve"> расположен по сосед</w:t>
      </w:r>
      <w:r>
        <w:rPr>
          <w:sz w:val="28"/>
        </w:rPr>
        <w:softHyphen/>
        <w:t>ству с крупным мегаполисом с населением свыше 1 млн. человек. Открытие недавно получившего лицензию банка состоится примерно через два месяца; президент и совет директоров озабочены тем, сумеет ли новый банк привлечь достаточное число вкладчиков и надежных заемщиков, что обеспечило бы банку прибыльность и его дальнейшее развитие. Вы должны назвать несколько услуг, ко</w:t>
      </w:r>
      <w:r>
        <w:rPr>
          <w:sz w:val="28"/>
        </w:rPr>
        <w:softHyphen/>
        <w:t>торые банку следует с самого начала предложить потребителям, чтобы создать необходимую депозитную базу. Вас просят сделать следующее:</w:t>
      </w:r>
    </w:p>
    <w:p w:rsidR="00414A16" w:rsidRDefault="00414A16" w:rsidP="001C085E">
      <w:pPr>
        <w:shd w:val="clear" w:color="auto" w:fill="FFFFFF"/>
        <w:jc w:val="both"/>
        <w:rPr>
          <w:sz w:val="28"/>
        </w:rPr>
      </w:pPr>
      <w:r>
        <w:rPr>
          <w:color w:val="000000"/>
          <w:sz w:val="28"/>
        </w:rPr>
        <w:t>1. Составить перечень всех услуг, которые может предло</w:t>
      </w:r>
      <w:r>
        <w:rPr>
          <w:color w:val="000000"/>
          <w:sz w:val="28"/>
        </w:rPr>
        <w:softHyphen/>
        <w:t>жить банк в соответствии с существующими правилами.</w:t>
      </w:r>
    </w:p>
    <w:p w:rsidR="00414A16" w:rsidRDefault="00414A16" w:rsidP="001C085E">
      <w:pPr>
        <w:shd w:val="clear" w:color="auto" w:fill="FFFFFF"/>
        <w:jc w:val="both"/>
        <w:rPr>
          <w:sz w:val="28"/>
        </w:rPr>
      </w:pPr>
      <w:r>
        <w:rPr>
          <w:color w:val="000000"/>
          <w:sz w:val="28"/>
        </w:rPr>
        <w:t>2.   Определить, какого рода информация о местном рынке необходима, чтобы решить, какие именно услуги будут, скорее всего, пользоваться спросом, достаточным для обеспечения прибыльности банка.</w:t>
      </w:r>
    </w:p>
    <w:p w:rsidR="00414A16" w:rsidRDefault="00414A16" w:rsidP="001C085E">
      <w:pPr>
        <w:shd w:val="clear" w:color="auto" w:fill="FFFFFF"/>
        <w:jc w:val="both"/>
        <w:rPr>
          <w:sz w:val="28"/>
        </w:rPr>
      </w:pPr>
      <w:r>
        <w:rPr>
          <w:color w:val="000000"/>
          <w:sz w:val="28"/>
        </w:rPr>
        <w:t>3.   Разделить все возможные услуги на две группы: услуги, которые, на ваш взгляд,  важны для потребителей и должны быть предложены им со дня открытия банка, и услуги, которые можно предложить, по мере развития банка.</w:t>
      </w:r>
    </w:p>
    <w:p w:rsidR="00414A16" w:rsidRDefault="00414A16" w:rsidP="001C085E">
      <w:pPr>
        <w:shd w:val="clear" w:color="auto" w:fill="FFFFFF"/>
        <w:jc w:val="both"/>
        <w:rPr>
          <w:color w:val="000000"/>
          <w:sz w:val="28"/>
        </w:rPr>
      </w:pPr>
      <w:r>
        <w:rPr>
          <w:color w:val="000000"/>
          <w:sz w:val="28"/>
        </w:rPr>
        <w:lastRenderedPageBreak/>
        <w:t>4.   Кратко описать характер рекламной компании, которую вы сами сочли бы целесообразной для информирования широкой публики о том, чем именно новый банк отли</w:t>
      </w:r>
      <w:r>
        <w:rPr>
          <w:color w:val="000000"/>
          <w:sz w:val="28"/>
        </w:rPr>
        <w:softHyphen/>
        <w:t>чается от других местных поставщиков финансовых ус</w:t>
      </w:r>
      <w:r>
        <w:rPr>
          <w:color w:val="000000"/>
          <w:sz w:val="28"/>
        </w:rPr>
        <w:softHyphen/>
        <w:t>луг.</w:t>
      </w:r>
    </w:p>
    <w:p w:rsidR="00414A16" w:rsidRPr="00427772" w:rsidRDefault="00414A16" w:rsidP="001C085E">
      <w:pPr>
        <w:shd w:val="clear" w:color="auto" w:fill="FFFFFF"/>
        <w:jc w:val="both"/>
        <w:rPr>
          <w:color w:val="000000"/>
          <w:sz w:val="28"/>
          <w:u w:val="single"/>
        </w:rPr>
      </w:pPr>
      <w:r>
        <w:rPr>
          <w:b/>
          <w:color w:val="000000"/>
          <w:sz w:val="28"/>
        </w:rPr>
        <w:t xml:space="preserve">     </w:t>
      </w:r>
      <w:r w:rsidRPr="00427772">
        <w:rPr>
          <w:color w:val="000000"/>
          <w:sz w:val="28"/>
          <w:u w:val="single"/>
        </w:rPr>
        <w:t xml:space="preserve">Кейс охватывает следующие вопросы: </w:t>
      </w:r>
    </w:p>
    <w:p w:rsidR="00414A16" w:rsidRDefault="00414A16" w:rsidP="001C085E">
      <w:pPr>
        <w:shd w:val="clear" w:color="auto" w:fill="FFFFFF"/>
        <w:jc w:val="both"/>
        <w:rPr>
          <w:sz w:val="28"/>
        </w:rPr>
      </w:pPr>
      <w:r>
        <w:rPr>
          <w:color w:val="000000"/>
          <w:sz w:val="28"/>
        </w:rPr>
        <w:t>1. Какие действия при существующем в РК банковском законодательстве должна предпринять организация, чтобы быть классифициро</w:t>
      </w:r>
      <w:r>
        <w:rPr>
          <w:color w:val="000000"/>
          <w:sz w:val="28"/>
        </w:rPr>
        <w:softHyphen/>
        <w:t>ванной как коммерческий банк?</w:t>
      </w:r>
    </w:p>
    <w:p w:rsidR="00414A16" w:rsidRDefault="00414A16" w:rsidP="001C085E">
      <w:pPr>
        <w:shd w:val="clear" w:color="auto" w:fill="FFFFFF"/>
        <w:jc w:val="both"/>
        <w:rPr>
          <w:sz w:val="28"/>
        </w:rPr>
      </w:pPr>
      <w:r>
        <w:rPr>
          <w:color w:val="000000"/>
          <w:sz w:val="28"/>
        </w:rPr>
        <w:t>2.   Какого рода услуги предлагают современные банки широкой публике?</w:t>
      </w:r>
    </w:p>
    <w:p w:rsidR="00414A16" w:rsidRDefault="00414A16" w:rsidP="001C085E">
      <w:pPr>
        <w:shd w:val="clear" w:color="auto" w:fill="FFFFFF"/>
        <w:jc w:val="both"/>
        <w:rPr>
          <w:sz w:val="28"/>
        </w:rPr>
      </w:pPr>
      <w:r>
        <w:rPr>
          <w:color w:val="000000"/>
          <w:sz w:val="28"/>
        </w:rPr>
        <w:t>3. Почему согласно теории финансов существуют банки в совре</w:t>
      </w:r>
      <w:r>
        <w:rPr>
          <w:color w:val="000000"/>
          <w:sz w:val="28"/>
        </w:rPr>
        <w:softHyphen/>
        <w:t>менном обществе?</w:t>
      </w:r>
    </w:p>
    <w:p w:rsidR="00414A16" w:rsidRDefault="00414A16" w:rsidP="001C085E">
      <w:pPr>
        <w:shd w:val="clear" w:color="auto" w:fill="FFFFFF"/>
        <w:jc w:val="both"/>
        <w:rPr>
          <w:sz w:val="28"/>
        </w:rPr>
      </w:pPr>
      <w:r>
        <w:rPr>
          <w:color w:val="000000"/>
          <w:sz w:val="28"/>
        </w:rPr>
        <w:t>4.   Как изменилось банковское дело за последние годы?</w:t>
      </w:r>
    </w:p>
    <w:p w:rsidR="00414A16" w:rsidRPr="00721C6D" w:rsidRDefault="00414A16" w:rsidP="001C085E">
      <w:pPr>
        <w:shd w:val="clear" w:color="auto" w:fill="FFFFFF"/>
        <w:autoSpaceDE w:val="0"/>
        <w:autoSpaceDN w:val="0"/>
        <w:adjustRightInd w:val="0"/>
        <w:ind w:left="360"/>
        <w:jc w:val="both"/>
        <w:rPr>
          <w:sz w:val="28"/>
        </w:rPr>
      </w:pPr>
    </w:p>
    <w:p w:rsidR="00414A16" w:rsidRPr="005C69C9" w:rsidRDefault="00414A16" w:rsidP="00427772">
      <w:pPr>
        <w:pStyle w:val="a3"/>
        <w:ind w:left="0"/>
        <w:jc w:val="center"/>
        <w:rPr>
          <w:b/>
        </w:rPr>
      </w:pPr>
      <w:r>
        <w:rPr>
          <w:b/>
        </w:rPr>
        <w:t xml:space="preserve">4. </w:t>
      </w:r>
      <w:r w:rsidRPr="005C69C9">
        <w:rPr>
          <w:b/>
        </w:rPr>
        <w:t>Анализ достаточности собственного капитала и привлеченных средств банка.</w:t>
      </w:r>
    </w:p>
    <w:p w:rsidR="00414A16" w:rsidRDefault="00414A16" w:rsidP="00560C22">
      <w:pPr>
        <w:pStyle w:val="a5"/>
        <w:widowControl w:val="0"/>
        <w:numPr>
          <w:ilvl w:val="1"/>
          <w:numId w:val="24"/>
        </w:numPr>
        <w:autoSpaceDE w:val="0"/>
        <w:autoSpaceDN w:val="0"/>
        <w:adjustRightInd w:val="0"/>
        <w:jc w:val="center"/>
        <w:rPr>
          <w:b/>
          <w:color w:val="000000"/>
          <w:spacing w:val="-1"/>
          <w:sz w:val="28"/>
          <w:szCs w:val="28"/>
        </w:rPr>
      </w:pPr>
      <w:r w:rsidRPr="00966703">
        <w:rPr>
          <w:b/>
          <w:color w:val="000000"/>
          <w:spacing w:val="-1"/>
          <w:sz w:val="28"/>
          <w:szCs w:val="28"/>
        </w:rPr>
        <w:t>Понятие и структура собственного капитала банка</w:t>
      </w:r>
    </w:p>
    <w:p w:rsidR="00414A16" w:rsidRDefault="00414A16" w:rsidP="00966703">
      <w:pPr>
        <w:pStyle w:val="a5"/>
        <w:widowControl w:val="0"/>
        <w:autoSpaceDE w:val="0"/>
        <w:autoSpaceDN w:val="0"/>
        <w:adjustRightInd w:val="0"/>
        <w:ind w:left="375"/>
        <w:rPr>
          <w:b/>
          <w:color w:val="000000"/>
          <w:spacing w:val="-1"/>
          <w:sz w:val="28"/>
          <w:szCs w:val="28"/>
        </w:rPr>
      </w:pPr>
    </w:p>
    <w:p w:rsidR="00414A16" w:rsidRPr="00966703" w:rsidRDefault="00414A16" w:rsidP="004C6766">
      <w:pPr>
        <w:widowControl w:val="0"/>
        <w:autoSpaceDE w:val="0"/>
        <w:autoSpaceDN w:val="0"/>
        <w:adjustRightInd w:val="0"/>
        <w:jc w:val="both"/>
        <w:rPr>
          <w:b/>
          <w:color w:val="000000"/>
          <w:spacing w:val="-1"/>
          <w:sz w:val="28"/>
          <w:szCs w:val="28"/>
        </w:rPr>
      </w:pPr>
      <w:r>
        <w:rPr>
          <w:sz w:val="28"/>
          <w:szCs w:val="28"/>
        </w:rPr>
        <w:t xml:space="preserve">      </w:t>
      </w:r>
      <w:r w:rsidRPr="00966703">
        <w:rPr>
          <w:sz w:val="28"/>
          <w:szCs w:val="28"/>
        </w:rPr>
        <w:t xml:space="preserve">Термин «капитал» имеет для банкиров особое значение, это понятие относится, прежде </w:t>
      </w:r>
      <w:proofErr w:type="gramStart"/>
      <w:r w:rsidRPr="00966703">
        <w:rPr>
          <w:sz w:val="28"/>
          <w:szCs w:val="28"/>
        </w:rPr>
        <w:t>всего</w:t>
      </w:r>
      <w:proofErr w:type="gramEnd"/>
      <w:r w:rsidRPr="00966703">
        <w:rPr>
          <w:sz w:val="28"/>
          <w:szCs w:val="28"/>
        </w:rPr>
        <w:t xml:space="preserve"> к средствам, внесенным владельцами банка и состоящим в основном из акционерного капитала, резервов и нераспределенной прибыли.</w:t>
      </w:r>
    </w:p>
    <w:p w:rsidR="00414A16" w:rsidRPr="005C69C9" w:rsidRDefault="00414A16" w:rsidP="004C6766">
      <w:pPr>
        <w:jc w:val="both"/>
        <w:rPr>
          <w:sz w:val="28"/>
          <w:szCs w:val="28"/>
        </w:rPr>
      </w:pPr>
      <w:r>
        <w:rPr>
          <w:sz w:val="28"/>
          <w:szCs w:val="28"/>
        </w:rPr>
        <w:t xml:space="preserve">       </w:t>
      </w:r>
      <w:r w:rsidRPr="005C69C9">
        <w:rPr>
          <w:sz w:val="28"/>
          <w:szCs w:val="28"/>
        </w:rPr>
        <w:t>Существует несколько различных видов банковского капитала:</w:t>
      </w:r>
    </w:p>
    <w:p w:rsidR="00414A16" w:rsidRPr="004C6766" w:rsidRDefault="00414A16" w:rsidP="004C6766">
      <w:pPr>
        <w:jc w:val="both"/>
        <w:rPr>
          <w:sz w:val="28"/>
          <w:szCs w:val="28"/>
        </w:rPr>
      </w:pPr>
      <w:r>
        <w:rPr>
          <w:sz w:val="28"/>
          <w:szCs w:val="28"/>
        </w:rPr>
        <w:t xml:space="preserve">1. </w:t>
      </w:r>
      <w:r w:rsidRPr="004C6766">
        <w:rPr>
          <w:sz w:val="28"/>
          <w:szCs w:val="28"/>
        </w:rPr>
        <w:t>Обыкновенный акционерный капитал. Его стоимость измеряется по номинальной (нарицательной) стоимости обыкновенных акций, выпущенных банком, доход по которым является переменным и зависит от решения совета директоров банка о выплате дивидендов.</w:t>
      </w:r>
    </w:p>
    <w:p w:rsidR="00414A16" w:rsidRPr="005C69C9" w:rsidRDefault="00414A16" w:rsidP="00966703">
      <w:pPr>
        <w:jc w:val="both"/>
        <w:rPr>
          <w:sz w:val="28"/>
          <w:szCs w:val="28"/>
        </w:rPr>
      </w:pPr>
      <w:r>
        <w:rPr>
          <w:sz w:val="28"/>
          <w:szCs w:val="28"/>
        </w:rPr>
        <w:t xml:space="preserve">2. </w:t>
      </w:r>
      <w:r w:rsidRPr="004C6766">
        <w:rPr>
          <w:sz w:val="28"/>
          <w:szCs w:val="28"/>
        </w:rPr>
        <w:t>Привилегированный акционерный капитал</w:t>
      </w:r>
      <w:r w:rsidRPr="005C69C9">
        <w:rPr>
          <w:sz w:val="28"/>
          <w:szCs w:val="28"/>
        </w:rPr>
        <w:t>, измеряемый по номинальной стоимости любых выпущенных акций, по которым обещана выплата фиксированной ставки дохода (ставки дивиденда); привилегированные акции могут быть как бессрочными, так и с ограниченным сроком погашения.</w:t>
      </w:r>
    </w:p>
    <w:p w:rsidR="00414A16" w:rsidRPr="005C69C9" w:rsidRDefault="00414A16" w:rsidP="00966703">
      <w:pPr>
        <w:jc w:val="both"/>
        <w:rPr>
          <w:sz w:val="28"/>
          <w:szCs w:val="28"/>
        </w:rPr>
      </w:pPr>
      <w:r>
        <w:rPr>
          <w:sz w:val="28"/>
          <w:szCs w:val="28"/>
        </w:rPr>
        <w:t xml:space="preserve">3. </w:t>
      </w:r>
      <w:r w:rsidRPr="004C6766">
        <w:rPr>
          <w:sz w:val="28"/>
          <w:szCs w:val="28"/>
        </w:rPr>
        <w:t>Излишек</w:t>
      </w:r>
      <w:r w:rsidRPr="005C69C9">
        <w:rPr>
          <w:sz w:val="28"/>
          <w:szCs w:val="28"/>
        </w:rPr>
        <w:t>, представляющий собой разницу между ценой, которую акционеры платят за каждую акцию, и номинальной стоимостью акции</w:t>
      </w:r>
    </w:p>
    <w:p w:rsidR="00414A16" w:rsidRPr="005C69C9" w:rsidRDefault="00414A16" w:rsidP="00966703">
      <w:pPr>
        <w:jc w:val="both"/>
        <w:rPr>
          <w:sz w:val="28"/>
          <w:szCs w:val="28"/>
        </w:rPr>
      </w:pPr>
      <w:r>
        <w:rPr>
          <w:sz w:val="28"/>
          <w:szCs w:val="28"/>
        </w:rPr>
        <w:t xml:space="preserve">4. </w:t>
      </w:r>
      <w:r w:rsidRPr="004C6766">
        <w:rPr>
          <w:sz w:val="28"/>
          <w:szCs w:val="28"/>
        </w:rPr>
        <w:t>Нераспределенная прибыль</w:t>
      </w:r>
      <w:r w:rsidRPr="005C69C9">
        <w:rPr>
          <w:sz w:val="28"/>
          <w:szCs w:val="28"/>
        </w:rPr>
        <w:t>, представляющая собой чистую прибыль, которая была оставлена банком на инвестиционные цели, а не выплачена в качестве дивидендов.</w:t>
      </w:r>
    </w:p>
    <w:p w:rsidR="00414A16" w:rsidRPr="005C69C9" w:rsidRDefault="00414A16" w:rsidP="00966703">
      <w:pPr>
        <w:jc w:val="both"/>
        <w:rPr>
          <w:sz w:val="28"/>
          <w:szCs w:val="28"/>
        </w:rPr>
      </w:pPr>
      <w:r>
        <w:rPr>
          <w:sz w:val="28"/>
          <w:szCs w:val="28"/>
        </w:rPr>
        <w:t xml:space="preserve">5. </w:t>
      </w:r>
      <w:proofErr w:type="gramStart"/>
      <w:r w:rsidRPr="004C6766">
        <w:rPr>
          <w:sz w:val="28"/>
          <w:szCs w:val="28"/>
        </w:rPr>
        <w:t>Резервы</w:t>
      </w:r>
      <w:r w:rsidRPr="005C69C9">
        <w:rPr>
          <w:sz w:val="28"/>
          <w:szCs w:val="28"/>
        </w:rPr>
        <w:t>, являющиеся средствами, оставленными на непредвиденные расходы, такие, как выплата взысканных в судебном порядке средств; а также резервы, используемые для выплаты дивидендов, которые еще не объявлены, и как средств для будущего изъятия из обращения акций или для погашения обязательств.</w:t>
      </w:r>
      <w:proofErr w:type="gramEnd"/>
    </w:p>
    <w:p w:rsidR="00414A16" w:rsidRPr="005C69C9" w:rsidRDefault="00414A16" w:rsidP="00966703">
      <w:pPr>
        <w:jc w:val="both"/>
        <w:rPr>
          <w:sz w:val="28"/>
          <w:szCs w:val="28"/>
        </w:rPr>
      </w:pPr>
      <w:r>
        <w:rPr>
          <w:sz w:val="28"/>
          <w:szCs w:val="28"/>
        </w:rPr>
        <w:t xml:space="preserve">6.  </w:t>
      </w:r>
      <w:proofErr w:type="spellStart"/>
      <w:r w:rsidRPr="004C6766">
        <w:rPr>
          <w:sz w:val="28"/>
          <w:szCs w:val="28"/>
        </w:rPr>
        <w:t>Субординированные</w:t>
      </w:r>
      <w:proofErr w:type="spellEnd"/>
      <w:r w:rsidRPr="004C6766">
        <w:rPr>
          <w:sz w:val="28"/>
          <w:szCs w:val="28"/>
        </w:rPr>
        <w:t xml:space="preserve"> обязательства</w:t>
      </w:r>
      <w:r w:rsidRPr="005C69C9">
        <w:rPr>
          <w:sz w:val="28"/>
          <w:szCs w:val="28"/>
        </w:rPr>
        <w:t xml:space="preserve">, представляющие собой долгосрочный заемный капитал, вложенный внешними инвесторами, обязательства банка перед которыми являются по важности вторыми в сравнении с его обязательствами по отношению к вкладчикам, но первыми в сравнении с </w:t>
      </w:r>
      <w:r w:rsidRPr="005C69C9">
        <w:rPr>
          <w:sz w:val="28"/>
          <w:szCs w:val="28"/>
        </w:rPr>
        <w:lastRenderedPageBreak/>
        <w:t>обязательствами перед акционерами. Такие долговые обязательства могут быть конвертируемыми, т.е. могут быть в будущем обменены на акции банка.</w:t>
      </w:r>
    </w:p>
    <w:p w:rsidR="00414A16" w:rsidRPr="005C69C9" w:rsidRDefault="00414A16" w:rsidP="00966703">
      <w:pPr>
        <w:jc w:val="both"/>
        <w:rPr>
          <w:sz w:val="28"/>
          <w:szCs w:val="28"/>
        </w:rPr>
      </w:pPr>
      <w:r>
        <w:rPr>
          <w:sz w:val="28"/>
          <w:szCs w:val="28"/>
        </w:rPr>
        <w:t xml:space="preserve">7.  </w:t>
      </w:r>
      <w:r w:rsidRPr="004C6766">
        <w:rPr>
          <w:sz w:val="28"/>
          <w:szCs w:val="28"/>
        </w:rPr>
        <w:t>Неконтрольный пакет акций консолидированных дочерних компаний банка</w:t>
      </w:r>
      <w:r w:rsidRPr="005C69C9">
        <w:rPr>
          <w:sz w:val="28"/>
          <w:szCs w:val="28"/>
        </w:rPr>
        <w:t xml:space="preserve">, за счет которого банк имеет долю в предприятиях других отраслей. </w:t>
      </w:r>
    </w:p>
    <w:p w:rsidR="00414A16" w:rsidRPr="005C69C9" w:rsidRDefault="00414A16" w:rsidP="00966703">
      <w:pPr>
        <w:jc w:val="both"/>
        <w:rPr>
          <w:sz w:val="28"/>
          <w:szCs w:val="28"/>
        </w:rPr>
      </w:pPr>
      <w:r>
        <w:rPr>
          <w:sz w:val="28"/>
          <w:szCs w:val="28"/>
        </w:rPr>
        <w:t xml:space="preserve">8.  </w:t>
      </w:r>
      <w:r w:rsidRPr="004C6766">
        <w:rPr>
          <w:sz w:val="28"/>
          <w:szCs w:val="28"/>
        </w:rPr>
        <w:t>Ценные бумаги, погашаемые за счет продажи акций</w:t>
      </w:r>
      <w:r w:rsidRPr="005C69C9">
        <w:rPr>
          <w:sz w:val="28"/>
          <w:szCs w:val="28"/>
        </w:rPr>
        <w:t>, являются долговыми обязательствами; их погашение может производиться только посредством продажи акций.</w:t>
      </w:r>
    </w:p>
    <w:p w:rsidR="00414A16" w:rsidRDefault="00414A16" w:rsidP="00966703">
      <w:pPr>
        <w:jc w:val="both"/>
        <w:rPr>
          <w:sz w:val="28"/>
          <w:szCs w:val="28"/>
        </w:rPr>
      </w:pPr>
      <w:r>
        <w:rPr>
          <w:sz w:val="28"/>
          <w:szCs w:val="28"/>
        </w:rPr>
        <w:t xml:space="preserve">9.   </w:t>
      </w:r>
      <w:r w:rsidRPr="004C6766">
        <w:rPr>
          <w:sz w:val="28"/>
          <w:szCs w:val="28"/>
        </w:rPr>
        <w:t xml:space="preserve">Капитал </w:t>
      </w:r>
      <w:r w:rsidRPr="005C69C9">
        <w:rPr>
          <w:sz w:val="28"/>
          <w:szCs w:val="28"/>
        </w:rPr>
        <w:t xml:space="preserve">– это просто средства, вложенные владельцами банка на свой риск, риск того, что доходность капитала будет слишком мала, или банк обанкротится, или акционеры получат мало, или не получат ничего. Риск, с которым сталкиваются владельцы банка, включает кредитный риск, риск </w:t>
      </w:r>
      <w:proofErr w:type="spellStart"/>
      <w:r w:rsidRPr="005C69C9">
        <w:rPr>
          <w:sz w:val="28"/>
          <w:szCs w:val="28"/>
        </w:rPr>
        <w:t>неликвидности</w:t>
      </w:r>
      <w:proofErr w:type="spellEnd"/>
      <w:r w:rsidRPr="005C69C9">
        <w:rPr>
          <w:sz w:val="28"/>
          <w:szCs w:val="28"/>
        </w:rPr>
        <w:t>, процентный риск, операционный риск, валютный риск и риск злоупотреблений.</w:t>
      </w:r>
    </w:p>
    <w:p w:rsidR="00414A16" w:rsidRPr="005C69C9" w:rsidRDefault="00414A16" w:rsidP="00966703">
      <w:pPr>
        <w:jc w:val="both"/>
        <w:rPr>
          <w:sz w:val="28"/>
          <w:szCs w:val="28"/>
        </w:rPr>
      </w:pPr>
    </w:p>
    <w:p w:rsidR="00414A16" w:rsidRPr="004C6766" w:rsidRDefault="00414A16" w:rsidP="00560C22">
      <w:pPr>
        <w:pStyle w:val="a5"/>
        <w:numPr>
          <w:ilvl w:val="1"/>
          <w:numId w:val="24"/>
        </w:numPr>
        <w:jc w:val="center"/>
        <w:rPr>
          <w:b/>
          <w:color w:val="000000"/>
          <w:spacing w:val="-1"/>
          <w:sz w:val="28"/>
          <w:szCs w:val="28"/>
        </w:rPr>
      </w:pPr>
      <w:r>
        <w:rPr>
          <w:b/>
          <w:color w:val="000000"/>
          <w:spacing w:val="-1"/>
          <w:sz w:val="28"/>
          <w:szCs w:val="28"/>
        </w:rPr>
        <w:t xml:space="preserve"> </w:t>
      </w:r>
      <w:r w:rsidRPr="004C6766">
        <w:rPr>
          <w:b/>
          <w:color w:val="000000"/>
          <w:spacing w:val="-1"/>
          <w:sz w:val="28"/>
          <w:szCs w:val="28"/>
        </w:rPr>
        <w:t>Основные функции банковского капитала</w:t>
      </w:r>
    </w:p>
    <w:p w:rsidR="00414A16" w:rsidRPr="004C6766" w:rsidRDefault="00414A16" w:rsidP="004C6766">
      <w:pPr>
        <w:pStyle w:val="a5"/>
        <w:ind w:left="375"/>
        <w:rPr>
          <w:b/>
          <w:sz w:val="28"/>
          <w:szCs w:val="28"/>
        </w:rPr>
      </w:pPr>
    </w:p>
    <w:p w:rsidR="00414A16" w:rsidRPr="005C69C9" w:rsidRDefault="00414A16" w:rsidP="004C6766">
      <w:pPr>
        <w:jc w:val="both"/>
        <w:rPr>
          <w:sz w:val="28"/>
          <w:szCs w:val="28"/>
        </w:rPr>
      </w:pPr>
      <w:r>
        <w:rPr>
          <w:sz w:val="28"/>
          <w:szCs w:val="28"/>
        </w:rPr>
        <w:t xml:space="preserve">    </w:t>
      </w:r>
      <w:r w:rsidRPr="005C69C9">
        <w:rPr>
          <w:sz w:val="28"/>
          <w:szCs w:val="28"/>
        </w:rPr>
        <w:t>Основной капитал коммерческого банка выполняет несколько важных функций в ежедневной деятельности и обеспечении долгосрочной жизнеспособности банка.</w:t>
      </w:r>
    </w:p>
    <w:p w:rsidR="00414A16" w:rsidRPr="005C69C9" w:rsidRDefault="00414A16" w:rsidP="004C6766">
      <w:pPr>
        <w:jc w:val="both"/>
        <w:rPr>
          <w:sz w:val="28"/>
          <w:szCs w:val="28"/>
        </w:rPr>
      </w:pPr>
      <w:r w:rsidRPr="00202E47">
        <w:rPr>
          <w:i/>
          <w:sz w:val="28"/>
          <w:szCs w:val="28"/>
        </w:rPr>
        <w:t xml:space="preserve">     </w:t>
      </w:r>
      <w:r w:rsidRPr="005C69C9">
        <w:rPr>
          <w:i/>
          <w:sz w:val="28"/>
          <w:szCs w:val="28"/>
          <w:u w:val="single"/>
        </w:rPr>
        <w:t>Во-первых, капитал служит как «деньги на черный день»</w:t>
      </w:r>
      <w:r w:rsidRPr="005C69C9">
        <w:rPr>
          <w:sz w:val="28"/>
          <w:szCs w:val="28"/>
        </w:rPr>
        <w:t xml:space="preserve"> для защиты от банкротства, компенсирует текущие потери до разрешения управляющими возникших проблем.</w:t>
      </w:r>
    </w:p>
    <w:p w:rsidR="00414A16" w:rsidRPr="005C69C9" w:rsidRDefault="00414A16" w:rsidP="004C6766">
      <w:pPr>
        <w:jc w:val="both"/>
        <w:rPr>
          <w:sz w:val="28"/>
          <w:szCs w:val="28"/>
        </w:rPr>
      </w:pPr>
      <w:r w:rsidRPr="00202E47">
        <w:rPr>
          <w:i/>
          <w:sz w:val="28"/>
          <w:szCs w:val="28"/>
        </w:rPr>
        <w:t xml:space="preserve">     </w:t>
      </w:r>
      <w:r w:rsidRPr="005C69C9">
        <w:rPr>
          <w:i/>
          <w:sz w:val="28"/>
          <w:szCs w:val="28"/>
          <w:u w:val="single"/>
        </w:rPr>
        <w:t>Во-вторых, капитал обеспечивает средства, необходимые для создания, организации и функционирования банка</w:t>
      </w:r>
      <w:r w:rsidRPr="005C69C9">
        <w:rPr>
          <w:i/>
          <w:sz w:val="28"/>
          <w:szCs w:val="28"/>
        </w:rPr>
        <w:t xml:space="preserve"> </w:t>
      </w:r>
      <w:r w:rsidRPr="005C69C9">
        <w:rPr>
          <w:sz w:val="28"/>
          <w:szCs w:val="28"/>
        </w:rPr>
        <w:t>до привлечения достаточного количества депозитов. Новому банку нужны средства даже до дня открытия для получения земли, строительства и аренды помещений, установки оборудования, а также найма персонала.</w:t>
      </w:r>
    </w:p>
    <w:p w:rsidR="00414A16" w:rsidRPr="005C69C9" w:rsidRDefault="00414A16" w:rsidP="004C6766">
      <w:pPr>
        <w:jc w:val="both"/>
        <w:rPr>
          <w:sz w:val="28"/>
          <w:szCs w:val="28"/>
        </w:rPr>
      </w:pPr>
      <w:r w:rsidRPr="00202E47">
        <w:rPr>
          <w:i/>
          <w:sz w:val="28"/>
          <w:szCs w:val="28"/>
        </w:rPr>
        <w:t xml:space="preserve">     </w:t>
      </w:r>
      <w:r w:rsidRPr="005C69C9">
        <w:rPr>
          <w:i/>
          <w:sz w:val="28"/>
          <w:szCs w:val="28"/>
          <w:u w:val="single"/>
        </w:rPr>
        <w:t>В-третьих, капитал поддерживает доверие клиентов к банку и убеждает кредиторов в его финансовой силе</w:t>
      </w:r>
      <w:r w:rsidRPr="005C69C9">
        <w:rPr>
          <w:sz w:val="28"/>
          <w:szCs w:val="28"/>
        </w:rPr>
        <w:t>. Капитал должен быть достаточно велик для обеспечения уверенности заемщиков в том, что банк способен удовлетворить их потребности в кредитах, даже если экономика переживает спад.</w:t>
      </w:r>
    </w:p>
    <w:p w:rsidR="00414A16" w:rsidRPr="005C69C9" w:rsidRDefault="00414A16" w:rsidP="004C6766">
      <w:pPr>
        <w:jc w:val="both"/>
        <w:rPr>
          <w:sz w:val="28"/>
          <w:szCs w:val="28"/>
        </w:rPr>
      </w:pPr>
      <w:r w:rsidRPr="00202E47">
        <w:rPr>
          <w:i/>
          <w:sz w:val="28"/>
          <w:szCs w:val="28"/>
        </w:rPr>
        <w:t xml:space="preserve">     </w:t>
      </w:r>
      <w:r w:rsidRPr="005C69C9">
        <w:rPr>
          <w:i/>
          <w:sz w:val="28"/>
          <w:szCs w:val="28"/>
          <w:u w:val="single"/>
        </w:rPr>
        <w:t>В-четвертых, капитал обеспечивает средства для организационного роста и разработки новых услуг, программ и оборудования.</w:t>
      </w:r>
      <w:r w:rsidRPr="005C69C9">
        <w:rPr>
          <w:sz w:val="28"/>
          <w:szCs w:val="28"/>
        </w:rPr>
        <w:t xml:space="preserve"> В период роста банк нуждается в дополнительном капитале для поддержки и защиты от риска, связанного с предоставлением новых услуг и строительством новых мощностей. Поскольку большинство банков, в конце концов, перерастают те мощности, с которых они начинали. Привлечение дополнительного капитала позволяет банку занять большие помещения или построить новые офисы для филиалов, чтобы идти в ногу с расширением рыночного пространства и обеспечивать клиентов услугами.</w:t>
      </w:r>
    </w:p>
    <w:p w:rsidR="00414A16" w:rsidRPr="005C69C9" w:rsidRDefault="00414A16" w:rsidP="004C6766">
      <w:pPr>
        <w:jc w:val="both"/>
        <w:rPr>
          <w:sz w:val="28"/>
          <w:szCs w:val="28"/>
        </w:rPr>
      </w:pPr>
      <w:r>
        <w:rPr>
          <w:sz w:val="28"/>
          <w:szCs w:val="28"/>
        </w:rPr>
        <w:t xml:space="preserve">      </w:t>
      </w:r>
      <w:r w:rsidRPr="005C69C9">
        <w:rPr>
          <w:sz w:val="28"/>
          <w:szCs w:val="28"/>
        </w:rPr>
        <w:t xml:space="preserve">Наконец, </w:t>
      </w:r>
      <w:r w:rsidRPr="005C69C9">
        <w:rPr>
          <w:i/>
          <w:sz w:val="28"/>
          <w:szCs w:val="28"/>
          <w:u w:val="single"/>
        </w:rPr>
        <w:t>капитал служит регулятором роста банка</w:t>
      </w:r>
      <w:r w:rsidRPr="005C69C9">
        <w:rPr>
          <w:sz w:val="28"/>
          <w:szCs w:val="28"/>
        </w:rPr>
        <w:t xml:space="preserve">, приводящим в соответствие рост и жизнеспособность в долгосрочной перспективе. Регулирование состояния капитала соответствующими институтами  (в Казахстане таковым является Национальный банк) стало важным инструментом ограничения степени риска, которому может подвергаться банк, </w:t>
      </w:r>
      <w:r w:rsidRPr="005C69C9">
        <w:rPr>
          <w:sz w:val="28"/>
          <w:szCs w:val="28"/>
        </w:rPr>
        <w:lastRenderedPageBreak/>
        <w:t>что поддерживает тем самым доверие клиентов и защищает государственную систему страхования депозитов от крупных потерь.</w:t>
      </w:r>
    </w:p>
    <w:p w:rsidR="00414A16" w:rsidRDefault="00414A16" w:rsidP="009E2682">
      <w:pPr>
        <w:rPr>
          <w:sz w:val="28"/>
          <w:szCs w:val="28"/>
        </w:rPr>
      </w:pPr>
    </w:p>
    <w:p w:rsidR="00414A16" w:rsidRPr="00200EAF" w:rsidRDefault="00414A16" w:rsidP="00560C22">
      <w:pPr>
        <w:pStyle w:val="a5"/>
        <w:numPr>
          <w:ilvl w:val="1"/>
          <w:numId w:val="24"/>
        </w:numPr>
        <w:jc w:val="center"/>
        <w:rPr>
          <w:b/>
          <w:color w:val="000000"/>
          <w:spacing w:val="-1"/>
          <w:sz w:val="28"/>
          <w:szCs w:val="28"/>
        </w:rPr>
      </w:pPr>
      <w:r>
        <w:rPr>
          <w:b/>
          <w:color w:val="000000"/>
          <w:spacing w:val="-1"/>
          <w:sz w:val="28"/>
          <w:szCs w:val="28"/>
        </w:rPr>
        <w:t xml:space="preserve"> </w:t>
      </w:r>
      <w:r w:rsidRPr="00200EAF">
        <w:rPr>
          <w:b/>
          <w:color w:val="000000"/>
          <w:spacing w:val="-1"/>
          <w:sz w:val="28"/>
          <w:szCs w:val="28"/>
        </w:rPr>
        <w:t xml:space="preserve">Достаточность собственного капитала банка.  </w:t>
      </w:r>
      <w:proofErr w:type="spellStart"/>
      <w:r w:rsidRPr="00200EAF">
        <w:rPr>
          <w:b/>
          <w:color w:val="000000"/>
          <w:spacing w:val="-1"/>
          <w:sz w:val="28"/>
          <w:szCs w:val="28"/>
        </w:rPr>
        <w:t>Пруденциальные</w:t>
      </w:r>
      <w:proofErr w:type="spellEnd"/>
      <w:r w:rsidRPr="00200EAF">
        <w:rPr>
          <w:b/>
          <w:color w:val="000000"/>
          <w:spacing w:val="-1"/>
          <w:sz w:val="28"/>
          <w:szCs w:val="28"/>
        </w:rPr>
        <w:t xml:space="preserve"> нормативы НБ РК</w:t>
      </w:r>
    </w:p>
    <w:p w:rsidR="00414A16" w:rsidRPr="00200EAF" w:rsidRDefault="00414A16" w:rsidP="00200EAF">
      <w:pPr>
        <w:pStyle w:val="a5"/>
        <w:ind w:left="375"/>
        <w:rPr>
          <w:b/>
        </w:rPr>
      </w:pPr>
    </w:p>
    <w:p w:rsidR="00414A16" w:rsidRPr="00136742" w:rsidRDefault="00414A16" w:rsidP="00136742">
      <w:pPr>
        <w:jc w:val="both"/>
        <w:rPr>
          <w:sz w:val="28"/>
          <w:szCs w:val="28"/>
        </w:rPr>
      </w:pPr>
      <w:r>
        <w:rPr>
          <w:bCs/>
          <w:spacing w:val="-4"/>
          <w:sz w:val="28"/>
          <w:szCs w:val="28"/>
        </w:rPr>
        <w:t xml:space="preserve">      Достаточность собственного капитала (</w:t>
      </w:r>
      <w:proofErr w:type="spellStart"/>
      <w:r w:rsidRPr="00136742">
        <w:rPr>
          <w:sz w:val="28"/>
          <w:szCs w:val="28"/>
        </w:rPr>
        <w:t>capital</w:t>
      </w:r>
      <w:proofErr w:type="spellEnd"/>
      <w:r w:rsidRPr="00136742">
        <w:rPr>
          <w:sz w:val="28"/>
          <w:szCs w:val="28"/>
        </w:rPr>
        <w:t xml:space="preserve"> </w:t>
      </w:r>
      <w:proofErr w:type="spellStart"/>
      <w:r w:rsidRPr="00136742">
        <w:rPr>
          <w:sz w:val="28"/>
          <w:szCs w:val="28"/>
        </w:rPr>
        <w:t>adequacy</w:t>
      </w:r>
      <w:proofErr w:type="spellEnd"/>
      <w:r>
        <w:rPr>
          <w:sz w:val="28"/>
          <w:szCs w:val="28"/>
        </w:rPr>
        <w:t>) - наличие у банка капитала, достаточного для его</w:t>
      </w:r>
      <w:r w:rsidRPr="00136742">
        <w:rPr>
          <w:sz w:val="28"/>
          <w:szCs w:val="28"/>
        </w:rPr>
        <w:t xml:space="preserve"> нормаль</w:t>
      </w:r>
      <w:r>
        <w:rPr>
          <w:sz w:val="28"/>
          <w:szCs w:val="28"/>
        </w:rPr>
        <w:t xml:space="preserve">ного функционирования. Для самого банка </w:t>
      </w:r>
      <w:r w:rsidRPr="00136742">
        <w:rPr>
          <w:sz w:val="28"/>
          <w:szCs w:val="28"/>
        </w:rPr>
        <w:t>достаточность собственного капитала имеет большое значение: при не</w:t>
      </w:r>
      <w:r>
        <w:rPr>
          <w:sz w:val="28"/>
          <w:szCs w:val="28"/>
        </w:rPr>
        <w:t xml:space="preserve">достаточной капитализации банка </w:t>
      </w:r>
      <w:r w:rsidRPr="00136742">
        <w:rPr>
          <w:sz w:val="28"/>
          <w:szCs w:val="28"/>
        </w:rPr>
        <w:t xml:space="preserve">весьма незначительные изменения </w:t>
      </w:r>
      <w:r>
        <w:rPr>
          <w:sz w:val="28"/>
          <w:szCs w:val="28"/>
        </w:rPr>
        <w:t xml:space="preserve">обстоятельств могут подорвать его </w:t>
      </w:r>
      <w:r w:rsidRPr="00136742">
        <w:rPr>
          <w:sz w:val="28"/>
          <w:szCs w:val="28"/>
        </w:rPr>
        <w:t>платежеспособность. Таким образом, вопрос достаточности собственного</w:t>
      </w:r>
      <w:r>
        <w:rPr>
          <w:sz w:val="28"/>
          <w:szCs w:val="28"/>
        </w:rPr>
        <w:t xml:space="preserve"> капитала касается и клиентов банка. Также степень достаточности  собственного капитала банка </w:t>
      </w:r>
      <w:r w:rsidRPr="00136742">
        <w:rPr>
          <w:sz w:val="28"/>
          <w:szCs w:val="28"/>
        </w:rPr>
        <w:t>имеет значение и для органов регулирования, кот</w:t>
      </w:r>
      <w:r>
        <w:rPr>
          <w:sz w:val="28"/>
          <w:szCs w:val="28"/>
        </w:rPr>
        <w:t xml:space="preserve">орые опасаются, что банкротство отдельных банков </w:t>
      </w:r>
      <w:r w:rsidRPr="00136742">
        <w:rPr>
          <w:sz w:val="28"/>
          <w:szCs w:val="28"/>
        </w:rPr>
        <w:t>могут привести к всеобщей финансовой панике. Ответ на вопрос, какой капитал считать достаточным, зависит от величины риска, с кото</w:t>
      </w:r>
      <w:r>
        <w:rPr>
          <w:sz w:val="28"/>
          <w:szCs w:val="28"/>
        </w:rPr>
        <w:t>рым сопряжена деятельность банка.</w:t>
      </w:r>
    </w:p>
    <w:p w:rsidR="00414A16" w:rsidRPr="00200EAF" w:rsidRDefault="00414A16" w:rsidP="00200EAF">
      <w:pPr>
        <w:jc w:val="both"/>
        <w:rPr>
          <w:spacing w:val="-6"/>
          <w:sz w:val="28"/>
          <w:szCs w:val="28"/>
        </w:rPr>
      </w:pPr>
      <w:r>
        <w:rPr>
          <w:bCs/>
          <w:spacing w:val="-4"/>
          <w:sz w:val="28"/>
          <w:szCs w:val="28"/>
        </w:rPr>
        <w:t xml:space="preserve">       </w:t>
      </w:r>
      <w:proofErr w:type="spellStart"/>
      <w:r w:rsidRPr="00200EAF">
        <w:rPr>
          <w:bCs/>
          <w:spacing w:val="-4"/>
          <w:sz w:val="28"/>
          <w:szCs w:val="28"/>
        </w:rPr>
        <w:t>Пруденциальные</w:t>
      </w:r>
      <w:proofErr w:type="spellEnd"/>
      <w:r w:rsidRPr="00200EAF">
        <w:rPr>
          <w:bCs/>
          <w:spacing w:val="-4"/>
          <w:sz w:val="28"/>
          <w:szCs w:val="28"/>
        </w:rPr>
        <w:t xml:space="preserve"> норм</w:t>
      </w:r>
      <w:r>
        <w:rPr>
          <w:bCs/>
          <w:spacing w:val="-4"/>
          <w:sz w:val="28"/>
          <w:szCs w:val="28"/>
        </w:rPr>
        <w:t xml:space="preserve">ативы </w:t>
      </w:r>
      <w:r w:rsidRPr="00200EAF">
        <w:rPr>
          <w:b/>
          <w:bCs/>
          <w:spacing w:val="-4"/>
          <w:sz w:val="28"/>
          <w:szCs w:val="28"/>
        </w:rPr>
        <w:t xml:space="preserve"> </w:t>
      </w:r>
      <w:r w:rsidRPr="00200EAF">
        <w:rPr>
          <w:spacing w:val="-4"/>
          <w:sz w:val="28"/>
          <w:szCs w:val="28"/>
        </w:rPr>
        <w:t>-</w:t>
      </w:r>
      <w:r>
        <w:rPr>
          <w:spacing w:val="-4"/>
          <w:sz w:val="28"/>
          <w:szCs w:val="28"/>
        </w:rPr>
        <w:t xml:space="preserve"> </w:t>
      </w:r>
      <w:r w:rsidRPr="00200EAF">
        <w:rPr>
          <w:spacing w:val="-4"/>
          <w:sz w:val="28"/>
          <w:szCs w:val="28"/>
        </w:rPr>
        <w:t xml:space="preserve"> это установленные Нац</w:t>
      </w:r>
      <w:r>
        <w:rPr>
          <w:spacing w:val="-4"/>
          <w:sz w:val="28"/>
          <w:szCs w:val="28"/>
        </w:rPr>
        <w:t xml:space="preserve">иональным </w:t>
      </w:r>
      <w:r w:rsidRPr="00200EAF">
        <w:rPr>
          <w:spacing w:val="-4"/>
          <w:sz w:val="28"/>
          <w:szCs w:val="28"/>
        </w:rPr>
        <w:t>банком</w:t>
      </w:r>
      <w:r>
        <w:rPr>
          <w:spacing w:val="-4"/>
          <w:sz w:val="28"/>
          <w:szCs w:val="28"/>
        </w:rPr>
        <w:t xml:space="preserve"> РК, </w:t>
      </w:r>
      <w:r w:rsidRPr="00200EAF">
        <w:rPr>
          <w:spacing w:val="-4"/>
          <w:sz w:val="28"/>
          <w:szCs w:val="28"/>
        </w:rPr>
        <w:t>предель</w:t>
      </w:r>
      <w:r w:rsidRPr="00200EAF">
        <w:rPr>
          <w:spacing w:val="-4"/>
          <w:sz w:val="28"/>
          <w:szCs w:val="28"/>
        </w:rPr>
        <w:softHyphen/>
      </w:r>
      <w:r w:rsidRPr="00200EAF">
        <w:rPr>
          <w:spacing w:val="-2"/>
          <w:sz w:val="28"/>
          <w:szCs w:val="28"/>
        </w:rPr>
        <w:t>ные величины рисков, принимаемых кредитными организациями, нормы со</w:t>
      </w:r>
      <w:r w:rsidRPr="00200EAF">
        <w:rPr>
          <w:spacing w:val="-2"/>
          <w:sz w:val="28"/>
          <w:szCs w:val="28"/>
        </w:rPr>
        <w:softHyphen/>
      </w:r>
      <w:r w:rsidRPr="00200EAF">
        <w:rPr>
          <w:spacing w:val="-3"/>
          <w:sz w:val="28"/>
          <w:szCs w:val="28"/>
        </w:rPr>
        <w:t xml:space="preserve">здания резервов, обеспечивающих их ликвидность, требования, невыполнение </w:t>
      </w:r>
      <w:r w:rsidRPr="00200EAF">
        <w:rPr>
          <w:spacing w:val="-2"/>
          <w:sz w:val="28"/>
          <w:szCs w:val="28"/>
        </w:rPr>
        <w:t xml:space="preserve">которых может отрицательно повлиять на финансовое положение кредитных организаций. Важнейшая часть </w:t>
      </w:r>
      <w:proofErr w:type="spellStart"/>
      <w:r w:rsidRPr="00200EAF">
        <w:rPr>
          <w:spacing w:val="-2"/>
          <w:sz w:val="28"/>
          <w:szCs w:val="28"/>
        </w:rPr>
        <w:t>пруденциальных</w:t>
      </w:r>
      <w:proofErr w:type="spellEnd"/>
      <w:r w:rsidRPr="00200EAF">
        <w:rPr>
          <w:spacing w:val="-2"/>
          <w:sz w:val="28"/>
          <w:szCs w:val="28"/>
        </w:rPr>
        <w:t xml:space="preserve"> норм - экономические нор</w:t>
      </w:r>
      <w:r w:rsidRPr="00200EAF">
        <w:rPr>
          <w:spacing w:val="-2"/>
          <w:sz w:val="28"/>
          <w:szCs w:val="28"/>
        </w:rPr>
        <w:softHyphen/>
      </w:r>
      <w:r w:rsidRPr="00200EAF">
        <w:rPr>
          <w:spacing w:val="-6"/>
          <w:sz w:val="28"/>
          <w:szCs w:val="28"/>
        </w:rPr>
        <w:t>мативы, обязательные к соблюдению кредитными организациями.</w:t>
      </w:r>
    </w:p>
    <w:p w:rsidR="00414A16" w:rsidRPr="0085207F" w:rsidRDefault="00414A16" w:rsidP="0085207F">
      <w:pPr>
        <w:jc w:val="both"/>
        <w:rPr>
          <w:sz w:val="28"/>
          <w:szCs w:val="28"/>
        </w:rPr>
      </w:pPr>
      <w:r w:rsidRPr="0085207F">
        <w:rPr>
          <w:sz w:val="28"/>
          <w:szCs w:val="28"/>
          <w:lang w:val="en-US"/>
        </w:rPr>
        <w:t> </w:t>
      </w:r>
      <w:r>
        <w:rPr>
          <w:sz w:val="28"/>
          <w:szCs w:val="28"/>
        </w:rPr>
        <w:t xml:space="preserve">      </w:t>
      </w:r>
      <w:r w:rsidRPr="0085207F">
        <w:rPr>
          <w:sz w:val="28"/>
          <w:szCs w:val="28"/>
        </w:rPr>
        <w:t>1</w:t>
      </w:r>
      <w:r w:rsidRPr="00351F0C">
        <w:rPr>
          <w:i/>
          <w:sz w:val="28"/>
          <w:szCs w:val="28"/>
        </w:rPr>
        <w:t>. Минимальный размер уставного капитала банка</w:t>
      </w:r>
      <w:r w:rsidRPr="0085207F">
        <w:rPr>
          <w:sz w:val="28"/>
          <w:szCs w:val="28"/>
        </w:rPr>
        <w:t xml:space="preserve"> устанавливается в следующем порядке:</w:t>
      </w:r>
    </w:p>
    <w:p w:rsidR="00414A16" w:rsidRPr="0085207F" w:rsidRDefault="00414A16" w:rsidP="0085207F">
      <w:pPr>
        <w:jc w:val="both"/>
        <w:rPr>
          <w:sz w:val="28"/>
          <w:szCs w:val="28"/>
        </w:rPr>
      </w:pPr>
      <w:r w:rsidRPr="0085207F">
        <w:rPr>
          <w:sz w:val="28"/>
          <w:szCs w:val="28"/>
        </w:rPr>
        <w:t xml:space="preserve">       </w:t>
      </w:r>
      <w:r>
        <w:rPr>
          <w:sz w:val="28"/>
          <w:szCs w:val="28"/>
        </w:rPr>
        <w:t xml:space="preserve">- </w:t>
      </w:r>
      <w:r w:rsidRPr="0085207F">
        <w:rPr>
          <w:sz w:val="28"/>
          <w:szCs w:val="28"/>
        </w:rPr>
        <w:t xml:space="preserve">для вновь создаваемых банков в размере 5 000 </w:t>
      </w:r>
      <w:proofErr w:type="spellStart"/>
      <w:r w:rsidRPr="0085207F">
        <w:rPr>
          <w:sz w:val="28"/>
          <w:szCs w:val="28"/>
        </w:rPr>
        <w:t>000</w:t>
      </w:r>
      <w:proofErr w:type="spellEnd"/>
      <w:r w:rsidRPr="0085207F">
        <w:rPr>
          <w:sz w:val="28"/>
          <w:szCs w:val="28"/>
        </w:rPr>
        <w:t xml:space="preserve"> </w:t>
      </w:r>
      <w:proofErr w:type="spellStart"/>
      <w:r w:rsidRPr="0085207F">
        <w:rPr>
          <w:sz w:val="28"/>
          <w:szCs w:val="28"/>
        </w:rPr>
        <w:t>000</w:t>
      </w:r>
      <w:proofErr w:type="spellEnd"/>
      <w:r w:rsidRPr="0085207F">
        <w:rPr>
          <w:sz w:val="28"/>
          <w:szCs w:val="28"/>
        </w:rPr>
        <w:t xml:space="preserve"> (пяти миллиардов) тенге;</w:t>
      </w:r>
    </w:p>
    <w:p w:rsidR="00414A16" w:rsidRPr="0085207F" w:rsidRDefault="00414A16" w:rsidP="0085207F">
      <w:pPr>
        <w:jc w:val="both"/>
        <w:rPr>
          <w:sz w:val="28"/>
          <w:szCs w:val="28"/>
        </w:rPr>
      </w:pPr>
      <w:r w:rsidRPr="0085207F">
        <w:rPr>
          <w:sz w:val="28"/>
          <w:szCs w:val="28"/>
        </w:rPr>
        <w:t xml:space="preserve">       </w:t>
      </w:r>
      <w:r>
        <w:rPr>
          <w:sz w:val="28"/>
          <w:szCs w:val="28"/>
        </w:rPr>
        <w:t xml:space="preserve">- </w:t>
      </w:r>
      <w:r w:rsidRPr="0085207F">
        <w:rPr>
          <w:sz w:val="28"/>
          <w:szCs w:val="28"/>
        </w:rPr>
        <w:t xml:space="preserve">для жилищных строительных сберегательных банков в размере 3 000 </w:t>
      </w:r>
      <w:proofErr w:type="spellStart"/>
      <w:r w:rsidRPr="0085207F">
        <w:rPr>
          <w:sz w:val="28"/>
          <w:szCs w:val="28"/>
        </w:rPr>
        <w:t>000</w:t>
      </w:r>
      <w:proofErr w:type="spellEnd"/>
      <w:r w:rsidRPr="0085207F">
        <w:rPr>
          <w:sz w:val="28"/>
          <w:szCs w:val="28"/>
        </w:rPr>
        <w:t xml:space="preserve"> </w:t>
      </w:r>
      <w:proofErr w:type="spellStart"/>
      <w:r w:rsidRPr="0085207F">
        <w:rPr>
          <w:sz w:val="28"/>
          <w:szCs w:val="28"/>
        </w:rPr>
        <w:t>000</w:t>
      </w:r>
      <w:proofErr w:type="spellEnd"/>
      <w:r w:rsidRPr="0085207F">
        <w:rPr>
          <w:sz w:val="28"/>
          <w:szCs w:val="28"/>
        </w:rPr>
        <w:t xml:space="preserve"> (трех миллиардов) тенге.</w:t>
      </w:r>
    </w:p>
    <w:p w:rsidR="00414A16" w:rsidRPr="0085207F" w:rsidRDefault="00414A16" w:rsidP="0085207F">
      <w:pPr>
        <w:jc w:val="both"/>
        <w:rPr>
          <w:sz w:val="28"/>
          <w:szCs w:val="28"/>
        </w:rPr>
      </w:pPr>
      <w:r w:rsidRPr="0085207F">
        <w:rPr>
          <w:sz w:val="28"/>
          <w:szCs w:val="28"/>
        </w:rPr>
        <w:t xml:space="preserve">        Минимальный размер собственного капитала банка, имеющего не </w:t>
      </w:r>
      <w:proofErr w:type="gramStart"/>
      <w:r w:rsidRPr="0085207F">
        <w:rPr>
          <w:sz w:val="28"/>
          <w:szCs w:val="28"/>
        </w:rPr>
        <w:t>более одного филиала, устанавливается</w:t>
      </w:r>
      <w:proofErr w:type="gramEnd"/>
      <w:r w:rsidRPr="0085207F">
        <w:rPr>
          <w:sz w:val="28"/>
          <w:szCs w:val="28"/>
        </w:rPr>
        <w:t xml:space="preserve"> в следующем порядке:</w:t>
      </w:r>
    </w:p>
    <w:p w:rsidR="00414A16" w:rsidRPr="0085207F" w:rsidRDefault="00414A16" w:rsidP="0085207F">
      <w:pPr>
        <w:jc w:val="both"/>
        <w:rPr>
          <w:sz w:val="28"/>
          <w:szCs w:val="28"/>
        </w:rPr>
      </w:pPr>
      <w:r>
        <w:rPr>
          <w:sz w:val="28"/>
          <w:szCs w:val="28"/>
        </w:rPr>
        <w:t xml:space="preserve">      - </w:t>
      </w:r>
      <w:r w:rsidRPr="0085207F">
        <w:rPr>
          <w:sz w:val="28"/>
          <w:szCs w:val="28"/>
        </w:rPr>
        <w:t xml:space="preserve">для вновь создаваемых банков, в размере 10 000 </w:t>
      </w:r>
      <w:proofErr w:type="spellStart"/>
      <w:r w:rsidRPr="0085207F">
        <w:rPr>
          <w:sz w:val="28"/>
          <w:szCs w:val="28"/>
        </w:rPr>
        <w:t>000</w:t>
      </w:r>
      <w:proofErr w:type="spellEnd"/>
      <w:r w:rsidRPr="0085207F">
        <w:rPr>
          <w:sz w:val="28"/>
          <w:szCs w:val="28"/>
        </w:rPr>
        <w:t xml:space="preserve"> </w:t>
      </w:r>
      <w:proofErr w:type="spellStart"/>
      <w:r w:rsidRPr="0085207F">
        <w:rPr>
          <w:sz w:val="28"/>
          <w:szCs w:val="28"/>
        </w:rPr>
        <w:t>000</w:t>
      </w:r>
      <w:proofErr w:type="spellEnd"/>
      <w:r w:rsidRPr="0085207F">
        <w:rPr>
          <w:sz w:val="28"/>
          <w:szCs w:val="28"/>
        </w:rPr>
        <w:t xml:space="preserve"> (десяти миллиардов) тенге;</w:t>
      </w:r>
    </w:p>
    <w:p w:rsidR="00414A16" w:rsidRPr="0085207F" w:rsidRDefault="00414A16" w:rsidP="0085207F">
      <w:pPr>
        <w:jc w:val="both"/>
        <w:rPr>
          <w:sz w:val="28"/>
          <w:szCs w:val="28"/>
        </w:rPr>
      </w:pPr>
      <w:r w:rsidRPr="0085207F">
        <w:rPr>
          <w:sz w:val="28"/>
          <w:szCs w:val="28"/>
        </w:rPr>
        <w:t xml:space="preserve">      </w:t>
      </w:r>
      <w:r>
        <w:rPr>
          <w:sz w:val="28"/>
          <w:szCs w:val="28"/>
        </w:rPr>
        <w:t xml:space="preserve">- </w:t>
      </w:r>
      <w:r w:rsidRPr="0085207F">
        <w:rPr>
          <w:sz w:val="28"/>
          <w:szCs w:val="28"/>
        </w:rPr>
        <w:t xml:space="preserve">для банков в размере 10 000 </w:t>
      </w:r>
      <w:proofErr w:type="spellStart"/>
      <w:r w:rsidRPr="0085207F">
        <w:rPr>
          <w:sz w:val="28"/>
          <w:szCs w:val="28"/>
        </w:rPr>
        <w:t>000</w:t>
      </w:r>
      <w:proofErr w:type="spellEnd"/>
      <w:r w:rsidRPr="0085207F">
        <w:rPr>
          <w:sz w:val="28"/>
          <w:szCs w:val="28"/>
        </w:rPr>
        <w:t xml:space="preserve"> </w:t>
      </w:r>
      <w:proofErr w:type="spellStart"/>
      <w:r w:rsidRPr="0085207F">
        <w:rPr>
          <w:sz w:val="28"/>
          <w:szCs w:val="28"/>
        </w:rPr>
        <w:t>000</w:t>
      </w:r>
      <w:proofErr w:type="spellEnd"/>
      <w:r w:rsidRPr="0085207F">
        <w:rPr>
          <w:sz w:val="28"/>
          <w:szCs w:val="28"/>
        </w:rPr>
        <w:t xml:space="preserve"> (десяти миллиардов) тенге, в том числе наличия в нем накопленного раскрытого резерва в сумме резервного капитала, сформированного по состоянию на 1 января 2014 года и динамического резерва, сформированного по состоянию на 1 января 2014 года;</w:t>
      </w:r>
    </w:p>
    <w:p w:rsidR="00414A16" w:rsidRPr="0085207F" w:rsidRDefault="00414A16" w:rsidP="0085207F">
      <w:pPr>
        <w:jc w:val="both"/>
        <w:rPr>
          <w:sz w:val="28"/>
          <w:szCs w:val="28"/>
        </w:rPr>
      </w:pPr>
      <w:r w:rsidRPr="0085207F">
        <w:rPr>
          <w:sz w:val="28"/>
          <w:szCs w:val="28"/>
        </w:rPr>
        <w:t xml:space="preserve"> </w:t>
      </w:r>
      <w:r>
        <w:rPr>
          <w:sz w:val="28"/>
          <w:szCs w:val="28"/>
        </w:rPr>
        <w:t xml:space="preserve">     -  </w:t>
      </w:r>
      <w:r w:rsidRPr="0085207F">
        <w:rPr>
          <w:sz w:val="28"/>
          <w:szCs w:val="28"/>
        </w:rPr>
        <w:t xml:space="preserve">для банков, размер собственного капитала которых на 1 октября 2009 года составлял менее 10 000 </w:t>
      </w:r>
      <w:proofErr w:type="spellStart"/>
      <w:r w:rsidRPr="0085207F">
        <w:rPr>
          <w:sz w:val="28"/>
          <w:szCs w:val="28"/>
        </w:rPr>
        <w:t>000</w:t>
      </w:r>
      <w:proofErr w:type="spellEnd"/>
      <w:r w:rsidRPr="0085207F">
        <w:rPr>
          <w:sz w:val="28"/>
          <w:szCs w:val="28"/>
        </w:rPr>
        <w:t xml:space="preserve"> </w:t>
      </w:r>
      <w:proofErr w:type="spellStart"/>
      <w:r w:rsidRPr="0085207F">
        <w:rPr>
          <w:sz w:val="28"/>
          <w:szCs w:val="28"/>
        </w:rPr>
        <w:t>000</w:t>
      </w:r>
      <w:proofErr w:type="spellEnd"/>
      <w:r w:rsidRPr="0085207F">
        <w:rPr>
          <w:sz w:val="28"/>
          <w:szCs w:val="28"/>
        </w:rPr>
        <w:t xml:space="preserve"> (десяти миллиардов) тенге, в размере 4 000 </w:t>
      </w:r>
      <w:proofErr w:type="spellStart"/>
      <w:r w:rsidRPr="0085207F">
        <w:rPr>
          <w:sz w:val="28"/>
          <w:szCs w:val="28"/>
        </w:rPr>
        <w:t>000</w:t>
      </w:r>
      <w:proofErr w:type="spellEnd"/>
      <w:r w:rsidRPr="0085207F">
        <w:rPr>
          <w:sz w:val="28"/>
          <w:szCs w:val="28"/>
        </w:rPr>
        <w:t xml:space="preserve"> </w:t>
      </w:r>
      <w:proofErr w:type="spellStart"/>
      <w:r w:rsidRPr="0085207F">
        <w:rPr>
          <w:sz w:val="28"/>
          <w:szCs w:val="28"/>
        </w:rPr>
        <w:t>000</w:t>
      </w:r>
      <w:proofErr w:type="spellEnd"/>
      <w:r w:rsidRPr="0085207F">
        <w:rPr>
          <w:sz w:val="28"/>
          <w:szCs w:val="28"/>
        </w:rPr>
        <w:t xml:space="preserve"> (четырех миллиардов) тенге, при условии:</w:t>
      </w:r>
    </w:p>
    <w:p w:rsidR="00414A16" w:rsidRPr="0085207F" w:rsidRDefault="00414A16" w:rsidP="0085207F">
      <w:pPr>
        <w:jc w:val="both"/>
        <w:rPr>
          <w:sz w:val="28"/>
          <w:szCs w:val="28"/>
        </w:rPr>
      </w:pPr>
      <w:r>
        <w:rPr>
          <w:sz w:val="28"/>
          <w:szCs w:val="28"/>
        </w:rPr>
        <w:t xml:space="preserve">      - </w:t>
      </w:r>
      <w:r w:rsidRPr="0085207F">
        <w:rPr>
          <w:sz w:val="28"/>
          <w:szCs w:val="28"/>
        </w:rPr>
        <w:t xml:space="preserve">перерегистрации банка вне городов Астана и </w:t>
      </w:r>
      <w:proofErr w:type="spellStart"/>
      <w:r w:rsidRPr="0085207F">
        <w:rPr>
          <w:sz w:val="28"/>
          <w:szCs w:val="28"/>
        </w:rPr>
        <w:t>Алматы</w:t>
      </w:r>
      <w:proofErr w:type="spellEnd"/>
      <w:r w:rsidRPr="0085207F">
        <w:rPr>
          <w:sz w:val="28"/>
          <w:szCs w:val="28"/>
        </w:rPr>
        <w:t>;</w:t>
      </w:r>
    </w:p>
    <w:p w:rsidR="00414A16" w:rsidRPr="0085207F" w:rsidRDefault="00414A16" w:rsidP="0085207F">
      <w:pPr>
        <w:jc w:val="both"/>
        <w:rPr>
          <w:sz w:val="28"/>
          <w:szCs w:val="28"/>
        </w:rPr>
      </w:pPr>
      <w:r>
        <w:rPr>
          <w:sz w:val="28"/>
          <w:szCs w:val="28"/>
        </w:rPr>
        <w:t xml:space="preserve">      - </w:t>
      </w:r>
      <w:r w:rsidRPr="0085207F">
        <w:rPr>
          <w:sz w:val="28"/>
          <w:szCs w:val="28"/>
        </w:rPr>
        <w:t xml:space="preserve">наличия суммы принятых депозитов от физических и юридических лиц, зарегистрированных вне городов Астана и </w:t>
      </w:r>
      <w:proofErr w:type="spellStart"/>
      <w:r w:rsidRPr="0085207F">
        <w:rPr>
          <w:sz w:val="28"/>
          <w:szCs w:val="28"/>
        </w:rPr>
        <w:t>Алматы</w:t>
      </w:r>
      <w:proofErr w:type="spellEnd"/>
      <w:r w:rsidRPr="0085207F">
        <w:rPr>
          <w:sz w:val="28"/>
          <w:szCs w:val="28"/>
        </w:rPr>
        <w:t>, (за исключением вкладов дочерних организаций специального назначения банка и межбанковских вкладов) в размере не менее 50% (пятидесяти процентов) от обязательств банка;</w:t>
      </w:r>
    </w:p>
    <w:p w:rsidR="00414A16" w:rsidRPr="0085207F" w:rsidRDefault="00414A16" w:rsidP="0085207F">
      <w:pPr>
        <w:jc w:val="both"/>
        <w:rPr>
          <w:sz w:val="28"/>
          <w:szCs w:val="28"/>
        </w:rPr>
      </w:pPr>
      <w:r>
        <w:rPr>
          <w:sz w:val="28"/>
          <w:szCs w:val="28"/>
        </w:rPr>
        <w:lastRenderedPageBreak/>
        <w:t xml:space="preserve">      - </w:t>
      </w:r>
      <w:r w:rsidRPr="0085207F">
        <w:rPr>
          <w:sz w:val="28"/>
          <w:szCs w:val="28"/>
        </w:rPr>
        <w:t xml:space="preserve">наличия кредитов, выданных </w:t>
      </w:r>
      <w:proofErr w:type="spellStart"/>
      <w:r w:rsidRPr="0085207F">
        <w:rPr>
          <w:sz w:val="28"/>
          <w:szCs w:val="28"/>
        </w:rPr>
        <w:t>неаффилиированным</w:t>
      </w:r>
      <w:proofErr w:type="spellEnd"/>
      <w:r w:rsidRPr="0085207F">
        <w:rPr>
          <w:sz w:val="28"/>
          <w:szCs w:val="28"/>
        </w:rPr>
        <w:t xml:space="preserve"> с банком заемщикам, зарегистрированным вне городов Астана и </w:t>
      </w:r>
      <w:proofErr w:type="spellStart"/>
      <w:r w:rsidRPr="0085207F">
        <w:rPr>
          <w:sz w:val="28"/>
          <w:szCs w:val="28"/>
        </w:rPr>
        <w:t>Алматы</w:t>
      </w:r>
      <w:proofErr w:type="spellEnd"/>
      <w:r w:rsidRPr="0085207F">
        <w:rPr>
          <w:sz w:val="28"/>
          <w:szCs w:val="28"/>
        </w:rPr>
        <w:t>, (за исключением межбанковских кредитов и операций «</w:t>
      </w:r>
      <w:proofErr w:type="gramStart"/>
      <w:r w:rsidRPr="0085207F">
        <w:rPr>
          <w:sz w:val="28"/>
          <w:szCs w:val="28"/>
        </w:rPr>
        <w:t>обратное</w:t>
      </w:r>
      <w:proofErr w:type="gramEnd"/>
      <w:r w:rsidRPr="0085207F">
        <w:rPr>
          <w:sz w:val="28"/>
          <w:szCs w:val="28"/>
        </w:rPr>
        <w:t xml:space="preserve"> РЕПО») в размере не менее 50% (пятидесяти процентов) от суммы депозитов, принятых от физических и юридических лиц, зарегистрированных вне городов Астана и </w:t>
      </w:r>
      <w:proofErr w:type="spellStart"/>
      <w:r w:rsidRPr="0085207F">
        <w:rPr>
          <w:sz w:val="28"/>
          <w:szCs w:val="28"/>
        </w:rPr>
        <w:t>Алматы</w:t>
      </w:r>
      <w:proofErr w:type="spellEnd"/>
      <w:r w:rsidRPr="0085207F">
        <w:rPr>
          <w:sz w:val="28"/>
          <w:szCs w:val="28"/>
        </w:rPr>
        <w:t>, и уставного капитала банка.</w:t>
      </w:r>
    </w:p>
    <w:p w:rsidR="00414A16" w:rsidRPr="0085207F" w:rsidRDefault="00414A16" w:rsidP="0085207F">
      <w:pPr>
        <w:jc w:val="both"/>
        <w:rPr>
          <w:sz w:val="28"/>
          <w:szCs w:val="28"/>
        </w:rPr>
      </w:pPr>
      <w:r w:rsidRPr="0085207F">
        <w:rPr>
          <w:sz w:val="28"/>
          <w:szCs w:val="28"/>
        </w:rPr>
        <w:t xml:space="preserve">       В случае увеличения размера собственного капитала до размера, предусмотренного абзацем вторым части второй настоящего пункта, выполнение условий, предусмотренных абзацами четвертым, пятым, шестым части второй настоящего пункта, не требуется;</w:t>
      </w:r>
    </w:p>
    <w:p w:rsidR="00414A16" w:rsidRPr="0085207F" w:rsidRDefault="00414A16" w:rsidP="0085207F">
      <w:pPr>
        <w:jc w:val="both"/>
        <w:rPr>
          <w:sz w:val="28"/>
          <w:szCs w:val="28"/>
        </w:rPr>
      </w:pPr>
      <w:r w:rsidRPr="0085207F">
        <w:rPr>
          <w:sz w:val="28"/>
          <w:szCs w:val="28"/>
        </w:rPr>
        <w:t xml:space="preserve">       </w:t>
      </w:r>
      <w:r>
        <w:rPr>
          <w:sz w:val="28"/>
          <w:szCs w:val="28"/>
        </w:rPr>
        <w:t xml:space="preserve">- </w:t>
      </w:r>
      <w:r w:rsidRPr="0085207F">
        <w:rPr>
          <w:sz w:val="28"/>
          <w:szCs w:val="28"/>
        </w:rPr>
        <w:t xml:space="preserve">для жилищных строительных сберегательных банков в размере 5 000 </w:t>
      </w:r>
      <w:proofErr w:type="spellStart"/>
      <w:r w:rsidRPr="0085207F">
        <w:rPr>
          <w:sz w:val="28"/>
          <w:szCs w:val="28"/>
        </w:rPr>
        <w:t>000</w:t>
      </w:r>
      <w:proofErr w:type="spellEnd"/>
      <w:r w:rsidRPr="0085207F">
        <w:rPr>
          <w:sz w:val="28"/>
          <w:szCs w:val="28"/>
        </w:rPr>
        <w:t xml:space="preserve"> </w:t>
      </w:r>
      <w:proofErr w:type="spellStart"/>
      <w:r w:rsidRPr="0085207F">
        <w:rPr>
          <w:sz w:val="28"/>
          <w:szCs w:val="28"/>
        </w:rPr>
        <w:t>000</w:t>
      </w:r>
      <w:proofErr w:type="spellEnd"/>
      <w:r w:rsidRPr="0085207F">
        <w:rPr>
          <w:sz w:val="28"/>
          <w:szCs w:val="28"/>
        </w:rPr>
        <w:t xml:space="preserve"> (пяти миллиардов) тенге.</w:t>
      </w:r>
    </w:p>
    <w:p w:rsidR="00414A16" w:rsidRPr="0085207F" w:rsidRDefault="00414A16" w:rsidP="0085207F">
      <w:pPr>
        <w:jc w:val="both"/>
        <w:rPr>
          <w:sz w:val="28"/>
          <w:szCs w:val="28"/>
        </w:rPr>
      </w:pPr>
      <w:r w:rsidRPr="0085207F">
        <w:rPr>
          <w:sz w:val="28"/>
          <w:szCs w:val="28"/>
        </w:rPr>
        <w:t xml:space="preserve">       Минимальный размер собственного капитала банка, имеющего </w:t>
      </w:r>
      <w:proofErr w:type="gramStart"/>
      <w:r w:rsidRPr="0085207F">
        <w:rPr>
          <w:sz w:val="28"/>
          <w:szCs w:val="28"/>
        </w:rPr>
        <w:t>более одного филиала, устанавливается</w:t>
      </w:r>
      <w:proofErr w:type="gramEnd"/>
      <w:r w:rsidRPr="0085207F">
        <w:rPr>
          <w:sz w:val="28"/>
          <w:szCs w:val="28"/>
        </w:rPr>
        <w:t xml:space="preserve"> как сумма минимального размера собственного капитала банка, указанного в части второй настоящего пункта, плюс:</w:t>
      </w:r>
    </w:p>
    <w:p w:rsidR="00414A16" w:rsidRPr="0085207F" w:rsidRDefault="00414A16" w:rsidP="0085207F">
      <w:pPr>
        <w:jc w:val="both"/>
        <w:rPr>
          <w:sz w:val="28"/>
          <w:szCs w:val="28"/>
        </w:rPr>
      </w:pPr>
      <w:r>
        <w:rPr>
          <w:sz w:val="28"/>
          <w:szCs w:val="28"/>
        </w:rPr>
        <w:t xml:space="preserve">      - 30 </w:t>
      </w:r>
      <w:r w:rsidRPr="0085207F">
        <w:rPr>
          <w:sz w:val="28"/>
          <w:szCs w:val="28"/>
        </w:rPr>
        <w:t>000</w:t>
      </w:r>
      <w:r>
        <w:rPr>
          <w:sz w:val="28"/>
          <w:szCs w:val="28"/>
        </w:rPr>
        <w:t xml:space="preserve"> </w:t>
      </w:r>
      <w:r w:rsidRPr="0085207F">
        <w:rPr>
          <w:sz w:val="28"/>
          <w:szCs w:val="28"/>
        </w:rPr>
        <w:t>000</w:t>
      </w:r>
      <w:r>
        <w:rPr>
          <w:sz w:val="28"/>
          <w:szCs w:val="28"/>
        </w:rPr>
        <w:t xml:space="preserve"> </w:t>
      </w:r>
      <w:r w:rsidRPr="0085207F">
        <w:rPr>
          <w:sz w:val="28"/>
          <w:szCs w:val="28"/>
        </w:rPr>
        <w:t xml:space="preserve"> (тридцать миллионов) тенге за каждый филиал, расположенный в административном центре области, а также в городах </w:t>
      </w:r>
      <w:proofErr w:type="spellStart"/>
      <w:r w:rsidRPr="0085207F">
        <w:rPr>
          <w:sz w:val="28"/>
          <w:szCs w:val="28"/>
        </w:rPr>
        <w:t>Алматы</w:t>
      </w:r>
      <w:proofErr w:type="spellEnd"/>
      <w:r w:rsidRPr="0085207F">
        <w:rPr>
          <w:sz w:val="28"/>
          <w:szCs w:val="28"/>
        </w:rPr>
        <w:t xml:space="preserve"> и Астана;</w:t>
      </w:r>
    </w:p>
    <w:p w:rsidR="00414A16" w:rsidRPr="0085207F" w:rsidRDefault="00414A16" w:rsidP="0085207F">
      <w:pPr>
        <w:jc w:val="both"/>
        <w:rPr>
          <w:sz w:val="28"/>
          <w:szCs w:val="28"/>
        </w:rPr>
      </w:pPr>
      <w:r>
        <w:rPr>
          <w:sz w:val="28"/>
          <w:szCs w:val="28"/>
        </w:rPr>
        <w:t xml:space="preserve">      - </w:t>
      </w:r>
      <w:r w:rsidRPr="0085207F">
        <w:rPr>
          <w:sz w:val="28"/>
          <w:szCs w:val="28"/>
        </w:rPr>
        <w:t xml:space="preserve">15 000 </w:t>
      </w:r>
      <w:proofErr w:type="spellStart"/>
      <w:r w:rsidRPr="0085207F">
        <w:rPr>
          <w:sz w:val="28"/>
          <w:szCs w:val="28"/>
        </w:rPr>
        <w:t>000</w:t>
      </w:r>
      <w:proofErr w:type="spellEnd"/>
      <w:r w:rsidRPr="0085207F">
        <w:rPr>
          <w:sz w:val="28"/>
          <w:szCs w:val="28"/>
        </w:rPr>
        <w:t xml:space="preserve"> (пятнадцать миллионов) тенге за каждый филиал, расположенный в других городах;</w:t>
      </w:r>
    </w:p>
    <w:p w:rsidR="00414A16" w:rsidRPr="0085207F" w:rsidRDefault="00414A16" w:rsidP="0085207F">
      <w:pPr>
        <w:jc w:val="both"/>
        <w:rPr>
          <w:sz w:val="28"/>
          <w:szCs w:val="28"/>
        </w:rPr>
      </w:pPr>
      <w:r>
        <w:rPr>
          <w:sz w:val="28"/>
          <w:szCs w:val="28"/>
        </w:rPr>
        <w:t xml:space="preserve">      -  </w:t>
      </w:r>
      <w:r w:rsidRPr="0085207F">
        <w:rPr>
          <w:sz w:val="28"/>
          <w:szCs w:val="28"/>
        </w:rPr>
        <w:t>10 000</w:t>
      </w:r>
      <w:r>
        <w:rPr>
          <w:sz w:val="28"/>
          <w:szCs w:val="28"/>
        </w:rPr>
        <w:t xml:space="preserve">  </w:t>
      </w:r>
      <w:r w:rsidRPr="0085207F">
        <w:rPr>
          <w:sz w:val="28"/>
          <w:szCs w:val="28"/>
        </w:rPr>
        <w:t>000</w:t>
      </w:r>
      <w:r>
        <w:rPr>
          <w:sz w:val="28"/>
          <w:szCs w:val="28"/>
        </w:rPr>
        <w:t xml:space="preserve"> </w:t>
      </w:r>
      <w:r w:rsidRPr="0085207F">
        <w:rPr>
          <w:sz w:val="28"/>
          <w:szCs w:val="28"/>
        </w:rPr>
        <w:t xml:space="preserve"> (десять миллионов) тенге за каждый филиал, расположенный в других населенных пунктах.</w:t>
      </w:r>
    </w:p>
    <w:p w:rsidR="00414A16" w:rsidRPr="00351F0C" w:rsidRDefault="00414A16" w:rsidP="007004B9">
      <w:pPr>
        <w:pStyle w:val="a5"/>
        <w:numPr>
          <w:ilvl w:val="0"/>
          <w:numId w:val="3"/>
        </w:numPr>
        <w:jc w:val="both"/>
        <w:rPr>
          <w:i/>
          <w:sz w:val="28"/>
          <w:szCs w:val="28"/>
        </w:rPr>
      </w:pPr>
      <w:r w:rsidRPr="00351F0C">
        <w:rPr>
          <w:i/>
          <w:sz w:val="28"/>
          <w:szCs w:val="28"/>
        </w:rPr>
        <w:t>Коэффициент достаточности собственного капитала</w:t>
      </w:r>
    </w:p>
    <w:p w:rsidR="00414A16" w:rsidRPr="00200EAF" w:rsidRDefault="00414A16" w:rsidP="00200EAF">
      <w:pPr>
        <w:jc w:val="both"/>
        <w:rPr>
          <w:sz w:val="28"/>
          <w:szCs w:val="28"/>
        </w:rPr>
      </w:pPr>
      <w:r>
        <w:rPr>
          <w:sz w:val="28"/>
          <w:szCs w:val="28"/>
          <w:lang w:val="en-US"/>
        </w:rPr>
        <w:t>    </w:t>
      </w:r>
      <w:r>
        <w:rPr>
          <w:sz w:val="28"/>
          <w:szCs w:val="28"/>
        </w:rPr>
        <w:t xml:space="preserve"> </w:t>
      </w:r>
      <w:r w:rsidRPr="00200EAF">
        <w:rPr>
          <w:sz w:val="28"/>
          <w:szCs w:val="28"/>
        </w:rPr>
        <w:t>Собственный капитал рассчитывается как сумма капитала первого уровня и капитала второго уровня  и капитала третьего уровня  за вычетом инвестиций банка.</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Инвестиции банка представляют собой вложения банка в акции (доли участия в уставном капитале) юридического лица, а также </w:t>
      </w:r>
      <w:proofErr w:type="spellStart"/>
      <w:r w:rsidRPr="00200EAF">
        <w:rPr>
          <w:sz w:val="28"/>
          <w:szCs w:val="28"/>
        </w:rPr>
        <w:t>субординированный</w:t>
      </w:r>
      <w:proofErr w:type="spellEnd"/>
      <w:r w:rsidRPr="00200EAF">
        <w:rPr>
          <w:sz w:val="28"/>
          <w:szCs w:val="28"/>
        </w:rPr>
        <w:t xml:space="preserve"> долг юридического лица.</w:t>
      </w:r>
    </w:p>
    <w:p w:rsidR="00414A16" w:rsidRPr="00200EAF" w:rsidRDefault="00414A16" w:rsidP="00200EAF">
      <w:pPr>
        <w:jc w:val="both"/>
        <w:rPr>
          <w:sz w:val="28"/>
          <w:szCs w:val="28"/>
        </w:rPr>
      </w:pPr>
      <w:r w:rsidRPr="00200EAF">
        <w:rPr>
          <w:sz w:val="28"/>
          <w:szCs w:val="28"/>
        </w:rPr>
        <w:t>Достаточность собственного капитала банка характеризуется двумя коэффициентами:</w:t>
      </w:r>
    </w:p>
    <w:p w:rsidR="00414A16" w:rsidRPr="00200EAF" w:rsidRDefault="00414A16" w:rsidP="00200EAF">
      <w:pPr>
        <w:jc w:val="both"/>
        <w:rPr>
          <w:sz w:val="28"/>
          <w:szCs w:val="28"/>
        </w:rPr>
      </w:pPr>
      <w:r w:rsidRPr="00200EAF">
        <w:rPr>
          <w:sz w:val="28"/>
          <w:szCs w:val="28"/>
        </w:rPr>
        <w:t xml:space="preserve">1) </w:t>
      </w:r>
      <w:r w:rsidRPr="00200EAF">
        <w:rPr>
          <w:b/>
          <w:i/>
          <w:sz w:val="28"/>
          <w:szCs w:val="28"/>
          <w:lang w:val="en-US"/>
        </w:rPr>
        <w:t>k</w:t>
      </w:r>
      <w:r w:rsidRPr="00200EAF">
        <w:rPr>
          <w:b/>
          <w:i/>
          <w:sz w:val="28"/>
          <w:szCs w:val="28"/>
        </w:rPr>
        <w:t>1</w:t>
      </w:r>
      <w:r w:rsidRPr="00200EAF">
        <w:rPr>
          <w:sz w:val="28"/>
          <w:szCs w:val="28"/>
        </w:rPr>
        <w:t xml:space="preserve"> должно быть не менее </w:t>
      </w:r>
      <w:r w:rsidRPr="00200EAF">
        <w:rPr>
          <w:b/>
          <w:i/>
          <w:sz w:val="28"/>
          <w:szCs w:val="28"/>
        </w:rPr>
        <w:t>0,06.</w:t>
      </w:r>
    </w:p>
    <w:p w:rsidR="00414A16" w:rsidRPr="00200EAF" w:rsidRDefault="00414A16" w:rsidP="00200EAF">
      <w:pPr>
        <w:jc w:val="both"/>
        <w:rPr>
          <w:b/>
          <w:i/>
          <w:sz w:val="28"/>
          <w:szCs w:val="28"/>
        </w:rPr>
      </w:pPr>
      <w:r w:rsidRPr="00200EAF">
        <w:rPr>
          <w:sz w:val="28"/>
          <w:szCs w:val="28"/>
        </w:rPr>
        <w:t xml:space="preserve">2) </w:t>
      </w:r>
      <w:r w:rsidRPr="00200EAF">
        <w:rPr>
          <w:b/>
          <w:i/>
          <w:sz w:val="28"/>
          <w:szCs w:val="28"/>
        </w:rPr>
        <w:t>к</w:t>
      </w:r>
      <w:proofErr w:type="gramStart"/>
      <w:r w:rsidRPr="00200EAF">
        <w:rPr>
          <w:b/>
          <w:i/>
          <w:sz w:val="28"/>
          <w:szCs w:val="28"/>
        </w:rPr>
        <w:t>2</w:t>
      </w:r>
      <w:proofErr w:type="gramEnd"/>
      <w:r w:rsidRPr="00200EAF">
        <w:rPr>
          <w:sz w:val="28"/>
          <w:szCs w:val="28"/>
        </w:rPr>
        <w:t xml:space="preserve"> должно быть не менее </w:t>
      </w:r>
      <w:r w:rsidRPr="00200EAF">
        <w:rPr>
          <w:b/>
          <w:i/>
          <w:sz w:val="28"/>
          <w:szCs w:val="28"/>
        </w:rPr>
        <w:t>0,12.</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Бессрочные финансовые инструменты должны соответствовать следующим условиям:</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1) не имеют определенного срока обращения и не являются депозитом (или обязательством на предъявителя);</w:t>
      </w:r>
    </w:p>
    <w:p w:rsidR="00414A16" w:rsidRPr="00200EAF" w:rsidRDefault="00414A16" w:rsidP="00200EAF">
      <w:pPr>
        <w:jc w:val="both"/>
        <w:rPr>
          <w:sz w:val="28"/>
          <w:szCs w:val="28"/>
        </w:rPr>
      </w:pPr>
      <w:r w:rsidRPr="00200EAF">
        <w:rPr>
          <w:sz w:val="28"/>
          <w:szCs w:val="28"/>
          <w:lang w:val="en-US"/>
        </w:rPr>
        <w:t>     </w:t>
      </w:r>
      <w:r>
        <w:rPr>
          <w:sz w:val="28"/>
          <w:szCs w:val="28"/>
        </w:rPr>
        <w:t xml:space="preserve">2) </w:t>
      </w:r>
      <w:r w:rsidRPr="00200EAF">
        <w:rPr>
          <w:sz w:val="28"/>
          <w:szCs w:val="28"/>
        </w:rPr>
        <w:t>подлежат досрочному погашению только по инициативе банка, выпустившего бессрочные финансовые инструменты, но не ранее истечения пяти лет со дня их выпуска;</w:t>
      </w:r>
    </w:p>
    <w:p w:rsidR="00414A16" w:rsidRPr="00200EAF" w:rsidRDefault="00414A16" w:rsidP="00200EAF">
      <w:pPr>
        <w:jc w:val="both"/>
        <w:rPr>
          <w:sz w:val="28"/>
          <w:szCs w:val="28"/>
        </w:rPr>
      </w:pPr>
      <w:r w:rsidRPr="00200EAF">
        <w:rPr>
          <w:sz w:val="28"/>
          <w:szCs w:val="28"/>
          <w:lang w:val="en-US"/>
        </w:rPr>
        <w:t>     </w:t>
      </w:r>
      <w:r w:rsidRPr="00200EAF">
        <w:rPr>
          <w:sz w:val="28"/>
          <w:szCs w:val="28"/>
        </w:rPr>
        <w:t>3) обязательства по бессрочным финансовым инструментам не имеют обеспечения;</w:t>
      </w:r>
    </w:p>
    <w:p w:rsidR="00414A16" w:rsidRPr="00200EAF" w:rsidRDefault="00414A16" w:rsidP="00200EAF">
      <w:pPr>
        <w:jc w:val="both"/>
        <w:rPr>
          <w:sz w:val="28"/>
          <w:szCs w:val="28"/>
        </w:rPr>
      </w:pPr>
      <w:r w:rsidRPr="00200EAF">
        <w:rPr>
          <w:sz w:val="28"/>
          <w:szCs w:val="28"/>
          <w:lang w:val="en-US"/>
        </w:rPr>
        <w:t>     </w:t>
      </w:r>
      <w:r w:rsidRPr="00200EAF">
        <w:rPr>
          <w:sz w:val="28"/>
          <w:szCs w:val="28"/>
        </w:rPr>
        <w:t>4) при ликвидации банка требования по бессрочным финансовым инструментам погашаются после удовлетворения обязательств банка;</w:t>
      </w:r>
    </w:p>
    <w:p w:rsidR="00414A16" w:rsidRPr="00200EAF" w:rsidRDefault="00414A16" w:rsidP="00200EAF">
      <w:pPr>
        <w:jc w:val="both"/>
        <w:rPr>
          <w:sz w:val="28"/>
          <w:szCs w:val="28"/>
        </w:rPr>
      </w:pPr>
      <w:r w:rsidRPr="00200EAF">
        <w:rPr>
          <w:sz w:val="28"/>
          <w:szCs w:val="28"/>
          <w:lang w:val="en-US"/>
        </w:rPr>
        <w:lastRenderedPageBreak/>
        <w:t>     </w:t>
      </w:r>
      <w:r w:rsidRPr="00200EAF">
        <w:rPr>
          <w:sz w:val="28"/>
          <w:szCs w:val="28"/>
        </w:rPr>
        <w:t>5) изменение ставки вознаграждения предусматривается только по истечении десяти лет со дня заключения договора.</w:t>
      </w:r>
      <w:r w:rsidRPr="00200EAF">
        <w:rPr>
          <w:sz w:val="28"/>
          <w:szCs w:val="28"/>
          <w:lang w:val="en-US"/>
        </w:rPr>
        <w:t>     </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В расчет собственного капитала включается оплаченная сумма бессрочных финансовых инструментов в размере фактически полученных банком денег.</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w:t>
      </w:r>
      <w:proofErr w:type="spellStart"/>
      <w:r w:rsidRPr="00200EAF">
        <w:rPr>
          <w:sz w:val="28"/>
          <w:szCs w:val="28"/>
        </w:rPr>
        <w:t>Субординированный</w:t>
      </w:r>
      <w:proofErr w:type="spellEnd"/>
      <w:r w:rsidRPr="00200EAF">
        <w:rPr>
          <w:sz w:val="28"/>
          <w:szCs w:val="28"/>
        </w:rPr>
        <w:t xml:space="preserve"> долг второго уровня банка - это необеспеченное обязательство банка, соответствующее следующим условиям:</w:t>
      </w:r>
    </w:p>
    <w:p w:rsidR="00414A16" w:rsidRPr="00200EAF" w:rsidRDefault="00414A16" w:rsidP="00200EAF">
      <w:pPr>
        <w:jc w:val="both"/>
        <w:rPr>
          <w:sz w:val="28"/>
          <w:szCs w:val="28"/>
        </w:rPr>
      </w:pPr>
      <w:r w:rsidRPr="00200EAF">
        <w:rPr>
          <w:sz w:val="28"/>
          <w:szCs w:val="28"/>
          <w:lang w:val="en-US"/>
        </w:rPr>
        <w:t>     </w:t>
      </w:r>
      <w:r w:rsidRPr="00200EAF">
        <w:rPr>
          <w:sz w:val="28"/>
          <w:szCs w:val="28"/>
        </w:rPr>
        <w:t>1) не является вкладом либо обязательством на предъявителя;</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2) не является залоговым обеспечением по требованиям банка или </w:t>
      </w:r>
      <w:proofErr w:type="spellStart"/>
      <w:r w:rsidRPr="00200EAF">
        <w:rPr>
          <w:sz w:val="28"/>
          <w:szCs w:val="28"/>
        </w:rPr>
        <w:t>аффилированных</w:t>
      </w:r>
      <w:proofErr w:type="spellEnd"/>
      <w:r w:rsidRPr="00200EAF">
        <w:rPr>
          <w:sz w:val="28"/>
          <w:szCs w:val="28"/>
        </w:rPr>
        <w:t xml:space="preserve"> с ним лиц;</w:t>
      </w:r>
    </w:p>
    <w:p w:rsidR="00414A16" w:rsidRPr="00200EAF" w:rsidRDefault="00414A16" w:rsidP="00200EAF">
      <w:pPr>
        <w:jc w:val="both"/>
        <w:rPr>
          <w:sz w:val="28"/>
          <w:szCs w:val="28"/>
        </w:rPr>
      </w:pPr>
      <w:r w:rsidRPr="00200EAF">
        <w:rPr>
          <w:sz w:val="28"/>
          <w:szCs w:val="28"/>
          <w:lang w:val="en-US"/>
        </w:rPr>
        <w:t>     </w:t>
      </w:r>
      <w:r w:rsidRPr="00200EAF">
        <w:rPr>
          <w:sz w:val="28"/>
          <w:szCs w:val="28"/>
        </w:rPr>
        <w:t>3) при ликвидации банка удовлетворяется до исполнения банком обязательств по бессрочным финансовым инструментам;</w:t>
      </w:r>
    </w:p>
    <w:p w:rsidR="00414A16" w:rsidRPr="00200EAF" w:rsidRDefault="00414A16" w:rsidP="00200EAF">
      <w:pPr>
        <w:jc w:val="both"/>
        <w:rPr>
          <w:sz w:val="28"/>
          <w:szCs w:val="28"/>
        </w:rPr>
      </w:pPr>
      <w:r w:rsidRPr="00200EAF">
        <w:rPr>
          <w:sz w:val="28"/>
          <w:szCs w:val="28"/>
          <w:lang w:val="en-US"/>
        </w:rPr>
        <w:t>     </w:t>
      </w:r>
      <w:r w:rsidRPr="00200EAF">
        <w:rPr>
          <w:sz w:val="28"/>
          <w:szCs w:val="28"/>
        </w:rPr>
        <w:t>4) может быть погашено (полностью или частично) банком, в том числе досрочно только по инициативе банка.</w:t>
      </w:r>
    </w:p>
    <w:p w:rsidR="00414A16" w:rsidRPr="00200EAF" w:rsidRDefault="00414A16" w:rsidP="00200EAF">
      <w:pPr>
        <w:jc w:val="both"/>
        <w:rPr>
          <w:sz w:val="28"/>
          <w:szCs w:val="28"/>
        </w:rPr>
      </w:pPr>
      <w:r w:rsidRPr="00200EAF">
        <w:rPr>
          <w:sz w:val="28"/>
          <w:szCs w:val="28"/>
        </w:rPr>
        <w:t xml:space="preserve">      5) срок привлечения более пяти лет до начала погашения</w:t>
      </w:r>
      <w:r w:rsidRPr="00200EAF">
        <w:rPr>
          <w:sz w:val="28"/>
          <w:szCs w:val="28"/>
          <w:lang w:val="en-US"/>
        </w:rPr>
        <w:t>   </w:t>
      </w:r>
      <w:r w:rsidRPr="00200EAF">
        <w:rPr>
          <w:sz w:val="28"/>
          <w:szCs w:val="28"/>
        </w:rPr>
        <w:t xml:space="preserve"> </w:t>
      </w:r>
      <w:r w:rsidRPr="00200EAF">
        <w:rPr>
          <w:sz w:val="28"/>
          <w:szCs w:val="28"/>
          <w:lang w:val="en-US"/>
        </w:rPr>
        <w:t>     </w:t>
      </w:r>
      <w:r w:rsidRPr="00200EAF">
        <w:rPr>
          <w:sz w:val="28"/>
          <w:szCs w:val="28"/>
        </w:rPr>
        <w:t xml:space="preserve"> </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w:t>
      </w:r>
      <w:proofErr w:type="spellStart"/>
      <w:r w:rsidRPr="00200EAF">
        <w:rPr>
          <w:sz w:val="28"/>
          <w:szCs w:val="28"/>
        </w:rPr>
        <w:t>Субординированным</w:t>
      </w:r>
      <w:proofErr w:type="spellEnd"/>
      <w:r w:rsidRPr="00200EAF">
        <w:rPr>
          <w:sz w:val="28"/>
          <w:szCs w:val="28"/>
        </w:rPr>
        <w:t xml:space="preserve"> долгом второго уровня банка также признается заем банка, привлеченный от Европейского Банка Реконструкции и Развития или Азиатского Банка Развития либо Международной Финансовой Корпорации.</w:t>
      </w:r>
    </w:p>
    <w:p w:rsidR="00414A16" w:rsidRPr="009664BF" w:rsidRDefault="00414A16" w:rsidP="00200EAF">
      <w:pPr>
        <w:jc w:val="both"/>
        <w:rPr>
          <w:sz w:val="28"/>
          <w:szCs w:val="28"/>
        </w:rPr>
      </w:pPr>
      <w:r>
        <w:rPr>
          <w:sz w:val="28"/>
          <w:szCs w:val="28"/>
        </w:rPr>
        <w:t xml:space="preserve">      </w:t>
      </w:r>
      <w:r w:rsidRPr="009664BF">
        <w:rPr>
          <w:sz w:val="28"/>
          <w:szCs w:val="28"/>
        </w:rPr>
        <w:t>Рыночная стоимость (стоимость замещения) финансовых инструментов, указанная в настоящем пункте, представляет собой:</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по сделкам на покупку - величину превышения текущей рыночной стоимости финансового инструмента над номинальной контрактной стоимостью данного финансового инструмента. В случае если текущая рыночная стоимость финансового инструмента меньше или равна ее номинальной контрактной стоимости, стоимость замещения равна нулю;</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по сделкам на продажу - величину превышения номинальной контрактной стоимости финансового инструмента над текущей рыночной стоимостью данного финансового инструмента. В случае если номинальная контрактная стоимость финансового инструмента меньше или равна ее текущей рыночной стоимости, стоимость замещения равна нулю.</w:t>
      </w:r>
    </w:p>
    <w:p w:rsidR="00414A16" w:rsidRPr="00351F0C" w:rsidRDefault="00414A16" w:rsidP="00200EAF">
      <w:pPr>
        <w:jc w:val="both"/>
        <w:rPr>
          <w:i/>
          <w:sz w:val="28"/>
          <w:szCs w:val="28"/>
        </w:rPr>
      </w:pPr>
      <w:r w:rsidRPr="00351F0C">
        <w:rPr>
          <w:i/>
          <w:sz w:val="28"/>
          <w:szCs w:val="28"/>
        </w:rPr>
        <w:t xml:space="preserve">    3. Максимальный размер риска на одного заемщика</w:t>
      </w:r>
    </w:p>
    <w:p w:rsidR="00414A16" w:rsidRPr="00200EAF" w:rsidRDefault="00414A16" w:rsidP="00200EAF">
      <w:pPr>
        <w:jc w:val="both"/>
        <w:rPr>
          <w:sz w:val="28"/>
          <w:szCs w:val="28"/>
        </w:rPr>
      </w:pPr>
      <w:r>
        <w:rPr>
          <w:sz w:val="28"/>
          <w:szCs w:val="28"/>
        </w:rPr>
        <w:t xml:space="preserve">    </w:t>
      </w:r>
      <w:r w:rsidRPr="00200EAF">
        <w:rPr>
          <w:sz w:val="28"/>
          <w:szCs w:val="28"/>
        </w:rPr>
        <w:t>Под термином "один заемщик" следует понимать каждое физическое или юридическое лицо, к которому у банка имеются требования или могут возникнуть требования.</w:t>
      </w:r>
    </w:p>
    <w:p w:rsidR="00414A16" w:rsidRPr="00200EAF" w:rsidRDefault="00414A16" w:rsidP="00200EAF">
      <w:pPr>
        <w:jc w:val="both"/>
        <w:rPr>
          <w:sz w:val="28"/>
          <w:szCs w:val="28"/>
        </w:rPr>
      </w:pPr>
      <w:r w:rsidRPr="00200EAF">
        <w:rPr>
          <w:sz w:val="28"/>
          <w:szCs w:val="28"/>
          <w:lang w:val="en-US"/>
        </w:rPr>
        <w:t>     </w:t>
      </w:r>
      <w:r w:rsidRPr="00200EAF">
        <w:rPr>
          <w:sz w:val="28"/>
          <w:szCs w:val="28"/>
        </w:rPr>
        <w:t>Размер риска на одного заемщика (Р), в том числе банка, рассчитывается как сумма требований в виде:</w:t>
      </w:r>
    </w:p>
    <w:p w:rsidR="00414A16" w:rsidRPr="00200EAF" w:rsidRDefault="00414A16" w:rsidP="00200EAF">
      <w:pPr>
        <w:jc w:val="both"/>
        <w:rPr>
          <w:sz w:val="28"/>
          <w:szCs w:val="28"/>
        </w:rPr>
      </w:pPr>
      <w:r w:rsidRPr="00200EAF">
        <w:rPr>
          <w:sz w:val="28"/>
          <w:szCs w:val="28"/>
          <w:lang w:val="en-US"/>
        </w:rPr>
        <w:t>     </w:t>
      </w:r>
      <w:r w:rsidRPr="00200EAF">
        <w:rPr>
          <w:sz w:val="28"/>
          <w:szCs w:val="28"/>
        </w:rPr>
        <w:t>1) займов, вкладов, дебиторской задолженности, ценных бумаг;</w:t>
      </w:r>
    </w:p>
    <w:p w:rsidR="00414A16" w:rsidRPr="00200EAF" w:rsidRDefault="00414A16" w:rsidP="00200EAF">
      <w:pPr>
        <w:jc w:val="both"/>
        <w:rPr>
          <w:sz w:val="28"/>
          <w:szCs w:val="28"/>
        </w:rPr>
      </w:pPr>
      <w:r w:rsidRPr="00200EAF">
        <w:rPr>
          <w:sz w:val="28"/>
          <w:szCs w:val="28"/>
          <w:lang w:val="en-US"/>
        </w:rPr>
        <w:t>     </w:t>
      </w:r>
      <w:r w:rsidRPr="00200EAF">
        <w:rPr>
          <w:sz w:val="28"/>
          <w:szCs w:val="28"/>
        </w:rPr>
        <w:t>2) условных и возможных обязательств;</w:t>
      </w:r>
    </w:p>
    <w:p w:rsidR="00414A16" w:rsidRPr="00200EAF" w:rsidRDefault="00414A16" w:rsidP="00200EAF">
      <w:pPr>
        <w:jc w:val="both"/>
        <w:rPr>
          <w:sz w:val="28"/>
          <w:szCs w:val="28"/>
        </w:rPr>
      </w:pPr>
      <w:r w:rsidRPr="00200EAF">
        <w:rPr>
          <w:sz w:val="28"/>
          <w:szCs w:val="28"/>
          <w:lang w:val="en-US"/>
        </w:rPr>
        <w:t>     </w:t>
      </w:r>
      <w:r w:rsidRPr="00200EAF">
        <w:rPr>
          <w:sz w:val="28"/>
          <w:szCs w:val="28"/>
        </w:rPr>
        <w:t>3) свопов, фьючерсов, опционов, форвардов, взвешиваемых по степени кредитного риска, рассчитанных как сумма рыночной стоимости указанных финансовых инструментов и кредитного риска по ним.</w:t>
      </w:r>
    </w:p>
    <w:p w:rsidR="00414A16" w:rsidRPr="00200EAF" w:rsidRDefault="00414A16" w:rsidP="00200EAF">
      <w:pPr>
        <w:jc w:val="both"/>
        <w:rPr>
          <w:sz w:val="28"/>
          <w:szCs w:val="28"/>
        </w:rPr>
      </w:pPr>
      <w:r>
        <w:rPr>
          <w:sz w:val="28"/>
          <w:szCs w:val="28"/>
        </w:rPr>
        <w:t xml:space="preserve">      </w:t>
      </w:r>
      <w:r w:rsidRPr="00200EAF">
        <w:rPr>
          <w:sz w:val="28"/>
          <w:szCs w:val="28"/>
        </w:rPr>
        <w:t>Отношение размера риска банка на одного заемщика по его обязательствам к собственному капиталу банка не должно превышать:</w:t>
      </w:r>
    </w:p>
    <w:p w:rsidR="00414A16" w:rsidRPr="00200EAF" w:rsidRDefault="00414A16" w:rsidP="00200EAF">
      <w:pPr>
        <w:jc w:val="both"/>
        <w:rPr>
          <w:sz w:val="28"/>
          <w:szCs w:val="28"/>
        </w:rPr>
      </w:pPr>
      <w:r w:rsidRPr="00200EAF">
        <w:rPr>
          <w:sz w:val="28"/>
          <w:szCs w:val="28"/>
          <w:lang w:val="en-US"/>
        </w:rPr>
        <w:t>    </w:t>
      </w:r>
      <w:r w:rsidRPr="00200EAF">
        <w:rPr>
          <w:sz w:val="28"/>
          <w:szCs w:val="28"/>
        </w:rPr>
        <w:t>-</w:t>
      </w:r>
      <w:r w:rsidRPr="00200EAF">
        <w:rPr>
          <w:sz w:val="28"/>
          <w:szCs w:val="28"/>
          <w:lang w:val="en-US"/>
        </w:rPr>
        <w:t> </w:t>
      </w:r>
      <w:r w:rsidRPr="00200EAF">
        <w:rPr>
          <w:sz w:val="28"/>
          <w:szCs w:val="28"/>
        </w:rPr>
        <w:t xml:space="preserve"> для заемщиков, являющихся лицами, связанными с банком особыми отношениями (</w:t>
      </w:r>
      <w:r w:rsidRPr="00200EAF">
        <w:rPr>
          <w:sz w:val="28"/>
          <w:szCs w:val="28"/>
          <w:lang w:val="en-US"/>
        </w:rPr>
        <w:t>k</w:t>
      </w:r>
      <w:r w:rsidRPr="00200EAF">
        <w:rPr>
          <w:sz w:val="28"/>
          <w:szCs w:val="28"/>
        </w:rPr>
        <w:t>3.1), - 0,10;</w:t>
      </w:r>
      <w:r w:rsidRPr="00200EAF">
        <w:rPr>
          <w:sz w:val="28"/>
          <w:szCs w:val="28"/>
          <w:lang w:val="en-US"/>
        </w:rPr>
        <w:t>  </w:t>
      </w:r>
    </w:p>
    <w:p w:rsidR="00414A16" w:rsidRPr="00200EAF" w:rsidRDefault="00414A16" w:rsidP="00200EAF">
      <w:pPr>
        <w:jc w:val="both"/>
        <w:rPr>
          <w:sz w:val="28"/>
          <w:szCs w:val="28"/>
        </w:rPr>
      </w:pPr>
      <w:r w:rsidRPr="00200EAF">
        <w:rPr>
          <w:sz w:val="28"/>
          <w:szCs w:val="28"/>
        </w:rPr>
        <w:t xml:space="preserve">    -  для прочих заемщиков (</w:t>
      </w:r>
      <w:r w:rsidRPr="00200EAF">
        <w:rPr>
          <w:sz w:val="28"/>
          <w:szCs w:val="28"/>
          <w:lang w:val="en-US"/>
        </w:rPr>
        <w:t>k</w:t>
      </w:r>
      <w:r w:rsidRPr="00200EAF">
        <w:rPr>
          <w:sz w:val="28"/>
          <w:szCs w:val="28"/>
        </w:rPr>
        <w:t>3) - 0,25.</w:t>
      </w:r>
    </w:p>
    <w:p w:rsidR="00414A16" w:rsidRPr="00351F0C" w:rsidRDefault="00414A16" w:rsidP="00200EAF">
      <w:pPr>
        <w:jc w:val="both"/>
        <w:rPr>
          <w:i/>
          <w:sz w:val="28"/>
          <w:szCs w:val="28"/>
        </w:rPr>
      </w:pPr>
      <w:r w:rsidRPr="00351F0C">
        <w:rPr>
          <w:i/>
          <w:sz w:val="28"/>
          <w:szCs w:val="28"/>
        </w:rPr>
        <w:lastRenderedPageBreak/>
        <w:t xml:space="preserve">    4. Коэффициент ликвидности</w:t>
      </w:r>
    </w:p>
    <w:p w:rsidR="00414A16" w:rsidRPr="00200EAF" w:rsidRDefault="00414A16" w:rsidP="00200EAF">
      <w:pPr>
        <w:jc w:val="both"/>
        <w:rPr>
          <w:sz w:val="28"/>
          <w:szCs w:val="28"/>
        </w:rPr>
      </w:pPr>
      <w:r>
        <w:rPr>
          <w:sz w:val="28"/>
          <w:szCs w:val="28"/>
          <w:lang w:val="en-US"/>
        </w:rPr>
        <w:t>    </w:t>
      </w:r>
      <w:r w:rsidRPr="00200EAF">
        <w:rPr>
          <w:sz w:val="28"/>
          <w:szCs w:val="28"/>
        </w:rPr>
        <w:t>Ликвидность характеризуется следующими коэффициентами и лимитами:</w:t>
      </w:r>
    </w:p>
    <w:p w:rsidR="00414A16" w:rsidRPr="00200EAF" w:rsidRDefault="00414A16" w:rsidP="00200EAF">
      <w:pPr>
        <w:jc w:val="both"/>
        <w:rPr>
          <w:sz w:val="28"/>
          <w:szCs w:val="28"/>
        </w:rPr>
      </w:pPr>
      <w:r>
        <w:rPr>
          <w:sz w:val="28"/>
          <w:szCs w:val="28"/>
          <w:lang w:val="en-US"/>
        </w:rPr>
        <w:t>    </w:t>
      </w:r>
      <w:r>
        <w:rPr>
          <w:sz w:val="28"/>
          <w:szCs w:val="28"/>
        </w:rPr>
        <w:t xml:space="preserve">- </w:t>
      </w:r>
      <w:r w:rsidRPr="00200EAF">
        <w:rPr>
          <w:sz w:val="28"/>
          <w:szCs w:val="28"/>
        </w:rPr>
        <w:t>коэффициентом текущей ликвидности банка (</w:t>
      </w:r>
      <w:r w:rsidRPr="00200EAF">
        <w:rPr>
          <w:sz w:val="28"/>
          <w:szCs w:val="28"/>
          <w:lang w:val="en-US"/>
        </w:rPr>
        <w:t>k</w:t>
      </w:r>
      <w:r w:rsidRPr="00200EAF">
        <w:rPr>
          <w:sz w:val="28"/>
          <w:szCs w:val="28"/>
        </w:rPr>
        <w:t>4);</w:t>
      </w:r>
    </w:p>
    <w:p w:rsidR="00414A16" w:rsidRPr="00200EAF" w:rsidRDefault="00414A16" w:rsidP="00200EAF">
      <w:pPr>
        <w:jc w:val="both"/>
        <w:rPr>
          <w:sz w:val="28"/>
          <w:szCs w:val="28"/>
        </w:rPr>
      </w:pPr>
      <w:r>
        <w:rPr>
          <w:sz w:val="28"/>
          <w:szCs w:val="28"/>
          <w:lang w:val="en-US"/>
        </w:rPr>
        <w:t>    </w:t>
      </w:r>
      <w:r>
        <w:rPr>
          <w:sz w:val="28"/>
          <w:szCs w:val="28"/>
        </w:rPr>
        <w:t xml:space="preserve">- </w:t>
      </w:r>
      <w:r w:rsidRPr="00200EAF">
        <w:rPr>
          <w:sz w:val="28"/>
          <w:szCs w:val="28"/>
        </w:rPr>
        <w:t>коэффициентом краткосрочной ликвидности банка (</w:t>
      </w:r>
      <w:r w:rsidRPr="00200EAF">
        <w:rPr>
          <w:sz w:val="28"/>
          <w:szCs w:val="28"/>
          <w:lang w:val="en-US"/>
        </w:rPr>
        <w:t>k</w:t>
      </w:r>
      <w:r w:rsidRPr="00200EAF">
        <w:rPr>
          <w:sz w:val="28"/>
          <w:szCs w:val="28"/>
        </w:rPr>
        <w:t>5);</w:t>
      </w:r>
    </w:p>
    <w:p w:rsidR="00414A16" w:rsidRPr="00200EAF" w:rsidRDefault="00414A16" w:rsidP="00200EAF">
      <w:pPr>
        <w:jc w:val="both"/>
        <w:rPr>
          <w:sz w:val="28"/>
          <w:szCs w:val="28"/>
        </w:rPr>
      </w:pPr>
      <w:r>
        <w:rPr>
          <w:sz w:val="28"/>
          <w:szCs w:val="28"/>
          <w:lang w:val="en-US"/>
        </w:rPr>
        <w:t>    </w:t>
      </w:r>
      <w:r>
        <w:rPr>
          <w:sz w:val="28"/>
          <w:szCs w:val="28"/>
        </w:rPr>
        <w:t xml:space="preserve">- </w:t>
      </w:r>
      <w:r w:rsidRPr="00200EAF">
        <w:rPr>
          <w:sz w:val="28"/>
          <w:szCs w:val="28"/>
        </w:rPr>
        <w:t>лимитом текущей валютной ликвидности;</w:t>
      </w:r>
    </w:p>
    <w:p w:rsidR="00414A16" w:rsidRPr="00200EAF" w:rsidRDefault="00414A16" w:rsidP="00200EAF">
      <w:pPr>
        <w:jc w:val="both"/>
        <w:rPr>
          <w:sz w:val="28"/>
          <w:szCs w:val="28"/>
        </w:rPr>
      </w:pPr>
      <w:r>
        <w:rPr>
          <w:sz w:val="28"/>
          <w:szCs w:val="28"/>
          <w:lang w:val="en-US"/>
        </w:rPr>
        <w:t>    </w:t>
      </w:r>
      <w:r>
        <w:rPr>
          <w:sz w:val="28"/>
          <w:szCs w:val="28"/>
        </w:rPr>
        <w:t xml:space="preserve">- </w:t>
      </w:r>
      <w:r w:rsidRPr="00200EAF">
        <w:rPr>
          <w:sz w:val="28"/>
          <w:szCs w:val="28"/>
        </w:rPr>
        <w:t>лимитом краткосрочной валютной ликвидности;</w:t>
      </w:r>
    </w:p>
    <w:p w:rsidR="00414A16" w:rsidRPr="00200EAF" w:rsidRDefault="00414A16" w:rsidP="00200EAF">
      <w:pPr>
        <w:jc w:val="both"/>
        <w:rPr>
          <w:sz w:val="28"/>
          <w:szCs w:val="28"/>
        </w:rPr>
      </w:pPr>
      <w:r>
        <w:rPr>
          <w:sz w:val="28"/>
          <w:szCs w:val="28"/>
          <w:lang w:val="en-US"/>
        </w:rPr>
        <w:t>    </w:t>
      </w:r>
      <w:r>
        <w:rPr>
          <w:sz w:val="28"/>
          <w:szCs w:val="28"/>
        </w:rPr>
        <w:t xml:space="preserve">- </w:t>
      </w:r>
      <w:r w:rsidRPr="00200EAF">
        <w:rPr>
          <w:sz w:val="28"/>
          <w:szCs w:val="28"/>
        </w:rPr>
        <w:t>лимитом среднесрочной валютной ликвидности.</w:t>
      </w:r>
    </w:p>
    <w:p w:rsidR="00414A16" w:rsidRPr="00200EAF" w:rsidRDefault="00414A16" w:rsidP="00200EAF">
      <w:pPr>
        <w:jc w:val="both"/>
        <w:rPr>
          <w:sz w:val="28"/>
          <w:szCs w:val="28"/>
        </w:rPr>
      </w:pPr>
      <w:r>
        <w:rPr>
          <w:sz w:val="28"/>
          <w:szCs w:val="28"/>
        </w:rPr>
        <w:t xml:space="preserve">      </w:t>
      </w:r>
      <w:r w:rsidRPr="00200EAF">
        <w:rPr>
          <w:sz w:val="28"/>
          <w:szCs w:val="28"/>
        </w:rPr>
        <w:t>В расчет высоколиквидных активов включаются:</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1) наличные деньги;</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2) аффинированные драгоценные металлы;</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3) государственные ценные бумаги Республики Казахстан, выпущенные Правительством Республики Казахстан и Национальным Банком, долговые ценные бумаги, выпущенные Акционерным обществом "Казахстанская ипотечная компания";</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4) вклады до востребования в Национальном Банке, в банках Республики Казахстан и банках-нерезидентах, имеющих долгосрочный долговой рейтинг не ниже "ВВВ</w:t>
      </w:r>
      <w:r>
        <w:rPr>
          <w:sz w:val="28"/>
          <w:szCs w:val="28"/>
        </w:rPr>
        <w:t xml:space="preserve"> </w:t>
      </w:r>
      <w:proofErr w:type="gramStart"/>
      <w:r w:rsidRPr="00200EAF">
        <w:rPr>
          <w:sz w:val="28"/>
          <w:szCs w:val="28"/>
        </w:rPr>
        <w:t>-"</w:t>
      </w:r>
      <w:proofErr w:type="gramEnd"/>
      <w:r w:rsidRPr="00200EAF">
        <w:rPr>
          <w:sz w:val="28"/>
          <w:szCs w:val="28"/>
        </w:rPr>
        <w:t xml:space="preserve"> агентства </w:t>
      </w:r>
      <w:r w:rsidRPr="00200EAF">
        <w:rPr>
          <w:sz w:val="28"/>
          <w:szCs w:val="28"/>
          <w:lang w:val="en-US"/>
        </w:rPr>
        <w:t>Standard</w:t>
      </w:r>
      <w:r w:rsidRPr="00200EAF">
        <w:rPr>
          <w:sz w:val="28"/>
          <w:szCs w:val="28"/>
        </w:rPr>
        <w:t>&amp;</w:t>
      </w:r>
      <w:r w:rsidRPr="00200EAF">
        <w:rPr>
          <w:sz w:val="28"/>
          <w:szCs w:val="28"/>
          <w:lang w:val="en-US"/>
        </w:rPr>
        <w:t>Poor</w:t>
      </w:r>
      <w:r w:rsidRPr="00200EAF">
        <w:rPr>
          <w:sz w:val="28"/>
          <w:szCs w:val="28"/>
        </w:rPr>
        <w:t>'</w:t>
      </w:r>
      <w:r w:rsidRPr="00200EAF">
        <w:rPr>
          <w:sz w:val="28"/>
          <w:szCs w:val="28"/>
          <w:lang w:val="en-US"/>
        </w:rPr>
        <w:t>s</w:t>
      </w:r>
      <w:r w:rsidRPr="00200EAF">
        <w:rPr>
          <w:sz w:val="28"/>
          <w:szCs w:val="28"/>
        </w:rPr>
        <w:t xml:space="preserve"> или рейтинг аналогичного уровня одного из других рейтинговых агентств;</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5) займы "</w:t>
      </w:r>
      <w:proofErr w:type="spellStart"/>
      <w:r w:rsidRPr="00200EAF">
        <w:rPr>
          <w:sz w:val="28"/>
          <w:szCs w:val="28"/>
        </w:rPr>
        <w:t>овернайт</w:t>
      </w:r>
      <w:proofErr w:type="spellEnd"/>
      <w:r w:rsidRPr="00200EAF">
        <w:rPr>
          <w:sz w:val="28"/>
          <w:szCs w:val="28"/>
        </w:rPr>
        <w:t>", предоставленные банкам Республики Казахстан и банкам-нерезидентам, имеющим долгосрочный долговой рейтинг не ниже "ВВ</w:t>
      </w:r>
      <w:proofErr w:type="gramStart"/>
      <w:r w:rsidRPr="00200EAF">
        <w:rPr>
          <w:sz w:val="28"/>
          <w:szCs w:val="28"/>
        </w:rPr>
        <w:t>В-</w:t>
      </w:r>
      <w:proofErr w:type="gramEnd"/>
      <w:r w:rsidRPr="00200EAF">
        <w:rPr>
          <w:sz w:val="28"/>
          <w:szCs w:val="28"/>
        </w:rPr>
        <w:t xml:space="preserve">" агентства </w:t>
      </w:r>
      <w:r w:rsidRPr="00200EAF">
        <w:rPr>
          <w:sz w:val="28"/>
          <w:szCs w:val="28"/>
          <w:lang w:val="en-US"/>
        </w:rPr>
        <w:t>Standard</w:t>
      </w:r>
      <w:r w:rsidRPr="00200EAF">
        <w:rPr>
          <w:sz w:val="28"/>
          <w:szCs w:val="28"/>
        </w:rPr>
        <w:t>&amp;</w:t>
      </w:r>
      <w:r w:rsidRPr="00200EAF">
        <w:rPr>
          <w:sz w:val="28"/>
          <w:szCs w:val="28"/>
          <w:lang w:val="en-US"/>
        </w:rPr>
        <w:t>Poor</w:t>
      </w:r>
      <w:r w:rsidRPr="00200EAF">
        <w:rPr>
          <w:sz w:val="28"/>
          <w:szCs w:val="28"/>
        </w:rPr>
        <w:t>'</w:t>
      </w:r>
      <w:r w:rsidRPr="00200EAF">
        <w:rPr>
          <w:sz w:val="28"/>
          <w:szCs w:val="28"/>
          <w:lang w:val="en-US"/>
        </w:rPr>
        <w:t>s</w:t>
      </w:r>
      <w:r w:rsidRPr="00200EAF">
        <w:rPr>
          <w:sz w:val="28"/>
          <w:szCs w:val="28"/>
        </w:rPr>
        <w:t xml:space="preserve"> или рейтинг аналогичного уровня одного из других рейтинговых агентств;</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5-1) вклады, размещенные на одну ночь в банках Республики Казахстан и банках-нерезидентах, имеющих долгосрочный долговой рейтинг не ниже "ВВ</w:t>
      </w:r>
      <w:proofErr w:type="gramStart"/>
      <w:r w:rsidRPr="00200EAF">
        <w:rPr>
          <w:sz w:val="28"/>
          <w:szCs w:val="28"/>
        </w:rPr>
        <w:t>В-</w:t>
      </w:r>
      <w:proofErr w:type="gramEnd"/>
      <w:r w:rsidRPr="00200EAF">
        <w:rPr>
          <w:sz w:val="28"/>
          <w:szCs w:val="28"/>
        </w:rPr>
        <w:t xml:space="preserve">" агентства </w:t>
      </w:r>
      <w:r w:rsidRPr="00200EAF">
        <w:rPr>
          <w:sz w:val="28"/>
          <w:szCs w:val="28"/>
          <w:lang w:val="en-US"/>
        </w:rPr>
        <w:t>Standard</w:t>
      </w:r>
      <w:r w:rsidRPr="00200EAF">
        <w:rPr>
          <w:sz w:val="28"/>
          <w:szCs w:val="28"/>
        </w:rPr>
        <w:t>&amp;</w:t>
      </w:r>
      <w:r w:rsidRPr="00200EAF">
        <w:rPr>
          <w:sz w:val="28"/>
          <w:szCs w:val="28"/>
          <w:lang w:val="en-US"/>
        </w:rPr>
        <w:t>Poor</w:t>
      </w:r>
      <w:r w:rsidRPr="00200EAF">
        <w:rPr>
          <w:sz w:val="28"/>
          <w:szCs w:val="28"/>
        </w:rPr>
        <w:t>'</w:t>
      </w:r>
      <w:r w:rsidRPr="00200EAF">
        <w:rPr>
          <w:sz w:val="28"/>
          <w:szCs w:val="28"/>
          <w:lang w:val="en-US"/>
        </w:rPr>
        <w:t>s</w:t>
      </w:r>
      <w:r w:rsidRPr="00200EAF">
        <w:rPr>
          <w:sz w:val="28"/>
          <w:szCs w:val="28"/>
        </w:rPr>
        <w:t xml:space="preserve"> или рейтинг аналогичного уровня одного из других рейтинговых агентств;</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6) государственные ценные бумаги стран, имеющих суверенный долгосрочный рейтинг в иностранной валюте не ниже установленного  уровня;</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8) облигации иностранных эмитентов, имеющие минимальный требуемый рейтинг.</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Ценные бумаги, указанные в настоящем пункте, включаются в расчет высоколиквидных активов, за исключением ценных бумаг, проданных банком на условиях их обратного выкупа или переданных в залог или обремененных иным образом в соответствии с законодательством Республики Казахстан.</w:t>
      </w:r>
    </w:p>
    <w:p w:rsidR="00414A16" w:rsidRPr="00351F0C" w:rsidRDefault="00414A16" w:rsidP="00200EAF">
      <w:pPr>
        <w:jc w:val="both"/>
        <w:rPr>
          <w:b/>
          <w:i/>
          <w:sz w:val="28"/>
          <w:szCs w:val="28"/>
        </w:rPr>
      </w:pPr>
      <w:r w:rsidRPr="00351F0C">
        <w:rPr>
          <w:i/>
          <w:sz w:val="28"/>
          <w:szCs w:val="28"/>
        </w:rPr>
        <w:t xml:space="preserve">     5. Лимиты открытой валютной позиции</w:t>
      </w:r>
    </w:p>
    <w:p w:rsidR="00414A16" w:rsidRPr="00200EAF" w:rsidRDefault="00414A16" w:rsidP="00200EAF">
      <w:pPr>
        <w:jc w:val="both"/>
        <w:rPr>
          <w:sz w:val="28"/>
          <w:szCs w:val="28"/>
        </w:rPr>
      </w:pPr>
      <w:r w:rsidRPr="00200EAF">
        <w:rPr>
          <w:sz w:val="28"/>
          <w:szCs w:val="28"/>
          <w:lang w:val="en-US"/>
        </w:rPr>
        <w:t>     </w:t>
      </w:r>
      <w:r w:rsidRPr="009664BF">
        <w:rPr>
          <w:sz w:val="28"/>
          <w:szCs w:val="28"/>
        </w:rPr>
        <w:t>Открытая валютная позиция</w:t>
      </w:r>
      <w:r w:rsidRPr="00200EAF">
        <w:rPr>
          <w:sz w:val="28"/>
          <w:szCs w:val="28"/>
        </w:rPr>
        <w:t xml:space="preserve"> - это превышение требований (обязательств) банка в валюте отдельного иностранного государства (группы иностранных государств) или аффинированном драгоценном металле над обязательствами (требованиями) банка в той же иностранной валюте или аффинированном драгоценном металле.</w:t>
      </w:r>
    </w:p>
    <w:p w:rsidR="00414A16" w:rsidRPr="00200EAF" w:rsidRDefault="00414A16" w:rsidP="00200EAF">
      <w:pPr>
        <w:jc w:val="both"/>
        <w:rPr>
          <w:sz w:val="28"/>
          <w:szCs w:val="28"/>
        </w:rPr>
      </w:pPr>
      <w:r w:rsidRPr="009664BF">
        <w:rPr>
          <w:sz w:val="28"/>
          <w:szCs w:val="28"/>
          <w:lang w:val="en-US"/>
        </w:rPr>
        <w:t>     </w:t>
      </w:r>
      <w:r w:rsidRPr="009664BF">
        <w:rPr>
          <w:sz w:val="28"/>
          <w:szCs w:val="28"/>
        </w:rPr>
        <w:t xml:space="preserve"> Длинная валютная позиция</w:t>
      </w:r>
      <w:r w:rsidRPr="00200EAF">
        <w:rPr>
          <w:sz w:val="28"/>
          <w:szCs w:val="28"/>
        </w:rPr>
        <w:t xml:space="preserve"> - это открытая валютная позиция в валюте отдельного иностранного государства (группы иностранных государств) или аффинированном драгоценном металле, требования (совокупная сумма активов и условных требований) в которой превышают обязательства (совокупную </w:t>
      </w:r>
      <w:r w:rsidRPr="00200EAF">
        <w:rPr>
          <w:sz w:val="28"/>
          <w:szCs w:val="28"/>
        </w:rPr>
        <w:lastRenderedPageBreak/>
        <w:t>сумму обязательств и условных обязательств) банка в этой же иностранной валюте или аффинированном драгоценном металле.</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w:t>
      </w:r>
      <w:r w:rsidRPr="009664BF">
        <w:rPr>
          <w:sz w:val="28"/>
          <w:szCs w:val="28"/>
        </w:rPr>
        <w:t>Короткая валютная позиция</w:t>
      </w:r>
      <w:r w:rsidRPr="00200EAF">
        <w:rPr>
          <w:sz w:val="28"/>
          <w:szCs w:val="28"/>
        </w:rPr>
        <w:t xml:space="preserve"> - это открытая валютная позиция в валюте отдельного иностранного государства (группы иностранных государств) или аффинированном драгоценном металле, обязательства (совокупная сумма обязательств и условных обязательств) в которой превышают требования (совокупную сумму активов и условных требований) банка в этой же иностранной валюте или аффинированном драгоценном металле.</w:t>
      </w:r>
    </w:p>
    <w:p w:rsidR="00414A16" w:rsidRPr="00200EAF" w:rsidRDefault="00414A16" w:rsidP="00200EAF">
      <w:pPr>
        <w:jc w:val="both"/>
        <w:rPr>
          <w:sz w:val="28"/>
          <w:szCs w:val="28"/>
        </w:rPr>
      </w:pPr>
      <w:r w:rsidRPr="00200EAF">
        <w:rPr>
          <w:sz w:val="28"/>
          <w:szCs w:val="28"/>
          <w:lang w:val="en-US"/>
        </w:rPr>
        <w:t>     </w:t>
      </w:r>
      <w:r w:rsidRPr="009664BF">
        <w:rPr>
          <w:sz w:val="28"/>
          <w:szCs w:val="28"/>
        </w:rPr>
        <w:t>Валютная нетто-позиция банка</w:t>
      </w:r>
      <w:r w:rsidRPr="00200EAF">
        <w:rPr>
          <w:sz w:val="28"/>
          <w:szCs w:val="28"/>
        </w:rPr>
        <w:t xml:space="preserve"> рассчитывается как разница между совокупной суммой длинных позиций банка по всем иностранным валютам (аффинированным драгоценным металлам) и совокупной суммой коротких позиций по всем иностранным валютам (аффинированным драгоценным металлам).</w:t>
      </w:r>
    </w:p>
    <w:p w:rsidR="00414A16" w:rsidRPr="00200EAF" w:rsidRDefault="00414A16" w:rsidP="00200EAF">
      <w:pPr>
        <w:jc w:val="both"/>
        <w:rPr>
          <w:sz w:val="28"/>
          <w:szCs w:val="28"/>
        </w:rPr>
      </w:pPr>
      <w:r w:rsidRPr="00200EAF">
        <w:rPr>
          <w:sz w:val="28"/>
          <w:szCs w:val="28"/>
          <w:lang w:val="en-US"/>
        </w:rPr>
        <w:t>     </w:t>
      </w:r>
      <w:r>
        <w:rPr>
          <w:sz w:val="28"/>
          <w:szCs w:val="28"/>
        </w:rPr>
        <w:t xml:space="preserve">  </w:t>
      </w:r>
      <w:r w:rsidRPr="00200EAF">
        <w:rPr>
          <w:sz w:val="28"/>
          <w:szCs w:val="28"/>
        </w:rPr>
        <w:t>Устанавливаются следующие лимиты открытой валютной позиции:</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1) лимит открытой валютной позиции (длинной и короткой) по иностранным валютам стран, имеющих суверенный рейтинг не ниже "А" агентства </w:t>
      </w:r>
      <w:r w:rsidRPr="00200EAF">
        <w:rPr>
          <w:sz w:val="28"/>
          <w:szCs w:val="28"/>
          <w:lang w:val="en-US"/>
        </w:rPr>
        <w:t>Standard</w:t>
      </w:r>
      <w:r w:rsidRPr="00200EAF">
        <w:rPr>
          <w:sz w:val="28"/>
          <w:szCs w:val="28"/>
        </w:rPr>
        <w:t>&amp;</w:t>
      </w:r>
      <w:r w:rsidRPr="00200EAF">
        <w:rPr>
          <w:sz w:val="28"/>
          <w:szCs w:val="28"/>
          <w:lang w:val="en-US"/>
        </w:rPr>
        <w:t>Poor</w:t>
      </w:r>
      <w:r w:rsidRPr="00200EAF">
        <w:rPr>
          <w:sz w:val="28"/>
          <w:szCs w:val="28"/>
        </w:rPr>
        <w:t>'</w:t>
      </w:r>
      <w:r w:rsidRPr="00200EAF">
        <w:rPr>
          <w:sz w:val="28"/>
          <w:szCs w:val="28"/>
          <w:lang w:val="en-US"/>
        </w:rPr>
        <w:t>s</w:t>
      </w:r>
      <w:r w:rsidRPr="00200EAF">
        <w:rPr>
          <w:sz w:val="28"/>
          <w:szCs w:val="28"/>
        </w:rPr>
        <w:t xml:space="preserve"> или рейтинг аналогичного уровня одного из других рейтинговых агентств, и валюте "Евро", а также аффинированным драгоценным металлам в размере, не превышающем 12,5 процентов величины собственного капитала банка;</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2) лимит открытой валютной позиции (длинной и короткой) по иностранным валютам стран, имеющих суверенный рейтинг ниже "А" агентства </w:t>
      </w:r>
      <w:r w:rsidRPr="00200EAF">
        <w:rPr>
          <w:sz w:val="28"/>
          <w:szCs w:val="28"/>
          <w:lang w:val="en-US"/>
        </w:rPr>
        <w:t>Standard</w:t>
      </w:r>
      <w:r w:rsidRPr="00200EAF">
        <w:rPr>
          <w:sz w:val="28"/>
          <w:szCs w:val="28"/>
        </w:rPr>
        <w:t>&amp;</w:t>
      </w:r>
      <w:r w:rsidRPr="00200EAF">
        <w:rPr>
          <w:sz w:val="28"/>
          <w:szCs w:val="28"/>
          <w:lang w:val="en-US"/>
        </w:rPr>
        <w:t>Poor</w:t>
      </w:r>
      <w:r w:rsidRPr="00200EAF">
        <w:rPr>
          <w:sz w:val="28"/>
          <w:szCs w:val="28"/>
        </w:rPr>
        <w:t>'</w:t>
      </w:r>
      <w:r w:rsidRPr="00200EAF">
        <w:rPr>
          <w:sz w:val="28"/>
          <w:szCs w:val="28"/>
          <w:lang w:val="en-US"/>
        </w:rPr>
        <w:t>s</w:t>
      </w:r>
      <w:r w:rsidRPr="00200EAF">
        <w:rPr>
          <w:sz w:val="28"/>
          <w:szCs w:val="28"/>
        </w:rPr>
        <w:t xml:space="preserve"> или рейтинг аналогичного уровня одного из других рейтинговых агентств, в размере, не превышающем 5 процентов величины собственного капитала банка;</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3) лимит валютной нетто-позиции в размере, не превышающем 25 процентов величины собственного капитала банка.</w:t>
      </w:r>
    </w:p>
    <w:p w:rsidR="00414A16" w:rsidRPr="009664BF" w:rsidRDefault="00414A16" w:rsidP="00200EAF">
      <w:pPr>
        <w:jc w:val="both"/>
        <w:rPr>
          <w:sz w:val="28"/>
          <w:szCs w:val="28"/>
        </w:rPr>
      </w:pPr>
      <w:r w:rsidRPr="009664BF">
        <w:rPr>
          <w:sz w:val="28"/>
          <w:szCs w:val="28"/>
          <w:lang w:val="en-US"/>
        </w:rPr>
        <w:t> </w:t>
      </w:r>
      <w:r>
        <w:rPr>
          <w:sz w:val="28"/>
          <w:szCs w:val="28"/>
        </w:rPr>
        <w:t xml:space="preserve">   </w:t>
      </w:r>
      <w:r w:rsidRPr="009664BF">
        <w:rPr>
          <w:sz w:val="28"/>
          <w:szCs w:val="28"/>
        </w:rPr>
        <w:t>6. Коэффициент максимального размера инвестиций банка в основные средства и другие нефинансовые активы</w:t>
      </w:r>
      <w:r>
        <w:rPr>
          <w:sz w:val="28"/>
          <w:szCs w:val="28"/>
        </w:rPr>
        <w:t>.</w:t>
      </w:r>
    </w:p>
    <w:p w:rsidR="00414A16" w:rsidRPr="00200EAF" w:rsidRDefault="00414A16" w:rsidP="00200EAF">
      <w:pPr>
        <w:jc w:val="both"/>
        <w:rPr>
          <w:sz w:val="28"/>
          <w:szCs w:val="28"/>
        </w:rPr>
      </w:pPr>
      <w:r>
        <w:rPr>
          <w:sz w:val="28"/>
          <w:szCs w:val="28"/>
        </w:rPr>
        <w:t xml:space="preserve">      </w:t>
      </w:r>
      <w:r w:rsidRPr="00200EAF">
        <w:rPr>
          <w:sz w:val="28"/>
          <w:szCs w:val="28"/>
        </w:rPr>
        <w:t>Отношение размера инвестиций банка в основные средства и другие нефинансовые активы к собственному капиталу (</w:t>
      </w:r>
      <w:r w:rsidRPr="00200EAF">
        <w:rPr>
          <w:sz w:val="28"/>
          <w:szCs w:val="28"/>
          <w:lang w:val="en-US"/>
        </w:rPr>
        <w:t>k</w:t>
      </w:r>
      <w:r w:rsidRPr="00200EAF">
        <w:rPr>
          <w:sz w:val="28"/>
          <w:szCs w:val="28"/>
        </w:rPr>
        <w:t>6) не должно превышать 0,5.</w:t>
      </w:r>
    </w:p>
    <w:p w:rsidR="00414A16" w:rsidRPr="00200EAF" w:rsidRDefault="00414A16" w:rsidP="00200EAF">
      <w:pPr>
        <w:jc w:val="both"/>
        <w:rPr>
          <w:sz w:val="28"/>
          <w:szCs w:val="28"/>
        </w:rPr>
      </w:pPr>
      <w:r w:rsidRPr="00200EAF">
        <w:rPr>
          <w:sz w:val="28"/>
          <w:szCs w:val="28"/>
          <w:lang w:val="en-US"/>
        </w:rPr>
        <w:t>     </w:t>
      </w:r>
      <w:r>
        <w:rPr>
          <w:sz w:val="28"/>
          <w:szCs w:val="28"/>
        </w:rPr>
        <w:t xml:space="preserve"> </w:t>
      </w:r>
      <w:r w:rsidRPr="00200EAF">
        <w:rPr>
          <w:sz w:val="28"/>
          <w:szCs w:val="28"/>
        </w:rPr>
        <w:t>Основные средства и другие нефинансовые активы включают:</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1) земля, здания и сооружения;</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2) строящиеся (устанавливаемые) основные средства;</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3) капитальные затраты по арендованным банком зданиям;</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4) компьютерное оборудование;</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5) транспортные средства;</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6) основные средства, предназначенные для сдачи в аренду;</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7) основные средства, принятые в финансовый лизинг;</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8) прочие основные средства;</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9) лицензионное программное обеспечение, приобретенное для целей основной деятельности банка и соответствующее Международному стандарту финансовой отчетности 38;</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10) прочие материальные запасы;</w:t>
      </w:r>
    </w:p>
    <w:p w:rsidR="00414A16" w:rsidRPr="00200EAF" w:rsidRDefault="00414A16" w:rsidP="00200EAF">
      <w:pPr>
        <w:jc w:val="both"/>
        <w:rPr>
          <w:sz w:val="28"/>
          <w:szCs w:val="28"/>
        </w:rPr>
      </w:pPr>
      <w:r w:rsidRPr="00200EAF">
        <w:rPr>
          <w:sz w:val="28"/>
          <w:szCs w:val="28"/>
          <w:lang w:val="en-US"/>
        </w:rPr>
        <w:t>     </w:t>
      </w:r>
      <w:r w:rsidRPr="00200EAF">
        <w:rPr>
          <w:sz w:val="28"/>
          <w:szCs w:val="28"/>
        </w:rPr>
        <w:t xml:space="preserve"> 11) дебиторская задолженность по капитальным вложениям.</w:t>
      </w:r>
    </w:p>
    <w:p w:rsidR="00414A16" w:rsidRDefault="00414A16" w:rsidP="00D7590D">
      <w:pPr>
        <w:jc w:val="both"/>
        <w:rPr>
          <w:spacing w:val="-6"/>
          <w:sz w:val="28"/>
          <w:szCs w:val="28"/>
        </w:rPr>
      </w:pPr>
      <w:r>
        <w:rPr>
          <w:spacing w:val="-2"/>
          <w:sz w:val="28"/>
          <w:szCs w:val="28"/>
        </w:rPr>
        <w:lastRenderedPageBreak/>
        <w:t xml:space="preserve">      Вышеперечисленные </w:t>
      </w:r>
      <w:r w:rsidRPr="00200EAF">
        <w:rPr>
          <w:spacing w:val="-2"/>
          <w:sz w:val="28"/>
          <w:szCs w:val="28"/>
        </w:rPr>
        <w:t>экономические нор</w:t>
      </w:r>
      <w:r w:rsidRPr="00200EAF">
        <w:rPr>
          <w:spacing w:val="-2"/>
          <w:sz w:val="28"/>
          <w:szCs w:val="28"/>
        </w:rPr>
        <w:softHyphen/>
      </w:r>
      <w:r>
        <w:rPr>
          <w:spacing w:val="-6"/>
          <w:sz w:val="28"/>
          <w:szCs w:val="28"/>
        </w:rPr>
        <w:t xml:space="preserve">мативы  Национального банка РК, обязательны </w:t>
      </w:r>
      <w:r w:rsidRPr="00200EAF">
        <w:rPr>
          <w:spacing w:val="-6"/>
          <w:sz w:val="28"/>
          <w:szCs w:val="28"/>
        </w:rPr>
        <w:t>к собл</w:t>
      </w:r>
      <w:r>
        <w:rPr>
          <w:spacing w:val="-6"/>
          <w:sz w:val="28"/>
          <w:szCs w:val="28"/>
        </w:rPr>
        <w:t>юдению кредитными организациями, их невыполнение может отрицательно повлиять на финансовое положение кредитных организаций, что может привести к финансовой неустойчивости всей кредитной системы государства.</w:t>
      </w:r>
    </w:p>
    <w:p w:rsidR="00414A16" w:rsidRDefault="00414A16" w:rsidP="006E31A6">
      <w:pPr>
        <w:jc w:val="center"/>
        <w:rPr>
          <w:spacing w:val="-6"/>
          <w:sz w:val="28"/>
          <w:szCs w:val="28"/>
        </w:rPr>
      </w:pPr>
    </w:p>
    <w:p w:rsidR="00414A16" w:rsidRDefault="00414A16" w:rsidP="006E31A6">
      <w:pPr>
        <w:jc w:val="center"/>
        <w:rPr>
          <w:b/>
          <w:spacing w:val="-6"/>
          <w:sz w:val="28"/>
          <w:szCs w:val="28"/>
        </w:rPr>
      </w:pPr>
      <w:r w:rsidRPr="006E31A6">
        <w:rPr>
          <w:b/>
          <w:spacing w:val="-6"/>
          <w:sz w:val="28"/>
          <w:szCs w:val="28"/>
        </w:rPr>
        <w:t>Контрольные вопросы:</w:t>
      </w:r>
    </w:p>
    <w:p w:rsidR="00414A16" w:rsidRPr="006E31A6" w:rsidRDefault="00414A16" w:rsidP="006E31A6">
      <w:pPr>
        <w:jc w:val="center"/>
        <w:rPr>
          <w:b/>
          <w:spacing w:val="-6"/>
          <w:sz w:val="28"/>
          <w:szCs w:val="28"/>
        </w:rPr>
      </w:pPr>
    </w:p>
    <w:p w:rsidR="00414A16" w:rsidRDefault="00414A16" w:rsidP="006E31A6">
      <w:pPr>
        <w:shd w:val="clear" w:color="auto" w:fill="FFFFFF"/>
        <w:jc w:val="both"/>
        <w:rPr>
          <w:sz w:val="28"/>
        </w:rPr>
      </w:pPr>
      <w:r>
        <w:rPr>
          <w:color w:val="000000"/>
          <w:sz w:val="28"/>
        </w:rPr>
        <w:t>1. Какие ключевые роли играет капитал в обеспечении управле</w:t>
      </w:r>
      <w:r>
        <w:rPr>
          <w:color w:val="000000"/>
          <w:sz w:val="28"/>
        </w:rPr>
        <w:softHyphen/>
        <w:t>ния и жизнедеятельности банка?</w:t>
      </w:r>
    </w:p>
    <w:p w:rsidR="00414A16" w:rsidRDefault="00414A16" w:rsidP="006E31A6">
      <w:pPr>
        <w:shd w:val="clear" w:color="auto" w:fill="FFFFFF"/>
        <w:jc w:val="both"/>
        <w:rPr>
          <w:sz w:val="28"/>
        </w:rPr>
      </w:pPr>
      <w:r>
        <w:rPr>
          <w:color w:val="000000"/>
          <w:sz w:val="28"/>
        </w:rPr>
        <w:t>2. Каковы взаимосвязи капитала и подверженности риску в бан</w:t>
      </w:r>
      <w:r>
        <w:rPr>
          <w:color w:val="000000"/>
          <w:sz w:val="28"/>
        </w:rPr>
        <w:softHyphen/>
        <w:t>ковской деятельности?</w:t>
      </w:r>
    </w:p>
    <w:p w:rsidR="00414A16" w:rsidRDefault="00414A16" w:rsidP="006E31A6">
      <w:pPr>
        <w:shd w:val="clear" w:color="auto" w:fill="FFFFFF"/>
        <w:jc w:val="both"/>
        <w:rPr>
          <w:sz w:val="28"/>
        </w:rPr>
      </w:pPr>
      <w:r>
        <w:rPr>
          <w:color w:val="000000"/>
          <w:sz w:val="28"/>
        </w:rPr>
        <w:t>3.   Какие виды банковского капитала используются в настоящее время?</w:t>
      </w:r>
    </w:p>
    <w:p w:rsidR="00414A16" w:rsidRDefault="00414A16" w:rsidP="006E31A6">
      <w:pPr>
        <w:shd w:val="clear" w:color="auto" w:fill="FFFFFF"/>
        <w:jc w:val="both"/>
        <w:rPr>
          <w:color w:val="000000"/>
          <w:sz w:val="28"/>
        </w:rPr>
      </w:pPr>
      <w:r>
        <w:rPr>
          <w:color w:val="000000"/>
          <w:sz w:val="28"/>
        </w:rPr>
        <w:t>4.   Как оценивается величина капитала банка?</w:t>
      </w:r>
    </w:p>
    <w:p w:rsidR="00414A16" w:rsidRDefault="00414A16" w:rsidP="006E31A6">
      <w:pPr>
        <w:shd w:val="clear" w:color="auto" w:fill="FFFFFF"/>
        <w:jc w:val="both"/>
        <w:rPr>
          <w:b/>
          <w:color w:val="000000"/>
          <w:sz w:val="28"/>
        </w:rPr>
      </w:pPr>
    </w:p>
    <w:p w:rsidR="00414A16" w:rsidRDefault="00414A16" w:rsidP="006E31A6">
      <w:pPr>
        <w:shd w:val="clear" w:color="auto" w:fill="FFFFFF"/>
        <w:jc w:val="both"/>
        <w:rPr>
          <w:b/>
          <w:color w:val="000000"/>
          <w:sz w:val="28"/>
        </w:rPr>
      </w:pPr>
      <w:r>
        <w:rPr>
          <w:b/>
          <w:color w:val="000000"/>
          <w:sz w:val="28"/>
        </w:rPr>
        <w:t>Кейс №1 по теме 4</w:t>
      </w:r>
      <w:r w:rsidRPr="00ED4AB4">
        <w:rPr>
          <w:b/>
          <w:color w:val="000000"/>
          <w:sz w:val="28"/>
        </w:rPr>
        <w:t>.</w:t>
      </w:r>
    </w:p>
    <w:p w:rsidR="00414A16" w:rsidRDefault="00414A16" w:rsidP="006E31A6">
      <w:pPr>
        <w:shd w:val="clear" w:color="auto" w:fill="FFFFFF"/>
        <w:jc w:val="both"/>
        <w:rPr>
          <w:color w:val="000000"/>
          <w:sz w:val="28"/>
        </w:rPr>
      </w:pPr>
      <w:r>
        <w:rPr>
          <w:color w:val="000000"/>
          <w:sz w:val="28"/>
        </w:rPr>
        <w:t>Используя формулы, представленные в настоящей главе и гл. 3, а также приведенную ниже информацию, вычислите для описываемых далее банков отношения совокупного капитала к со</w:t>
      </w:r>
      <w:r>
        <w:rPr>
          <w:color w:val="000000"/>
          <w:sz w:val="28"/>
        </w:rPr>
        <w:softHyphen/>
        <w:t>вокупным активам.</w:t>
      </w:r>
    </w:p>
    <w:p w:rsidR="00414A16" w:rsidRDefault="00414A16" w:rsidP="006E31A6">
      <w:pPr>
        <w:shd w:val="clear" w:color="auto" w:fill="FFFFFF"/>
        <w:jc w:val="both"/>
        <w:rPr>
          <w:sz w:val="28"/>
        </w:rPr>
      </w:pP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420"/>
        <w:gridCol w:w="3240"/>
        <w:gridCol w:w="3019"/>
      </w:tblGrid>
      <w:tr w:rsidR="00414A16" w:rsidTr="006E31A6">
        <w:trPr>
          <w:cantSplit/>
          <w:trHeight w:val="886"/>
        </w:trPr>
        <w:tc>
          <w:tcPr>
            <w:tcW w:w="3420" w:type="dxa"/>
            <w:shd w:val="clear" w:color="auto" w:fill="FFFFFF"/>
          </w:tcPr>
          <w:p w:rsidR="00414A16" w:rsidRPr="006E31A6" w:rsidRDefault="00414A16" w:rsidP="00D0700B">
            <w:pPr>
              <w:shd w:val="clear" w:color="auto" w:fill="FFFFFF"/>
              <w:jc w:val="both"/>
              <w:rPr>
                <w:sz w:val="22"/>
                <w:szCs w:val="22"/>
              </w:rPr>
            </w:pPr>
            <w:r w:rsidRPr="006E31A6">
              <w:rPr>
                <w:color w:val="000000"/>
                <w:sz w:val="22"/>
                <w:szCs w:val="22"/>
              </w:rPr>
              <w:t>Название банка</w:t>
            </w:r>
          </w:p>
        </w:tc>
        <w:tc>
          <w:tcPr>
            <w:tcW w:w="3240" w:type="dxa"/>
            <w:shd w:val="clear" w:color="auto" w:fill="FFFFFF"/>
          </w:tcPr>
          <w:p w:rsidR="00414A16" w:rsidRPr="006E31A6" w:rsidRDefault="00414A16" w:rsidP="00D0700B">
            <w:pPr>
              <w:shd w:val="clear" w:color="auto" w:fill="FFFFFF"/>
              <w:jc w:val="both"/>
              <w:rPr>
                <w:sz w:val="22"/>
                <w:szCs w:val="22"/>
              </w:rPr>
            </w:pPr>
            <w:r w:rsidRPr="006E31A6">
              <w:rPr>
                <w:color w:val="000000"/>
                <w:sz w:val="22"/>
                <w:szCs w:val="22"/>
              </w:rPr>
              <w:t>Чистая прибыль</w:t>
            </w:r>
          </w:p>
          <w:p w:rsidR="00414A16" w:rsidRPr="006E31A6" w:rsidRDefault="00414A16" w:rsidP="00D0700B">
            <w:pPr>
              <w:shd w:val="clear" w:color="auto" w:fill="FFFFFF"/>
              <w:jc w:val="both"/>
              <w:rPr>
                <w:sz w:val="22"/>
                <w:szCs w:val="22"/>
              </w:rPr>
            </w:pPr>
            <w:r w:rsidRPr="006E31A6">
              <w:rPr>
                <w:color w:val="000000"/>
                <w:sz w:val="22"/>
                <w:szCs w:val="22"/>
              </w:rPr>
              <w:t>после налогообложения + Совокупные активы</w:t>
            </w:r>
          </w:p>
        </w:tc>
        <w:tc>
          <w:tcPr>
            <w:tcW w:w="3019" w:type="dxa"/>
            <w:shd w:val="clear" w:color="auto" w:fill="FFFFFF"/>
          </w:tcPr>
          <w:p w:rsidR="00414A16" w:rsidRPr="006E31A6" w:rsidRDefault="00414A16" w:rsidP="00D0700B">
            <w:pPr>
              <w:shd w:val="clear" w:color="auto" w:fill="FFFFFF"/>
              <w:jc w:val="both"/>
              <w:rPr>
                <w:sz w:val="22"/>
                <w:szCs w:val="22"/>
              </w:rPr>
            </w:pPr>
            <w:r w:rsidRPr="006E31A6">
              <w:rPr>
                <w:color w:val="000000"/>
                <w:sz w:val="22"/>
                <w:szCs w:val="22"/>
              </w:rPr>
              <w:t>Чистая прибыль после</w:t>
            </w:r>
          </w:p>
          <w:p w:rsidR="00414A16" w:rsidRPr="006E31A6" w:rsidRDefault="00414A16" w:rsidP="00D0700B">
            <w:pPr>
              <w:shd w:val="clear" w:color="auto" w:fill="FFFFFF"/>
              <w:jc w:val="both"/>
              <w:rPr>
                <w:sz w:val="22"/>
                <w:szCs w:val="22"/>
              </w:rPr>
            </w:pPr>
            <w:r w:rsidRPr="006E31A6">
              <w:rPr>
                <w:color w:val="000000"/>
                <w:sz w:val="22"/>
                <w:szCs w:val="22"/>
              </w:rPr>
              <w:t>налогообложения + Совокупный акционерный капитал</w:t>
            </w:r>
          </w:p>
        </w:tc>
      </w:tr>
      <w:tr w:rsidR="00414A16" w:rsidTr="006E31A6">
        <w:trPr>
          <w:cantSplit/>
          <w:trHeight w:val="351"/>
        </w:trPr>
        <w:tc>
          <w:tcPr>
            <w:tcW w:w="3420" w:type="dxa"/>
            <w:shd w:val="clear" w:color="auto" w:fill="FFFFFF"/>
          </w:tcPr>
          <w:p w:rsidR="00414A16" w:rsidRPr="006E31A6" w:rsidRDefault="00414A16" w:rsidP="00D0700B">
            <w:pPr>
              <w:shd w:val="clear" w:color="auto" w:fill="FFFFFF"/>
              <w:jc w:val="both"/>
              <w:rPr>
                <w:sz w:val="22"/>
                <w:szCs w:val="22"/>
              </w:rPr>
            </w:pPr>
            <w:r w:rsidRPr="006E31A6">
              <w:rPr>
                <w:color w:val="000000"/>
                <w:sz w:val="22"/>
                <w:szCs w:val="22"/>
              </w:rPr>
              <w:t>"Банк</w:t>
            </w:r>
            <w:proofErr w:type="gramStart"/>
            <w:r w:rsidRPr="006E31A6">
              <w:rPr>
                <w:color w:val="000000"/>
                <w:sz w:val="22"/>
                <w:szCs w:val="22"/>
              </w:rPr>
              <w:t xml:space="preserve"> А</w:t>
            </w:r>
            <w:proofErr w:type="gramEnd"/>
            <w:r w:rsidRPr="006E31A6">
              <w:rPr>
                <w:color w:val="000000"/>
                <w:sz w:val="22"/>
                <w:szCs w:val="22"/>
              </w:rPr>
              <w:t>"</w:t>
            </w:r>
          </w:p>
        </w:tc>
        <w:tc>
          <w:tcPr>
            <w:tcW w:w="3240" w:type="dxa"/>
            <w:shd w:val="clear" w:color="auto" w:fill="FFFFFF"/>
          </w:tcPr>
          <w:p w:rsidR="00414A16" w:rsidRPr="006E31A6" w:rsidRDefault="00414A16" w:rsidP="00D0700B">
            <w:pPr>
              <w:shd w:val="clear" w:color="auto" w:fill="FFFFFF"/>
              <w:jc w:val="both"/>
              <w:rPr>
                <w:sz w:val="22"/>
                <w:szCs w:val="22"/>
              </w:rPr>
            </w:pPr>
            <w:r w:rsidRPr="006E31A6">
              <w:rPr>
                <w:color w:val="000000"/>
                <w:sz w:val="22"/>
                <w:szCs w:val="22"/>
              </w:rPr>
              <w:t>0,0149</w:t>
            </w:r>
          </w:p>
        </w:tc>
        <w:tc>
          <w:tcPr>
            <w:tcW w:w="3019" w:type="dxa"/>
            <w:shd w:val="clear" w:color="auto" w:fill="FFFFFF"/>
          </w:tcPr>
          <w:p w:rsidR="00414A16" w:rsidRPr="006E31A6" w:rsidRDefault="00414A16" w:rsidP="00D0700B">
            <w:pPr>
              <w:shd w:val="clear" w:color="auto" w:fill="FFFFFF"/>
              <w:jc w:val="both"/>
              <w:rPr>
                <w:sz w:val="22"/>
                <w:szCs w:val="22"/>
              </w:rPr>
            </w:pPr>
            <w:r w:rsidRPr="006E31A6">
              <w:rPr>
                <w:color w:val="000000"/>
                <w:sz w:val="22"/>
                <w:szCs w:val="22"/>
              </w:rPr>
              <w:t>0,125</w:t>
            </w:r>
          </w:p>
        </w:tc>
      </w:tr>
      <w:tr w:rsidR="00414A16" w:rsidTr="006E31A6">
        <w:trPr>
          <w:cantSplit/>
          <w:trHeight w:val="331"/>
        </w:trPr>
        <w:tc>
          <w:tcPr>
            <w:tcW w:w="3420" w:type="dxa"/>
            <w:shd w:val="clear" w:color="auto" w:fill="FFFFFF"/>
          </w:tcPr>
          <w:p w:rsidR="00414A16" w:rsidRPr="006E31A6" w:rsidRDefault="00414A16" w:rsidP="00D0700B">
            <w:pPr>
              <w:shd w:val="clear" w:color="auto" w:fill="FFFFFF"/>
              <w:jc w:val="both"/>
              <w:rPr>
                <w:sz w:val="22"/>
                <w:szCs w:val="22"/>
              </w:rPr>
            </w:pPr>
            <w:r w:rsidRPr="006E31A6">
              <w:rPr>
                <w:color w:val="000000"/>
                <w:sz w:val="22"/>
                <w:szCs w:val="22"/>
              </w:rPr>
              <w:t>"Банк</w:t>
            </w:r>
            <w:proofErr w:type="gramStart"/>
            <w:r w:rsidRPr="006E31A6">
              <w:rPr>
                <w:color w:val="000000"/>
                <w:sz w:val="22"/>
                <w:szCs w:val="22"/>
              </w:rPr>
              <w:t xml:space="preserve"> В</w:t>
            </w:r>
            <w:proofErr w:type="gramEnd"/>
            <w:r w:rsidRPr="006E31A6">
              <w:rPr>
                <w:color w:val="000000"/>
                <w:sz w:val="22"/>
                <w:szCs w:val="22"/>
              </w:rPr>
              <w:t>"</w:t>
            </w:r>
          </w:p>
        </w:tc>
        <w:tc>
          <w:tcPr>
            <w:tcW w:w="3240" w:type="dxa"/>
            <w:shd w:val="clear" w:color="auto" w:fill="FFFFFF"/>
          </w:tcPr>
          <w:p w:rsidR="00414A16" w:rsidRPr="006E31A6" w:rsidRDefault="00414A16" w:rsidP="00D0700B">
            <w:pPr>
              <w:shd w:val="clear" w:color="auto" w:fill="FFFFFF"/>
              <w:jc w:val="both"/>
              <w:rPr>
                <w:sz w:val="22"/>
                <w:szCs w:val="22"/>
              </w:rPr>
            </w:pPr>
            <w:r w:rsidRPr="006E31A6">
              <w:rPr>
                <w:color w:val="000000"/>
                <w:sz w:val="22"/>
                <w:szCs w:val="22"/>
              </w:rPr>
              <w:t>0,0070</w:t>
            </w:r>
          </w:p>
        </w:tc>
        <w:tc>
          <w:tcPr>
            <w:tcW w:w="3019" w:type="dxa"/>
            <w:shd w:val="clear" w:color="auto" w:fill="FFFFFF"/>
          </w:tcPr>
          <w:p w:rsidR="00414A16" w:rsidRPr="006E31A6" w:rsidRDefault="00414A16" w:rsidP="00D0700B">
            <w:pPr>
              <w:shd w:val="clear" w:color="auto" w:fill="FFFFFF"/>
              <w:jc w:val="both"/>
              <w:rPr>
                <w:sz w:val="22"/>
                <w:szCs w:val="22"/>
              </w:rPr>
            </w:pPr>
            <w:r w:rsidRPr="006E31A6">
              <w:rPr>
                <w:color w:val="000000"/>
                <w:sz w:val="22"/>
                <w:szCs w:val="22"/>
              </w:rPr>
              <w:t>0,125</w:t>
            </w:r>
          </w:p>
        </w:tc>
      </w:tr>
      <w:tr w:rsidR="00414A16" w:rsidTr="006E31A6">
        <w:trPr>
          <w:trHeight w:val="288"/>
        </w:trPr>
        <w:tc>
          <w:tcPr>
            <w:tcW w:w="3420" w:type="dxa"/>
            <w:shd w:val="clear" w:color="auto" w:fill="FFFFFF"/>
          </w:tcPr>
          <w:p w:rsidR="00414A16" w:rsidRPr="006E31A6" w:rsidRDefault="00414A16" w:rsidP="00D0700B">
            <w:pPr>
              <w:shd w:val="clear" w:color="auto" w:fill="FFFFFF"/>
              <w:jc w:val="both"/>
              <w:rPr>
                <w:sz w:val="22"/>
                <w:szCs w:val="22"/>
              </w:rPr>
            </w:pPr>
            <w:r w:rsidRPr="006E31A6">
              <w:rPr>
                <w:color w:val="000000"/>
                <w:sz w:val="22"/>
                <w:szCs w:val="22"/>
              </w:rPr>
              <w:t>"Банк</w:t>
            </w:r>
            <w:proofErr w:type="gramStart"/>
            <w:r w:rsidRPr="006E31A6">
              <w:rPr>
                <w:color w:val="000000"/>
                <w:sz w:val="22"/>
                <w:szCs w:val="22"/>
              </w:rPr>
              <w:t xml:space="preserve"> С</w:t>
            </w:r>
            <w:proofErr w:type="gramEnd"/>
            <w:r w:rsidRPr="006E31A6">
              <w:rPr>
                <w:color w:val="000000"/>
                <w:sz w:val="22"/>
                <w:szCs w:val="22"/>
              </w:rPr>
              <w:t>"</w:t>
            </w:r>
          </w:p>
        </w:tc>
        <w:tc>
          <w:tcPr>
            <w:tcW w:w="3240" w:type="dxa"/>
            <w:shd w:val="clear" w:color="auto" w:fill="FFFFFF"/>
          </w:tcPr>
          <w:p w:rsidR="00414A16" w:rsidRPr="006E31A6" w:rsidRDefault="00414A16" w:rsidP="00D0700B">
            <w:pPr>
              <w:shd w:val="clear" w:color="auto" w:fill="FFFFFF"/>
              <w:jc w:val="both"/>
              <w:rPr>
                <w:sz w:val="22"/>
                <w:szCs w:val="22"/>
              </w:rPr>
            </w:pPr>
            <w:r w:rsidRPr="006E31A6">
              <w:rPr>
                <w:color w:val="000000"/>
                <w:sz w:val="22"/>
                <w:szCs w:val="22"/>
              </w:rPr>
              <w:t>0,0082</w:t>
            </w:r>
          </w:p>
        </w:tc>
        <w:tc>
          <w:tcPr>
            <w:tcW w:w="3019" w:type="dxa"/>
            <w:shd w:val="clear" w:color="auto" w:fill="FFFFFF"/>
          </w:tcPr>
          <w:p w:rsidR="00414A16" w:rsidRPr="006E31A6" w:rsidRDefault="00414A16" w:rsidP="00D0700B">
            <w:pPr>
              <w:shd w:val="clear" w:color="auto" w:fill="FFFFFF"/>
              <w:jc w:val="both"/>
              <w:rPr>
                <w:sz w:val="22"/>
                <w:szCs w:val="22"/>
              </w:rPr>
            </w:pPr>
            <w:r w:rsidRPr="006E31A6">
              <w:rPr>
                <w:color w:val="000000"/>
                <w:sz w:val="22"/>
                <w:szCs w:val="22"/>
              </w:rPr>
              <w:t>0,1005</w:t>
            </w:r>
          </w:p>
        </w:tc>
      </w:tr>
      <w:tr w:rsidR="00414A16" w:rsidTr="006E31A6">
        <w:trPr>
          <w:cantSplit/>
          <w:trHeight w:val="550"/>
        </w:trPr>
        <w:tc>
          <w:tcPr>
            <w:tcW w:w="3420" w:type="dxa"/>
            <w:shd w:val="clear" w:color="auto" w:fill="FFFFFF"/>
          </w:tcPr>
          <w:p w:rsidR="00414A16" w:rsidRPr="006E31A6" w:rsidRDefault="00414A16" w:rsidP="00D0700B">
            <w:pPr>
              <w:shd w:val="clear" w:color="auto" w:fill="FFFFFF"/>
              <w:jc w:val="both"/>
              <w:rPr>
                <w:sz w:val="22"/>
                <w:szCs w:val="22"/>
              </w:rPr>
            </w:pPr>
            <w:r w:rsidRPr="006E31A6">
              <w:rPr>
                <w:color w:val="000000"/>
                <w:sz w:val="22"/>
                <w:szCs w:val="22"/>
              </w:rPr>
              <w:t xml:space="preserve">"Банк </w:t>
            </w:r>
            <w:r w:rsidRPr="006E31A6">
              <w:rPr>
                <w:color w:val="000000"/>
                <w:sz w:val="22"/>
                <w:szCs w:val="22"/>
                <w:lang w:val="en-US"/>
              </w:rPr>
              <w:t>D</w:t>
            </w:r>
            <w:r w:rsidRPr="006E31A6">
              <w:rPr>
                <w:color w:val="000000"/>
                <w:sz w:val="22"/>
                <w:szCs w:val="22"/>
              </w:rPr>
              <w:t>"</w:t>
            </w:r>
          </w:p>
        </w:tc>
        <w:tc>
          <w:tcPr>
            <w:tcW w:w="3240" w:type="dxa"/>
            <w:shd w:val="clear" w:color="auto" w:fill="FFFFFF"/>
          </w:tcPr>
          <w:p w:rsidR="00414A16" w:rsidRPr="006E31A6" w:rsidRDefault="00414A16" w:rsidP="00D0700B">
            <w:pPr>
              <w:shd w:val="clear" w:color="auto" w:fill="FFFFFF"/>
              <w:jc w:val="both"/>
              <w:rPr>
                <w:sz w:val="22"/>
                <w:szCs w:val="22"/>
              </w:rPr>
            </w:pPr>
            <w:r w:rsidRPr="006E31A6">
              <w:rPr>
                <w:color w:val="000000"/>
                <w:sz w:val="22"/>
                <w:szCs w:val="22"/>
              </w:rPr>
              <w:t>0,0037</w:t>
            </w:r>
          </w:p>
        </w:tc>
        <w:tc>
          <w:tcPr>
            <w:tcW w:w="3019" w:type="dxa"/>
            <w:shd w:val="clear" w:color="auto" w:fill="FFFFFF"/>
          </w:tcPr>
          <w:p w:rsidR="00414A16" w:rsidRPr="006E31A6" w:rsidRDefault="00414A16" w:rsidP="00D0700B">
            <w:pPr>
              <w:shd w:val="clear" w:color="auto" w:fill="FFFFFF"/>
              <w:jc w:val="both"/>
              <w:rPr>
                <w:sz w:val="22"/>
                <w:szCs w:val="22"/>
              </w:rPr>
            </w:pPr>
            <w:r w:rsidRPr="006E31A6">
              <w:rPr>
                <w:color w:val="000000"/>
                <w:sz w:val="22"/>
                <w:szCs w:val="22"/>
              </w:rPr>
              <w:t>0,1005</w:t>
            </w:r>
          </w:p>
        </w:tc>
      </w:tr>
      <w:tr w:rsidR="00414A16" w:rsidTr="006E31A6">
        <w:trPr>
          <w:cantSplit/>
          <w:trHeight w:val="349"/>
        </w:trPr>
        <w:tc>
          <w:tcPr>
            <w:tcW w:w="3420" w:type="dxa"/>
            <w:shd w:val="clear" w:color="auto" w:fill="FFFFFF"/>
          </w:tcPr>
          <w:p w:rsidR="00414A16" w:rsidRPr="006E31A6" w:rsidRDefault="00414A16" w:rsidP="00D0700B">
            <w:pPr>
              <w:shd w:val="clear" w:color="auto" w:fill="FFFFFF"/>
              <w:jc w:val="both"/>
              <w:rPr>
                <w:sz w:val="22"/>
                <w:szCs w:val="22"/>
              </w:rPr>
            </w:pPr>
            <w:r w:rsidRPr="006E31A6">
              <w:rPr>
                <w:color w:val="000000"/>
                <w:sz w:val="22"/>
                <w:szCs w:val="22"/>
              </w:rPr>
              <w:t>"Банк</w:t>
            </w:r>
            <w:proofErr w:type="gramStart"/>
            <w:r w:rsidRPr="006E31A6">
              <w:rPr>
                <w:color w:val="000000"/>
                <w:sz w:val="22"/>
                <w:szCs w:val="22"/>
              </w:rPr>
              <w:t xml:space="preserve"> Е</w:t>
            </w:r>
            <w:proofErr w:type="gramEnd"/>
            <w:r w:rsidRPr="006E31A6">
              <w:rPr>
                <w:color w:val="000000"/>
                <w:sz w:val="22"/>
                <w:szCs w:val="22"/>
              </w:rPr>
              <w:t>"</w:t>
            </w:r>
          </w:p>
        </w:tc>
        <w:tc>
          <w:tcPr>
            <w:tcW w:w="3240" w:type="dxa"/>
            <w:shd w:val="clear" w:color="auto" w:fill="FFFFFF"/>
          </w:tcPr>
          <w:p w:rsidR="00414A16" w:rsidRPr="006E31A6" w:rsidRDefault="00414A16" w:rsidP="00D0700B">
            <w:pPr>
              <w:shd w:val="clear" w:color="auto" w:fill="FFFFFF"/>
              <w:jc w:val="both"/>
              <w:rPr>
                <w:sz w:val="22"/>
                <w:szCs w:val="22"/>
              </w:rPr>
            </w:pPr>
            <w:r w:rsidRPr="006E31A6">
              <w:rPr>
                <w:color w:val="000000"/>
                <w:sz w:val="22"/>
                <w:szCs w:val="22"/>
              </w:rPr>
              <w:t>-0,0045</w:t>
            </w:r>
          </w:p>
        </w:tc>
        <w:tc>
          <w:tcPr>
            <w:tcW w:w="3019" w:type="dxa"/>
            <w:shd w:val="clear" w:color="auto" w:fill="FFFFFF"/>
          </w:tcPr>
          <w:p w:rsidR="00414A16" w:rsidRPr="006E31A6" w:rsidRDefault="00414A16" w:rsidP="00D0700B">
            <w:pPr>
              <w:shd w:val="clear" w:color="auto" w:fill="FFFFFF"/>
              <w:jc w:val="both"/>
              <w:rPr>
                <w:sz w:val="22"/>
                <w:szCs w:val="22"/>
              </w:rPr>
            </w:pPr>
            <w:r w:rsidRPr="006E31A6">
              <w:rPr>
                <w:color w:val="000000"/>
                <w:sz w:val="22"/>
                <w:szCs w:val="22"/>
              </w:rPr>
              <w:t>-0,0500</w:t>
            </w:r>
          </w:p>
        </w:tc>
      </w:tr>
    </w:tbl>
    <w:p w:rsidR="00414A16" w:rsidRDefault="00414A16" w:rsidP="006E31A6">
      <w:pPr>
        <w:shd w:val="clear" w:color="auto" w:fill="FFFFFF"/>
        <w:jc w:val="both"/>
        <w:rPr>
          <w:color w:val="000000"/>
          <w:sz w:val="28"/>
        </w:rPr>
      </w:pPr>
      <w:r>
        <w:rPr>
          <w:color w:val="000000"/>
          <w:sz w:val="28"/>
        </w:rPr>
        <w:t xml:space="preserve">      </w:t>
      </w:r>
    </w:p>
    <w:p w:rsidR="00414A16" w:rsidRDefault="00414A16" w:rsidP="006E31A6">
      <w:pPr>
        <w:shd w:val="clear" w:color="auto" w:fill="FFFFFF"/>
        <w:jc w:val="both"/>
        <w:rPr>
          <w:color w:val="000000"/>
          <w:sz w:val="28"/>
        </w:rPr>
      </w:pPr>
      <w:r>
        <w:rPr>
          <w:color w:val="000000"/>
          <w:sz w:val="28"/>
        </w:rPr>
        <w:t xml:space="preserve">    Какие взаимосвязи вы наблюдаете между такими показате</w:t>
      </w:r>
      <w:r>
        <w:rPr>
          <w:color w:val="000000"/>
          <w:sz w:val="28"/>
        </w:rPr>
        <w:softHyphen/>
        <w:t>лями деятельности банка, как доходность активов, доходность ак</w:t>
      </w:r>
      <w:r>
        <w:rPr>
          <w:color w:val="000000"/>
          <w:sz w:val="28"/>
        </w:rPr>
        <w:softHyphen/>
        <w:t>ционерного капитала и соотношение капитала и активов банка? Какие выводы и рекомендации можно дать управляющим каждым из этих банков?</w:t>
      </w:r>
    </w:p>
    <w:p w:rsidR="00414A16" w:rsidRDefault="00414A16" w:rsidP="006E31A6">
      <w:pPr>
        <w:shd w:val="clear" w:color="auto" w:fill="FFFFFF"/>
        <w:jc w:val="both"/>
        <w:rPr>
          <w:sz w:val="28"/>
        </w:rPr>
      </w:pPr>
    </w:p>
    <w:p w:rsidR="00414A16" w:rsidRDefault="00414A16" w:rsidP="00B11AA1">
      <w:pPr>
        <w:ind w:left="360"/>
        <w:jc w:val="both"/>
        <w:rPr>
          <w:sz w:val="28"/>
          <w:szCs w:val="28"/>
        </w:rPr>
      </w:pPr>
    </w:p>
    <w:p w:rsidR="00414A16" w:rsidRDefault="00414A16" w:rsidP="00B11AA1">
      <w:pPr>
        <w:ind w:left="360"/>
        <w:jc w:val="both"/>
        <w:rPr>
          <w:sz w:val="28"/>
          <w:szCs w:val="28"/>
        </w:rPr>
      </w:pPr>
    </w:p>
    <w:p w:rsidR="00414A16" w:rsidRDefault="00414A16" w:rsidP="00B11AA1">
      <w:pPr>
        <w:ind w:left="360"/>
        <w:jc w:val="both"/>
        <w:rPr>
          <w:sz w:val="28"/>
          <w:szCs w:val="28"/>
        </w:rPr>
      </w:pPr>
    </w:p>
    <w:p w:rsidR="00414A16" w:rsidRDefault="00414A16" w:rsidP="00B11AA1">
      <w:pPr>
        <w:ind w:left="360"/>
        <w:jc w:val="both"/>
        <w:rPr>
          <w:sz w:val="28"/>
          <w:szCs w:val="28"/>
        </w:rPr>
      </w:pPr>
    </w:p>
    <w:p w:rsidR="00414A16" w:rsidRDefault="00414A16" w:rsidP="00B11AA1">
      <w:pPr>
        <w:ind w:left="360"/>
        <w:jc w:val="both"/>
        <w:rPr>
          <w:sz w:val="28"/>
          <w:szCs w:val="28"/>
        </w:rPr>
      </w:pPr>
    </w:p>
    <w:p w:rsidR="00414A16" w:rsidRDefault="00414A16" w:rsidP="00B11AA1">
      <w:pPr>
        <w:ind w:left="360"/>
        <w:jc w:val="both"/>
        <w:rPr>
          <w:sz w:val="28"/>
          <w:szCs w:val="28"/>
        </w:rPr>
      </w:pPr>
    </w:p>
    <w:p w:rsidR="00414A16" w:rsidRDefault="00414A16" w:rsidP="00B11AA1">
      <w:pPr>
        <w:ind w:left="360"/>
        <w:jc w:val="both"/>
        <w:rPr>
          <w:sz w:val="28"/>
          <w:szCs w:val="28"/>
        </w:rPr>
      </w:pPr>
    </w:p>
    <w:p w:rsidR="00414A16" w:rsidRDefault="00414A16" w:rsidP="00B11AA1">
      <w:pPr>
        <w:ind w:left="360"/>
        <w:jc w:val="both"/>
        <w:rPr>
          <w:sz w:val="28"/>
          <w:szCs w:val="28"/>
        </w:rPr>
      </w:pPr>
    </w:p>
    <w:p w:rsidR="00414A16" w:rsidRDefault="00414A16" w:rsidP="00B11AA1">
      <w:pPr>
        <w:ind w:left="360"/>
        <w:jc w:val="both"/>
        <w:rPr>
          <w:sz w:val="28"/>
          <w:szCs w:val="28"/>
        </w:rPr>
      </w:pPr>
    </w:p>
    <w:p w:rsidR="00414A16" w:rsidRDefault="00414A16" w:rsidP="00163753">
      <w:pPr>
        <w:widowControl w:val="0"/>
        <w:autoSpaceDE w:val="0"/>
        <w:autoSpaceDN w:val="0"/>
        <w:adjustRightInd w:val="0"/>
        <w:rPr>
          <w:sz w:val="28"/>
          <w:szCs w:val="28"/>
        </w:rPr>
      </w:pPr>
    </w:p>
    <w:p w:rsidR="00414A16" w:rsidRPr="006E1F3E" w:rsidRDefault="00414A16" w:rsidP="00163753">
      <w:pPr>
        <w:widowControl w:val="0"/>
        <w:autoSpaceDE w:val="0"/>
        <w:autoSpaceDN w:val="0"/>
        <w:adjustRightInd w:val="0"/>
        <w:jc w:val="center"/>
        <w:rPr>
          <w:b/>
          <w:color w:val="000000"/>
          <w:spacing w:val="-1"/>
          <w:sz w:val="28"/>
          <w:szCs w:val="28"/>
        </w:rPr>
      </w:pPr>
      <w:r w:rsidRPr="006E1F3E">
        <w:rPr>
          <w:b/>
          <w:color w:val="000000"/>
          <w:spacing w:val="-1"/>
          <w:sz w:val="28"/>
          <w:szCs w:val="28"/>
        </w:rPr>
        <w:lastRenderedPageBreak/>
        <w:t>5. Анализ основных операций коммерческих банков</w:t>
      </w:r>
    </w:p>
    <w:p w:rsidR="00414A16" w:rsidRPr="006E1F3E" w:rsidRDefault="00414A16" w:rsidP="006E1F3E">
      <w:pPr>
        <w:pStyle w:val="a5"/>
        <w:widowControl w:val="0"/>
        <w:numPr>
          <w:ilvl w:val="1"/>
          <w:numId w:val="26"/>
        </w:numPr>
        <w:autoSpaceDE w:val="0"/>
        <w:autoSpaceDN w:val="0"/>
        <w:adjustRightInd w:val="0"/>
        <w:jc w:val="center"/>
        <w:rPr>
          <w:b/>
          <w:color w:val="000000"/>
          <w:spacing w:val="-1"/>
          <w:sz w:val="28"/>
          <w:szCs w:val="28"/>
        </w:rPr>
      </w:pPr>
      <w:r w:rsidRPr="006E1F3E">
        <w:rPr>
          <w:b/>
          <w:color w:val="000000"/>
          <w:spacing w:val="-1"/>
          <w:sz w:val="28"/>
          <w:szCs w:val="28"/>
        </w:rPr>
        <w:t>Анализ кредитоспособности клиентов банка</w:t>
      </w:r>
    </w:p>
    <w:p w:rsidR="00414A16" w:rsidRPr="006E1F3E" w:rsidRDefault="00414A16" w:rsidP="006E1F3E">
      <w:pPr>
        <w:widowControl w:val="0"/>
        <w:autoSpaceDE w:val="0"/>
        <w:autoSpaceDN w:val="0"/>
        <w:adjustRightInd w:val="0"/>
        <w:jc w:val="center"/>
        <w:rPr>
          <w:b/>
          <w:color w:val="000000"/>
          <w:spacing w:val="-1"/>
          <w:sz w:val="28"/>
          <w:szCs w:val="28"/>
        </w:rPr>
      </w:pPr>
    </w:p>
    <w:p w:rsidR="00414A16" w:rsidRPr="005C69C9" w:rsidRDefault="00414A16" w:rsidP="006E1F3E">
      <w:pPr>
        <w:jc w:val="both"/>
        <w:rPr>
          <w:sz w:val="28"/>
          <w:szCs w:val="28"/>
        </w:rPr>
      </w:pPr>
      <w:r>
        <w:rPr>
          <w:sz w:val="28"/>
          <w:szCs w:val="28"/>
        </w:rPr>
        <w:t xml:space="preserve">        </w:t>
      </w:r>
      <w:r w:rsidRPr="005C69C9">
        <w:rPr>
          <w:sz w:val="28"/>
          <w:szCs w:val="28"/>
        </w:rPr>
        <w:t>Для завоевания на банковском рынке статуса финансово – устойчивого учреждения коммерческому банку необходимо на долгосрочной перспективе выстроить эффективную кредитную политику. Она включает в себя:</w:t>
      </w:r>
    </w:p>
    <w:p w:rsidR="00414A16" w:rsidRPr="005C69C9" w:rsidRDefault="00414A16" w:rsidP="006E1F3E">
      <w:pPr>
        <w:jc w:val="both"/>
        <w:rPr>
          <w:sz w:val="28"/>
          <w:szCs w:val="28"/>
        </w:rPr>
      </w:pPr>
      <w:r>
        <w:rPr>
          <w:sz w:val="28"/>
          <w:szCs w:val="28"/>
        </w:rPr>
        <w:t xml:space="preserve">- </w:t>
      </w:r>
      <w:r w:rsidRPr="005C69C9">
        <w:rPr>
          <w:sz w:val="28"/>
          <w:szCs w:val="28"/>
        </w:rPr>
        <w:t>формирование качественного ссудного портфеля (выдача кредитов максимально платежеспособным заемщикам)</w:t>
      </w:r>
    </w:p>
    <w:p w:rsidR="00414A16" w:rsidRPr="005C69C9" w:rsidRDefault="00414A16" w:rsidP="006E1F3E">
      <w:pPr>
        <w:jc w:val="both"/>
        <w:rPr>
          <w:sz w:val="28"/>
          <w:szCs w:val="28"/>
        </w:rPr>
      </w:pPr>
      <w:r>
        <w:rPr>
          <w:sz w:val="28"/>
          <w:szCs w:val="28"/>
        </w:rPr>
        <w:t xml:space="preserve">-  </w:t>
      </w:r>
      <w:r w:rsidRPr="005C69C9">
        <w:rPr>
          <w:sz w:val="28"/>
          <w:szCs w:val="28"/>
        </w:rPr>
        <w:t xml:space="preserve">постоянное изучение потребностей общества, с учетом складывающихся спроса и предложения на рынке, </w:t>
      </w:r>
      <w:proofErr w:type="gramStart"/>
      <w:r w:rsidRPr="005C69C9">
        <w:rPr>
          <w:sz w:val="28"/>
          <w:szCs w:val="28"/>
        </w:rPr>
        <w:t>на те</w:t>
      </w:r>
      <w:proofErr w:type="gramEnd"/>
      <w:r w:rsidRPr="005C69C9">
        <w:rPr>
          <w:sz w:val="28"/>
          <w:szCs w:val="28"/>
        </w:rPr>
        <w:t xml:space="preserve"> или иные кредитные продукты и в связи с этим периодическое обновление и дополнение спектра предлагаемых  кредитных продуктов.</w:t>
      </w:r>
    </w:p>
    <w:p w:rsidR="00414A16" w:rsidRPr="005C69C9" w:rsidRDefault="00414A16" w:rsidP="006E1F3E">
      <w:pPr>
        <w:jc w:val="both"/>
        <w:rPr>
          <w:sz w:val="28"/>
          <w:szCs w:val="28"/>
        </w:rPr>
      </w:pPr>
      <w:r>
        <w:rPr>
          <w:sz w:val="28"/>
          <w:szCs w:val="28"/>
        </w:rPr>
        <w:t xml:space="preserve">-  </w:t>
      </w:r>
      <w:r w:rsidRPr="005C69C9">
        <w:rPr>
          <w:sz w:val="28"/>
          <w:szCs w:val="28"/>
        </w:rPr>
        <w:t>улучшение качества процесса кредитования на всех этапах его осуществления  (быстрота рассмотрения кредитной заявки, минимально необходимый пакет требуемых документов, качественный финансовый анализ состояния бизнеса субъектов малого и среднего предпринимательства и т.д.)</w:t>
      </w:r>
    </w:p>
    <w:p w:rsidR="00414A16" w:rsidRPr="005C69C9" w:rsidRDefault="00414A16" w:rsidP="00C07610">
      <w:pPr>
        <w:jc w:val="both"/>
        <w:rPr>
          <w:sz w:val="28"/>
          <w:szCs w:val="28"/>
        </w:rPr>
      </w:pPr>
      <w:r>
        <w:rPr>
          <w:sz w:val="28"/>
          <w:szCs w:val="28"/>
        </w:rPr>
        <w:t xml:space="preserve">       </w:t>
      </w:r>
      <w:r w:rsidRPr="00C07610">
        <w:rPr>
          <w:sz w:val="28"/>
          <w:szCs w:val="28"/>
        </w:rPr>
        <w:t>Потребительские кредиты</w:t>
      </w:r>
      <w:r w:rsidRPr="005C69C9">
        <w:rPr>
          <w:b/>
          <w:sz w:val="28"/>
          <w:szCs w:val="28"/>
        </w:rPr>
        <w:t xml:space="preserve"> </w:t>
      </w:r>
      <w:r w:rsidRPr="005C69C9">
        <w:rPr>
          <w:sz w:val="28"/>
          <w:szCs w:val="28"/>
        </w:rPr>
        <w:t>– это кредиты физическим лицам, нацеленные на удовлетворение их финансовых потребностей.</w:t>
      </w:r>
    </w:p>
    <w:p w:rsidR="00414A16" w:rsidRPr="005C69C9" w:rsidRDefault="00414A16" w:rsidP="00C07610">
      <w:pPr>
        <w:jc w:val="both"/>
        <w:rPr>
          <w:sz w:val="28"/>
          <w:szCs w:val="28"/>
        </w:rPr>
      </w:pPr>
      <w:r>
        <w:rPr>
          <w:sz w:val="28"/>
          <w:szCs w:val="28"/>
        </w:rPr>
        <w:t xml:space="preserve">        </w:t>
      </w:r>
      <w:r w:rsidRPr="005C69C9">
        <w:rPr>
          <w:sz w:val="28"/>
          <w:szCs w:val="28"/>
        </w:rPr>
        <w:t xml:space="preserve">Можно осуществить классификацию потребительских кредитов по </w:t>
      </w:r>
      <w:r w:rsidRPr="005C69C9">
        <w:rPr>
          <w:sz w:val="28"/>
          <w:szCs w:val="28"/>
          <w:u w:val="single"/>
        </w:rPr>
        <w:t>целевому назначению</w:t>
      </w:r>
      <w:r w:rsidRPr="005C69C9">
        <w:rPr>
          <w:sz w:val="28"/>
          <w:szCs w:val="28"/>
        </w:rPr>
        <w:t xml:space="preserve"> (по той цели, на которую выдаются средства) и по </w:t>
      </w:r>
      <w:r w:rsidRPr="005C69C9">
        <w:rPr>
          <w:sz w:val="28"/>
          <w:szCs w:val="28"/>
          <w:u w:val="single"/>
        </w:rPr>
        <w:t>виду кредита</w:t>
      </w:r>
      <w:r w:rsidRPr="005C69C9">
        <w:rPr>
          <w:sz w:val="28"/>
          <w:szCs w:val="28"/>
        </w:rPr>
        <w:t xml:space="preserve"> (например, кредит, погашаемый в рассрочку или единовременно в конце срока кредитования). Одна из распространенных схем классификации потребительских кредитов учитывает как вид, так и назначение кредита.</w:t>
      </w:r>
    </w:p>
    <w:p w:rsidR="00414A16" w:rsidRPr="005C69C9" w:rsidRDefault="00414A16" w:rsidP="00C07610">
      <w:pPr>
        <w:jc w:val="both"/>
        <w:rPr>
          <w:sz w:val="28"/>
          <w:szCs w:val="28"/>
        </w:rPr>
      </w:pPr>
      <w:r>
        <w:rPr>
          <w:sz w:val="28"/>
          <w:szCs w:val="28"/>
        </w:rPr>
        <w:t xml:space="preserve">       </w:t>
      </w:r>
      <w:proofErr w:type="gramStart"/>
      <w:r w:rsidRPr="005C69C9">
        <w:rPr>
          <w:sz w:val="28"/>
          <w:szCs w:val="28"/>
        </w:rPr>
        <w:t xml:space="preserve">Например, кредиты физическим лицам и семьям могут быть подразделены на две группы в зависимости от того, выдаются ли они на приобретение новых домов, т.е. </w:t>
      </w:r>
      <w:r w:rsidRPr="005C69C9">
        <w:rPr>
          <w:sz w:val="28"/>
          <w:szCs w:val="28"/>
          <w:u w:val="single"/>
        </w:rPr>
        <w:t>кредиты под залог жилых помещений</w:t>
      </w:r>
      <w:r w:rsidRPr="005C69C9">
        <w:rPr>
          <w:sz w:val="28"/>
          <w:szCs w:val="28"/>
        </w:rPr>
        <w:t xml:space="preserve">, или на финансирование другой деятельности клиента (проведение каникул, приобретение автомобилей, электробытовых приборов и т.д.), т.е. кредиты, </w:t>
      </w:r>
      <w:r w:rsidRPr="005C69C9">
        <w:rPr>
          <w:sz w:val="28"/>
          <w:szCs w:val="28"/>
          <w:u w:val="single"/>
        </w:rPr>
        <w:t>отличные от кредитов под жилые помещения</w:t>
      </w:r>
      <w:r w:rsidRPr="005C69C9">
        <w:rPr>
          <w:sz w:val="28"/>
          <w:szCs w:val="28"/>
        </w:rPr>
        <w:t>.</w:t>
      </w:r>
      <w:proofErr w:type="gramEnd"/>
      <w:r w:rsidRPr="005C69C9">
        <w:rPr>
          <w:sz w:val="28"/>
          <w:szCs w:val="28"/>
        </w:rPr>
        <w:t xml:space="preserve"> Последняя категория кредитов зачастую подразделяется на два вида в зависимости от способа погашения кредита: </w:t>
      </w:r>
      <w:r w:rsidRPr="005C69C9">
        <w:rPr>
          <w:sz w:val="28"/>
          <w:szCs w:val="28"/>
          <w:u w:val="single"/>
        </w:rPr>
        <w:t>кредит, погашаемый в рассрочку, и кредит погашаемый единовременно</w:t>
      </w:r>
      <w:r w:rsidRPr="005C69C9">
        <w:rPr>
          <w:sz w:val="28"/>
          <w:szCs w:val="28"/>
        </w:rPr>
        <w:t>.</w:t>
      </w:r>
    </w:p>
    <w:p w:rsidR="00414A16" w:rsidRPr="005C69C9" w:rsidRDefault="00414A16" w:rsidP="00C07610">
      <w:pPr>
        <w:jc w:val="both"/>
        <w:rPr>
          <w:sz w:val="28"/>
          <w:szCs w:val="28"/>
        </w:rPr>
      </w:pPr>
      <w:r>
        <w:rPr>
          <w:sz w:val="28"/>
          <w:szCs w:val="28"/>
        </w:rPr>
        <w:t xml:space="preserve">      </w:t>
      </w:r>
      <w:r w:rsidRPr="005C69C9">
        <w:rPr>
          <w:sz w:val="28"/>
          <w:szCs w:val="28"/>
        </w:rPr>
        <w:t xml:space="preserve">Существуют несколько следующих основных критериев для оценки заявки на получение потребительского кредита. </w:t>
      </w:r>
    </w:p>
    <w:p w:rsidR="00414A16" w:rsidRPr="005C69C9" w:rsidRDefault="00414A16" w:rsidP="00C07610">
      <w:pPr>
        <w:jc w:val="both"/>
        <w:rPr>
          <w:sz w:val="28"/>
          <w:szCs w:val="28"/>
        </w:rPr>
      </w:pPr>
      <w:r>
        <w:rPr>
          <w:b/>
          <w:sz w:val="28"/>
          <w:szCs w:val="28"/>
        </w:rPr>
        <w:t xml:space="preserve">       </w:t>
      </w:r>
      <w:r w:rsidRPr="00324590">
        <w:rPr>
          <w:i/>
          <w:sz w:val="28"/>
          <w:szCs w:val="28"/>
        </w:rPr>
        <w:t>Характер и цель</w:t>
      </w:r>
      <w:r w:rsidRPr="005C69C9">
        <w:rPr>
          <w:b/>
          <w:sz w:val="28"/>
          <w:szCs w:val="28"/>
        </w:rPr>
        <w:t xml:space="preserve">. </w:t>
      </w:r>
      <w:r w:rsidRPr="005C69C9">
        <w:rPr>
          <w:sz w:val="28"/>
          <w:szCs w:val="28"/>
        </w:rPr>
        <w:t xml:space="preserve">Ключевыми факторами анализа любой заявки на получение потребительского кредита являются характер заемщика и его платежеспособность. Кредитный инспектор должен быть уверен в том, что заемщик чувствует моральную ответственность за полное и своевременное погашение кредита. Более того, объем доходов и представляющих ценность активов (таких, как ценные бумаги или сберегательные депозиты) должен быть достаточен для того, чтобы внушить кредитному инспектору уверенность в наличии у клиента возможностей без особых усилий погасить кредит. По этой причине в данное время кредитный инспектор имеет возможность запросить в </w:t>
      </w:r>
      <w:r w:rsidRPr="005C69C9">
        <w:rPr>
          <w:i/>
          <w:sz w:val="28"/>
          <w:szCs w:val="28"/>
          <w:u w:val="single"/>
        </w:rPr>
        <w:t xml:space="preserve">первом кредитном бюро </w:t>
      </w:r>
      <w:r w:rsidRPr="005C69C9">
        <w:rPr>
          <w:sz w:val="28"/>
          <w:szCs w:val="28"/>
        </w:rPr>
        <w:t xml:space="preserve">(созданном по инициативе Ассоциации коммерческих банков Казахстана) относительно кредитной истории клиента. </w:t>
      </w:r>
      <w:r w:rsidRPr="005C69C9">
        <w:rPr>
          <w:i/>
          <w:sz w:val="28"/>
          <w:szCs w:val="28"/>
          <w:u w:val="single"/>
        </w:rPr>
        <w:t>Первое кредитное бюро</w:t>
      </w:r>
      <w:r w:rsidRPr="005C69C9">
        <w:rPr>
          <w:sz w:val="28"/>
          <w:szCs w:val="28"/>
        </w:rPr>
        <w:t xml:space="preserve"> располагает данными о большинстве физических лиц, которые </w:t>
      </w:r>
      <w:r w:rsidRPr="005C69C9">
        <w:rPr>
          <w:sz w:val="28"/>
          <w:szCs w:val="28"/>
        </w:rPr>
        <w:lastRenderedPageBreak/>
        <w:t>когда- либо получали кредиты, об истории погашения этих кредитов и о кредитном рейтинге заемщиков.</w:t>
      </w:r>
    </w:p>
    <w:p w:rsidR="00414A16" w:rsidRPr="005C69C9" w:rsidRDefault="00414A16" w:rsidP="00C07610">
      <w:pPr>
        <w:jc w:val="both"/>
        <w:rPr>
          <w:sz w:val="28"/>
          <w:szCs w:val="28"/>
        </w:rPr>
      </w:pPr>
      <w:r w:rsidRPr="005C69C9">
        <w:rPr>
          <w:sz w:val="28"/>
          <w:szCs w:val="28"/>
        </w:rPr>
        <w:t xml:space="preserve">Зачастую характер заемщика раскрывается при анализе </w:t>
      </w:r>
      <w:r w:rsidRPr="005C69C9">
        <w:rPr>
          <w:i/>
          <w:sz w:val="28"/>
          <w:szCs w:val="28"/>
          <w:u w:val="single"/>
        </w:rPr>
        <w:t xml:space="preserve">цели </w:t>
      </w:r>
      <w:r w:rsidRPr="005C69C9">
        <w:rPr>
          <w:sz w:val="28"/>
          <w:szCs w:val="28"/>
        </w:rPr>
        <w:t xml:space="preserve">кредитования, указанной в заявке. Кредитный инспектор должен удостовериться в том, что клиент точно указал, на что будут использоваться полученные средства, а также оценить, насколько указанная цель согласуется с кредитной политикой банка и существует ли у заемщика искреннее намерение выплатить кредит. </w:t>
      </w:r>
    </w:p>
    <w:p w:rsidR="00414A16" w:rsidRPr="005C69C9" w:rsidRDefault="00414A16" w:rsidP="00C07610">
      <w:pPr>
        <w:jc w:val="both"/>
        <w:rPr>
          <w:sz w:val="28"/>
          <w:szCs w:val="28"/>
        </w:rPr>
      </w:pPr>
      <w:r>
        <w:rPr>
          <w:b/>
          <w:sz w:val="28"/>
          <w:szCs w:val="28"/>
        </w:rPr>
        <w:t xml:space="preserve">      </w:t>
      </w:r>
      <w:r w:rsidRPr="00324590">
        <w:rPr>
          <w:i/>
          <w:sz w:val="28"/>
          <w:szCs w:val="28"/>
        </w:rPr>
        <w:t>Уровень дохода.</w:t>
      </w:r>
      <w:r>
        <w:rPr>
          <w:b/>
          <w:sz w:val="28"/>
          <w:szCs w:val="28"/>
        </w:rPr>
        <w:t xml:space="preserve"> </w:t>
      </w:r>
      <w:r w:rsidRPr="005C69C9">
        <w:rPr>
          <w:sz w:val="28"/>
          <w:szCs w:val="28"/>
        </w:rPr>
        <w:t>Инспектора, занимающиеся потребительским кредитованием, придают значение, как размеру, так и стабильности дохода физического лица. Они предпочитают получить от клиента информацию о чистой заработной плате, т.е. заработной плате после всех выплат и удержаний, а не о валовом доходе, и обычно связываются с работодателями для проверки достоверности указанных заемщиком уровня дохода, продолжительности работы на данной фирме, места проживания и т.д.</w:t>
      </w:r>
    </w:p>
    <w:p w:rsidR="00414A16" w:rsidRPr="005C69C9" w:rsidRDefault="00414A16" w:rsidP="00C07610">
      <w:pPr>
        <w:jc w:val="both"/>
        <w:rPr>
          <w:sz w:val="28"/>
          <w:szCs w:val="28"/>
        </w:rPr>
      </w:pPr>
      <w:r>
        <w:rPr>
          <w:b/>
          <w:sz w:val="28"/>
          <w:szCs w:val="28"/>
        </w:rPr>
        <w:t xml:space="preserve">       </w:t>
      </w:r>
      <w:r w:rsidRPr="00324590">
        <w:rPr>
          <w:i/>
          <w:sz w:val="28"/>
          <w:szCs w:val="28"/>
        </w:rPr>
        <w:t>Остатки на депозитных счетах.</w:t>
      </w:r>
      <w:r w:rsidRPr="005C69C9">
        <w:rPr>
          <w:sz w:val="28"/>
          <w:szCs w:val="28"/>
        </w:rPr>
        <w:t xml:space="preserve"> Косвенной оценкой размера и стабильности дохода служит показатель среднедневного остатка на депозитном счете клиента, который кредитный инспектор сверяет с данными соответствующего банка. Во многих коммерческих банках в заключенных с клиентами договорах банковского займа банку предоставлено </w:t>
      </w:r>
      <w:r w:rsidRPr="005C69C9">
        <w:rPr>
          <w:i/>
          <w:sz w:val="28"/>
          <w:szCs w:val="28"/>
        </w:rPr>
        <w:t>право компенсации</w:t>
      </w:r>
      <w:r w:rsidRPr="005C69C9">
        <w:rPr>
          <w:sz w:val="28"/>
          <w:szCs w:val="28"/>
        </w:rPr>
        <w:t>, т</w:t>
      </w:r>
      <w:proofErr w:type="gramStart"/>
      <w:r w:rsidRPr="005C69C9">
        <w:rPr>
          <w:sz w:val="28"/>
          <w:szCs w:val="28"/>
        </w:rPr>
        <w:t>.е</w:t>
      </w:r>
      <w:proofErr w:type="gramEnd"/>
      <w:r w:rsidRPr="005C69C9">
        <w:rPr>
          <w:sz w:val="28"/>
          <w:szCs w:val="28"/>
        </w:rPr>
        <w:t xml:space="preserve"> право изъятия из средств депозита клиента, что является дополнительной защитой банка от рисков, связанных с потребительским кредитованием. Данное право позволяет банку востребовать кредит, погашаемый несвоевременно, удержав необходимую сумму с любого чекового или сберегательного счета клиента в банке. Однако обычно клиент  должен быть уведомлен об этом за 10-15 дней, и может оказаться, что средства будут переведены со счета до того момента, когда банк будет иметь право удержать какую-либо часть кредита.</w:t>
      </w:r>
    </w:p>
    <w:p w:rsidR="00414A16" w:rsidRPr="005C69C9" w:rsidRDefault="00414A16" w:rsidP="00C07610">
      <w:pPr>
        <w:jc w:val="both"/>
        <w:rPr>
          <w:sz w:val="28"/>
          <w:szCs w:val="28"/>
        </w:rPr>
      </w:pPr>
      <w:r>
        <w:rPr>
          <w:b/>
          <w:sz w:val="28"/>
          <w:szCs w:val="28"/>
        </w:rPr>
        <w:t xml:space="preserve">        </w:t>
      </w:r>
      <w:r w:rsidRPr="00324590">
        <w:rPr>
          <w:i/>
          <w:sz w:val="28"/>
          <w:szCs w:val="28"/>
        </w:rPr>
        <w:t>Стабильность занятости и места проживания.</w:t>
      </w:r>
      <w:r w:rsidRPr="005C69C9">
        <w:rPr>
          <w:sz w:val="28"/>
          <w:szCs w:val="28"/>
        </w:rPr>
        <w:t xml:space="preserve"> В числе факторов, учитываемых опытными кредитными инспекторами, - продолжительность занятости. Большинство кредиторов, по всей вероятности, откажутся предоставлять значительный кредит лицу, которое работает на указанном месте лишь несколько месяцев. Часто рассматривается длительность проживания по данному адресу, поскольку, чем дольше клиент живет в одном и том же месте, тем более стабильным считается его положение. Нестабильность места проживания, или частая перемена адреса, рассматривается при решении вопроса о выдаче кредита как негативный момент.</w:t>
      </w:r>
    </w:p>
    <w:p w:rsidR="00414A16" w:rsidRPr="005C69C9" w:rsidRDefault="00414A16" w:rsidP="00C07610">
      <w:pPr>
        <w:jc w:val="both"/>
        <w:rPr>
          <w:sz w:val="28"/>
          <w:szCs w:val="28"/>
        </w:rPr>
      </w:pPr>
      <w:r>
        <w:rPr>
          <w:b/>
          <w:sz w:val="28"/>
          <w:szCs w:val="28"/>
        </w:rPr>
        <w:t xml:space="preserve">         </w:t>
      </w:r>
      <w:r w:rsidRPr="00324590">
        <w:rPr>
          <w:i/>
          <w:sz w:val="28"/>
          <w:szCs w:val="28"/>
        </w:rPr>
        <w:t>Пирамида долга.</w:t>
      </w:r>
      <w:r w:rsidRPr="005C69C9">
        <w:rPr>
          <w:sz w:val="28"/>
          <w:szCs w:val="28"/>
        </w:rPr>
        <w:t xml:space="preserve"> Инспектора по потребительскому кредитованию обращают особое внимание на увеличение долга относительно ежемесячного или ежегодного дохода клиента. Большинство кредитных инспекторов неодобрительно относятся к появлению «пирамиды долга», когда физическое лицо берет кредит у одного кредитора для уплаты в пользу другого кредитора, а также к значительной или растущей задолженности  по кредитным карточкам и частому возврату чеков, выписанных со счета клиента. На основе подобных фактов делается вывод о наличии или отсутствии у клиента навыков управления денежными средствами. Клиенты, у которых подобные навыки </w:t>
      </w:r>
      <w:r w:rsidRPr="005C69C9">
        <w:rPr>
          <w:sz w:val="28"/>
          <w:szCs w:val="28"/>
        </w:rPr>
        <w:lastRenderedPageBreak/>
        <w:t>отсутствуют, могут взять на себя слишком много долговых обязательств и столкнуться с серьезными трудностями в своих отношениях с банком.</w:t>
      </w:r>
    </w:p>
    <w:p w:rsidR="00414A16" w:rsidRPr="005C69C9" w:rsidRDefault="00414A16" w:rsidP="00C07610">
      <w:pPr>
        <w:jc w:val="both"/>
        <w:rPr>
          <w:sz w:val="28"/>
          <w:szCs w:val="28"/>
        </w:rPr>
      </w:pPr>
      <w:r w:rsidRPr="00324590">
        <w:rPr>
          <w:i/>
          <w:sz w:val="28"/>
          <w:szCs w:val="28"/>
        </w:rPr>
        <w:t xml:space="preserve">          Проблемы, присущие потребительскому кредитованию.</w:t>
      </w:r>
      <w:r w:rsidRPr="005C69C9">
        <w:rPr>
          <w:sz w:val="28"/>
          <w:szCs w:val="28"/>
        </w:rPr>
        <w:t xml:space="preserve"> Произвести оценку потребительских кредитов достаточно трудно. Прежде </w:t>
      </w:r>
      <w:proofErr w:type="gramStart"/>
      <w:r w:rsidRPr="005C69C9">
        <w:rPr>
          <w:sz w:val="28"/>
          <w:szCs w:val="28"/>
        </w:rPr>
        <w:t>всего</w:t>
      </w:r>
      <w:proofErr w:type="gramEnd"/>
      <w:r w:rsidRPr="005C69C9">
        <w:rPr>
          <w:sz w:val="28"/>
          <w:szCs w:val="28"/>
        </w:rPr>
        <w:t xml:space="preserve"> физическим лицам проще скрыть существенную информацию относительно погашения кредита (например, о состоянии здоровья или перспективы занятости), нежели большинству предпринимательских фирм (к кредитным заявкам которых зачастую прилагаются заверенные аудиторами финансовые отчеты). Более того, предпринимательская фирма меньше всего зависит от проблем со здоровьем, увечий или финансовых просчетов, чем физические лица и семьи. Процент невыполнения обязательств по потребительским кредитам в несколько раз выше, чем по кредитам торговым и промышленным компаниям. Ключевыми факторами снижения возможных убытков по потребительским кредитам являются незначительные размеры подобных кредитов и наличие легкореализуемого обеспечения (например, автомобиля). Кредитный инспектор может столкнуться с </w:t>
      </w:r>
      <w:proofErr w:type="gramStart"/>
      <w:r w:rsidRPr="005C69C9">
        <w:rPr>
          <w:sz w:val="28"/>
          <w:szCs w:val="28"/>
        </w:rPr>
        <w:t>гораздо большим</w:t>
      </w:r>
      <w:proofErr w:type="gramEnd"/>
      <w:r w:rsidRPr="005C69C9">
        <w:rPr>
          <w:sz w:val="28"/>
          <w:szCs w:val="28"/>
        </w:rPr>
        <w:t xml:space="preserve"> числом невозвращенных потребительских кредитов, нежели любых других кредитов.</w:t>
      </w:r>
    </w:p>
    <w:p w:rsidR="00414A16" w:rsidRPr="005C69C9" w:rsidRDefault="00414A16" w:rsidP="00324590">
      <w:pPr>
        <w:ind w:left="426"/>
        <w:jc w:val="both"/>
        <w:rPr>
          <w:sz w:val="28"/>
          <w:szCs w:val="28"/>
        </w:rPr>
      </w:pPr>
      <w:r w:rsidRPr="005C69C9">
        <w:rPr>
          <w:sz w:val="28"/>
          <w:szCs w:val="28"/>
        </w:rPr>
        <w:t xml:space="preserve">Банки предоставляют различные кредиты предпринимательским фирмам. </w:t>
      </w:r>
      <w:r>
        <w:rPr>
          <w:sz w:val="28"/>
          <w:szCs w:val="28"/>
        </w:rPr>
        <w:t xml:space="preserve">        </w:t>
      </w:r>
      <w:r w:rsidRPr="005C69C9">
        <w:rPr>
          <w:sz w:val="28"/>
          <w:szCs w:val="28"/>
        </w:rPr>
        <w:t xml:space="preserve">Наиболее распространенными видами являются </w:t>
      </w:r>
      <w:proofErr w:type="gramStart"/>
      <w:r w:rsidRPr="005C69C9">
        <w:rPr>
          <w:sz w:val="28"/>
          <w:szCs w:val="28"/>
        </w:rPr>
        <w:t>следующие</w:t>
      </w:r>
      <w:proofErr w:type="gramEnd"/>
      <w:r w:rsidRPr="005C69C9">
        <w:rPr>
          <w:sz w:val="28"/>
          <w:szCs w:val="28"/>
        </w:rPr>
        <w:t>:</w:t>
      </w:r>
    </w:p>
    <w:p w:rsidR="00414A16" w:rsidRDefault="00414A16" w:rsidP="00C07610">
      <w:pPr>
        <w:jc w:val="both"/>
        <w:rPr>
          <w:i/>
          <w:sz w:val="28"/>
          <w:szCs w:val="28"/>
        </w:rPr>
      </w:pPr>
      <w:r>
        <w:rPr>
          <w:b/>
          <w:sz w:val="28"/>
          <w:szCs w:val="28"/>
        </w:rPr>
        <w:t xml:space="preserve">      </w:t>
      </w:r>
      <w:r w:rsidRPr="00324590">
        <w:rPr>
          <w:i/>
          <w:sz w:val="28"/>
          <w:szCs w:val="28"/>
        </w:rPr>
        <w:t>Краткосрочные кредиты.</w:t>
      </w:r>
    </w:p>
    <w:p w:rsidR="00414A16" w:rsidRPr="00324590" w:rsidRDefault="00414A16" w:rsidP="00C07610">
      <w:pPr>
        <w:jc w:val="both"/>
        <w:rPr>
          <w:i/>
          <w:sz w:val="28"/>
          <w:szCs w:val="28"/>
        </w:rPr>
      </w:pPr>
      <w:r w:rsidRPr="00324590">
        <w:rPr>
          <w:i/>
          <w:sz w:val="28"/>
          <w:szCs w:val="28"/>
        </w:rPr>
        <w:t xml:space="preserve"> </w:t>
      </w:r>
      <w:r>
        <w:rPr>
          <w:i/>
          <w:sz w:val="28"/>
          <w:szCs w:val="28"/>
        </w:rPr>
        <w:t xml:space="preserve">      </w:t>
      </w:r>
      <w:proofErr w:type="spellStart"/>
      <w:r w:rsidRPr="00324590">
        <w:rPr>
          <w:i/>
          <w:sz w:val="28"/>
          <w:szCs w:val="28"/>
        </w:rPr>
        <w:t>Самоликвидирующиеся</w:t>
      </w:r>
      <w:proofErr w:type="spellEnd"/>
      <w:r w:rsidRPr="00324590">
        <w:rPr>
          <w:i/>
          <w:sz w:val="28"/>
          <w:szCs w:val="28"/>
        </w:rPr>
        <w:t xml:space="preserve"> кредиты на пополнение товарно-материальных запасов.</w:t>
      </w:r>
      <w:r>
        <w:rPr>
          <w:i/>
          <w:sz w:val="28"/>
          <w:szCs w:val="28"/>
        </w:rPr>
        <w:t xml:space="preserve"> </w:t>
      </w:r>
      <w:r w:rsidRPr="005C69C9">
        <w:rPr>
          <w:sz w:val="28"/>
          <w:szCs w:val="28"/>
        </w:rPr>
        <w:t xml:space="preserve">Данные кредиты обычно используются для финансирования закупок товарно-материальных запасов – сырья и материалов, а также готовой продукции, предназначенной для продажи. Преимущество подобных кредитов заключается в обеспечении нормального </w:t>
      </w:r>
      <w:r w:rsidRPr="005C69C9">
        <w:rPr>
          <w:i/>
          <w:sz w:val="28"/>
          <w:szCs w:val="28"/>
        </w:rPr>
        <w:t>наличного денежного оборота</w:t>
      </w:r>
      <w:r w:rsidRPr="005C69C9">
        <w:rPr>
          <w:sz w:val="28"/>
          <w:szCs w:val="28"/>
        </w:rPr>
        <w:t xml:space="preserve"> предпринимательской фирмы:</w:t>
      </w:r>
    </w:p>
    <w:p w:rsidR="00414A16" w:rsidRPr="005C69C9" w:rsidRDefault="00414A16" w:rsidP="00C07610">
      <w:pPr>
        <w:jc w:val="both"/>
        <w:rPr>
          <w:sz w:val="28"/>
          <w:szCs w:val="28"/>
        </w:rPr>
      </w:pPr>
      <w:r w:rsidRPr="005C69C9">
        <w:rPr>
          <w:sz w:val="28"/>
          <w:szCs w:val="28"/>
        </w:rPr>
        <w:t>Наличные средства (включая заимствования у банка) расходуются на приобретение запасов сырья и материалов, полуфабрикатов и готовой продукции.</w:t>
      </w:r>
    </w:p>
    <w:p w:rsidR="00414A16" w:rsidRPr="005C69C9" w:rsidRDefault="00414A16" w:rsidP="006E1F3E">
      <w:pPr>
        <w:numPr>
          <w:ilvl w:val="0"/>
          <w:numId w:val="7"/>
        </w:numPr>
        <w:jc w:val="both"/>
        <w:rPr>
          <w:sz w:val="28"/>
          <w:szCs w:val="28"/>
        </w:rPr>
      </w:pPr>
      <w:r w:rsidRPr="005C69C9">
        <w:rPr>
          <w:sz w:val="28"/>
          <w:szCs w:val="28"/>
        </w:rPr>
        <w:t>Товары производятся или размещаются на полках как предназначенные для продажи.</w:t>
      </w:r>
    </w:p>
    <w:p w:rsidR="00414A16" w:rsidRPr="005C69C9" w:rsidRDefault="00414A16" w:rsidP="006E1F3E">
      <w:pPr>
        <w:numPr>
          <w:ilvl w:val="0"/>
          <w:numId w:val="7"/>
        </w:numPr>
        <w:jc w:val="both"/>
        <w:rPr>
          <w:sz w:val="28"/>
          <w:szCs w:val="28"/>
        </w:rPr>
      </w:pPr>
      <w:r w:rsidRPr="005C69C9">
        <w:rPr>
          <w:sz w:val="28"/>
          <w:szCs w:val="28"/>
        </w:rPr>
        <w:t>Осуществляется продажа (зачастую в кредит).</w:t>
      </w:r>
    </w:p>
    <w:p w:rsidR="00414A16" w:rsidRDefault="00414A16" w:rsidP="00C07610">
      <w:pPr>
        <w:numPr>
          <w:ilvl w:val="0"/>
          <w:numId w:val="7"/>
        </w:numPr>
        <w:jc w:val="both"/>
        <w:rPr>
          <w:sz w:val="28"/>
          <w:szCs w:val="28"/>
        </w:rPr>
      </w:pPr>
      <w:r w:rsidRPr="005C69C9">
        <w:rPr>
          <w:sz w:val="28"/>
          <w:szCs w:val="28"/>
        </w:rPr>
        <w:t>Полученные (немедленно или позже, после продажи в кредит) наличные средства используются для погашения банковского кредита.</w:t>
      </w:r>
    </w:p>
    <w:p w:rsidR="00414A16" w:rsidRPr="00C07610" w:rsidRDefault="00414A16" w:rsidP="00C07610">
      <w:pPr>
        <w:jc w:val="both"/>
        <w:rPr>
          <w:sz w:val="28"/>
          <w:szCs w:val="28"/>
        </w:rPr>
      </w:pPr>
      <w:r>
        <w:rPr>
          <w:b/>
          <w:sz w:val="28"/>
          <w:szCs w:val="28"/>
        </w:rPr>
        <w:t xml:space="preserve">       </w:t>
      </w:r>
      <w:r w:rsidRPr="00324590">
        <w:rPr>
          <w:i/>
          <w:sz w:val="28"/>
          <w:szCs w:val="28"/>
        </w:rPr>
        <w:t>Кредиты под оборотный капитал.</w:t>
      </w:r>
      <w:r w:rsidRPr="00C07610">
        <w:rPr>
          <w:b/>
          <w:sz w:val="28"/>
          <w:szCs w:val="28"/>
        </w:rPr>
        <w:t xml:space="preserve"> </w:t>
      </w:r>
      <w:r w:rsidRPr="00C07610">
        <w:rPr>
          <w:sz w:val="28"/>
          <w:szCs w:val="28"/>
        </w:rPr>
        <w:t>Предполагают получение фирмами краткосрочных средств на срок от нескольких дней до одного года. Эти кредиты зачастую используются для финансирования закупок товарно-материальных ценностей, складирования готовой продукции или для приобретения сырья и материалов. Зачастую кредит под оборотный капитал предназначается для покрытия сезонных пиков в производственном цикле предпринимательской фирмы и потребностей в кредитовании.</w:t>
      </w:r>
    </w:p>
    <w:p w:rsidR="00414A16" w:rsidRPr="005C69C9" w:rsidRDefault="00414A16" w:rsidP="00C07610">
      <w:pPr>
        <w:jc w:val="both"/>
        <w:rPr>
          <w:sz w:val="28"/>
          <w:szCs w:val="28"/>
        </w:rPr>
      </w:pPr>
      <w:r w:rsidRPr="005C69C9">
        <w:rPr>
          <w:b/>
          <w:sz w:val="28"/>
          <w:szCs w:val="28"/>
        </w:rPr>
        <w:t xml:space="preserve"> </w:t>
      </w:r>
      <w:r>
        <w:rPr>
          <w:b/>
          <w:sz w:val="28"/>
          <w:szCs w:val="28"/>
        </w:rPr>
        <w:t xml:space="preserve">       </w:t>
      </w:r>
      <w:r w:rsidRPr="00324590">
        <w:rPr>
          <w:i/>
          <w:sz w:val="28"/>
          <w:szCs w:val="28"/>
        </w:rPr>
        <w:t>«Промежуточные» кредиты на строительство</w:t>
      </w:r>
      <w:r>
        <w:rPr>
          <w:i/>
          <w:sz w:val="28"/>
          <w:szCs w:val="28"/>
        </w:rPr>
        <w:t xml:space="preserve"> </w:t>
      </w:r>
      <w:r w:rsidRPr="005C69C9">
        <w:rPr>
          <w:sz w:val="28"/>
          <w:szCs w:val="28"/>
        </w:rPr>
        <w:t xml:space="preserve">представляют собой распространенную форму обеспеченного краткосрочного кредитования со стороны большинства коммерческих банков. Подобные кредиты предназначаются для строительства домов, офисов, торговых центров и других </w:t>
      </w:r>
      <w:r w:rsidRPr="005C69C9">
        <w:rPr>
          <w:sz w:val="28"/>
          <w:szCs w:val="28"/>
        </w:rPr>
        <w:lastRenderedPageBreak/>
        <w:t xml:space="preserve">сооружений. Несмотря на </w:t>
      </w:r>
      <w:proofErr w:type="gramStart"/>
      <w:r w:rsidRPr="005C69C9">
        <w:rPr>
          <w:sz w:val="28"/>
          <w:szCs w:val="28"/>
        </w:rPr>
        <w:t>то</w:t>
      </w:r>
      <w:proofErr w:type="gramEnd"/>
      <w:r w:rsidRPr="005C69C9">
        <w:rPr>
          <w:sz w:val="28"/>
          <w:szCs w:val="28"/>
        </w:rPr>
        <w:t xml:space="preserve"> что в данном случае речь идет о недвижимости, кредиты предоставляются на незначительный период времени. Они позволяют строителям получить средства, необходимые для найма работников, аренды или лизинга оборудования, приобретения строительных материалов и застройки земельных участков. По окончании стадии строительства банковский кредит обычно погашается за счет более долгосрочного кредита под закладные, полученные от другого кредитора (например, от страховой компании или пенсионного фонда).</w:t>
      </w:r>
    </w:p>
    <w:p w:rsidR="00414A16" w:rsidRPr="00324590" w:rsidRDefault="00414A16" w:rsidP="00C07610">
      <w:pPr>
        <w:jc w:val="both"/>
        <w:rPr>
          <w:i/>
          <w:sz w:val="28"/>
          <w:szCs w:val="28"/>
        </w:rPr>
      </w:pPr>
      <w:r>
        <w:rPr>
          <w:i/>
          <w:sz w:val="28"/>
          <w:szCs w:val="28"/>
        </w:rPr>
        <w:t xml:space="preserve">       </w:t>
      </w:r>
      <w:r w:rsidRPr="00324590">
        <w:rPr>
          <w:i/>
          <w:sz w:val="28"/>
          <w:szCs w:val="28"/>
        </w:rPr>
        <w:t>Кредиты под обеспечение активами.</w:t>
      </w:r>
    </w:p>
    <w:p w:rsidR="00414A16" w:rsidRPr="005C69C9" w:rsidRDefault="00414A16" w:rsidP="00C07610">
      <w:pPr>
        <w:jc w:val="both"/>
        <w:rPr>
          <w:sz w:val="28"/>
          <w:szCs w:val="28"/>
        </w:rPr>
      </w:pPr>
      <w:r>
        <w:rPr>
          <w:sz w:val="28"/>
          <w:szCs w:val="28"/>
        </w:rPr>
        <w:t xml:space="preserve">       </w:t>
      </w:r>
      <w:r w:rsidRPr="005C69C9">
        <w:rPr>
          <w:sz w:val="28"/>
          <w:szCs w:val="28"/>
        </w:rPr>
        <w:t xml:space="preserve">Все возрастающая часть краткосрочных банковских кредитов была в последние годы представлена </w:t>
      </w:r>
      <w:r w:rsidRPr="00324590">
        <w:rPr>
          <w:i/>
          <w:sz w:val="28"/>
          <w:szCs w:val="28"/>
        </w:rPr>
        <w:t>кредитами под обеспечение активами</w:t>
      </w:r>
      <w:r w:rsidRPr="00324590">
        <w:rPr>
          <w:sz w:val="28"/>
          <w:szCs w:val="28"/>
        </w:rPr>
        <w:t>, т.е.</w:t>
      </w:r>
      <w:r w:rsidRPr="005C69C9">
        <w:rPr>
          <w:b/>
          <w:sz w:val="28"/>
          <w:szCs w:val="28"/>
        </w:rPr>
        <w:t xml:space="preserve"> </w:t>
      </w:r>
      <w:r w:rsidRPr="005C69C9">
        <w:rPr>
          <w:sz w:val="28"/>
          <w:szCs w:val="28"/>
        </w:rPr>
        <w:t xml:space="preserve">кредитами, обеспеченными краткосрочными активами фирмы, которые в будущем должны превратиться в наличные средства. Основными активами, под которые предоставляются подобные кредиты, выступают дебиторская задолженность, запасы сырья, материалов и готовой продукции. Банк предоставляет средства под определенный процент балансовой стоимости соответствующих счетов или товарно-материальные ценности. К примеру, он может предоставить кредит на сумму, равную 70% </w:t>
      </w:r>
      <w:r w:rsidRPr="005C69C9">
        <w:rPr>
          <w:i/>
          <w:sz w:val="28"/>
          <w:szCs w:val="28"/>
        </w:rPr>
        <w:t xml:space="preserve">текущей </w:t>
      </w:r>
      <w:r w:rsidRPr="005C69C9">
        <w:rPr>
          <w:sz w:val="28"/>
          <w:szCs w:val="28"/>
        </w:rPr>
        <w:t xml:space="preserve">дебиторской задолженности фирмы (т.е. всей задолженности, которая не является просроченной). В качестве альтернативы он может выдать кредит на 35% суммы текущих товарно-материальных запасов, товаров, размещенных на полках или на складе. По мере погашения дебиторской задолженности или продажи </w:t>
      </w:r>
      <w:proofErr w:type="spellStart"/>
      <w:proofErr w:type="gramStart"/>
      <w:r w:rsidRPr="005C69C9">
        <w:rPr>
          <w:sz w:val="28"/>
          <w:szCs w:val="28"/>
        </w:rPr>
        <w:t>товарно</w:t>
      </w:r>
      <w:proofErr w:type="spellEnd"/>
      <w:r w:rsidRPr="005C69C9">
        <w:rPr>
          <w:sz w:val="28"/>
          <w:szCs w:val="28"/>
        </w:rPr>
        <w:t>- материальных</w:t>
      </w:r>
      <w:proofErr w:type="gramEnd"/>
      <w:r w:rsidRPr="005C69C9">
        <w:rPr>
          <w:sz w:val="28"/>
          <w:szCs w:val="28"/>
        </w:rPr>
        <w:t xml:space="preserve"> запасов часть наличных средств возвращается в банк для погашения кредита.</w:t>
      </w:r>
    </w:p>
    <w:p w:rsidR="00414A16" w:rsidRPr="00324590" w:rsidRDefault="00414A16" w:rsidP="00C07610">
      <w:pPr>
        <w:jc w:val="both"/>
        <w:rPr>
          <w:i/>
          <w:sz w:val="28"/>
          <w:szCs w:val="28"/>
        </w:rPr>
      </w:pPr>
      <w:r>
        <w:rPr>
          <w:b/>
          <w:sz w:val="28"/>
          <w:szCs w:val="28"/>
        </w:rPr>
        <w:t xml:space="preserve">        </w:t>
      </w:r>
      <w:r w:rsidRPr="00324590">
        <w:rPr>
          <w:i/>
          <w:sz w:val="28"/>
          <w:szCs w:val="28"/>
        </w:rPr>
        <w:t>Долгосрочные кредиты предпринимательским фирмам.</w:t>
      </w:r>
    </w:p>
    <w:p w:rsidR="00414A16" w:rsidRPr="005C69C9" w:rsidRDefault="00414A16" w:rsidP="00C07610">
      <w:pPr>
        <w:jc w:val="both"/>
        <w:rPr>
          <w:sz w:val="28"/>
          <w:szCs w:val="28"/>
        </w:rPr>
      </w:pPr>
      <w:r>
        <w:rPr>
          <w:b/>
          <w:sz w:val="28"/>
          <w:szCs w:val="28"/>
        </w:rPr>
        <w:t xml:space="preserve">        </w:t>
      </w:r>
      <w:r w:rsidRPr="00324590">
        <w:rPr>
          <w:i/>
          <w:sz w:val="28"/>
          <w:szCs w:val="28"/>
        </w:rPr>
        <w:t>Срочные кредиты</w:t>
      </w:r>
      <w:r>
        <w:rPr>
          <w:b/>
          <w:sz w:val="28"/>
          <w:szCs w:val="28"/>
        </w:rPr>
        <w:t xml:space="preserve"> </w:t>
      </w:r>
      <w:r w:rsidRPr="005C69C9">
        <w:rPr>
          <w:sz w:val="28"/>
          <w:szCs w:val="28"/>
        </w:rPr>
        <w:t xml:space="preserve">предназначены для финансирования долго и среднесрочных инвестиций, таких, как покупка оборудования или строительство сооружений, на срок свыше одного года. Обычно заемщик обращается за крупным кредитом, исходя из сметных издержек на предполагаемый проект, и затем обязуется погасить его серией платежей. Таким образом, срочные кредиты базируются на потоке будущих платежей предпринимательской фирме, с помощью которых будет осуществлено постепенное погашение кредита. Некоторые срочные кредитные договоры не предусматривают погашения суммы основного долга до конца срока кредитования. К примеру, при выдаче кредита, основная сумма которого погашается единовременно, периодически осуществляются только процентные платежи, а основная сумма погашается в момент окончания срока кредита. Обеспечением срочных кредитов обычно выступает </w:t>
      </w:r>
      <w:r w:rsidRPr="005C69C9">
        <w:rPr>
          <w:i/>
          <w:sz w:val="28"/>
          <w:szCs w:val="28"/>
        </w:rPr>
        <w:t xml:space="preserve">основной </w:t>
      </w:r>
      <w:r w:rsidRPr="005C69C9">
        <w:rPr>
          <w:sz w:val="28"/>
          <w:szCs w:val="28"/>
        </w:rPr>
        <w:t>капитал (т.е. здания или оборудование), принадлежащий заемщику.</w:t>
      </w:r>
    </w:p>
    <w:p w:rsidR="00414A16" w:rsidRPr="005C69C9" w:rsidRDefault="00414A16" w:rsidP="00C07610">
      <w:pPr>
        <w:jc w:val="both"/>
        <w:rPr>
          <w:sz w:val="28"/>
          <w:szCs w:val="28"/>
        </w:rPr>
      </w:pPr>
      <w:r>
        <w:rPr>
          <w:b/>
          <w:sz w:val="28"/>
          <w:szCs w:val="28"/>
        </w:rPr>
        <w:t xml:space="preserve">        </w:t>
      </w:r>
      <w:r w:rsidRPr="00324590">
        <w:rPr>
          <w:i/>
          <w:sz w:val="28"/>
          <w:szCs w:val="28"/>
        </w:rPr>
        <w:t>Револьверная кредитная линия</w:t>
      </w:r>
      <w:r w:rsidRPr="005C69C9">
        <w:rPr>
          <w:b/>
          <w:sz w:val="28"/>
          <w:szCs w:val="28"/>
        </w:rPr>
        <w:t xml:space="preserve"> </w:t>
      </w:r>
      <w:r w:rsidRPr="005C69C9">
        <w:rPr>
          <w:sz w:val="28"/>
          <w:szCs w:val="28"/>
        </w:rPr>
        <w:t xml:space="preserve">позволяет фирме-заемщику заимствовать средства в пределах определенного лимита, погашать всю сумму заимствований или ее часть и производить при необходимости повторное заимствование в пределах срока действия кредитной линии. Будучи одной из наиболее гибких форм кредитования предпринимательских фирм, револьверный кредит зачастую предоставляется без специального обеспечения </w:t>
      </w:r>
      <w:r w:rsidRPr="005C69C9">
        <w:rPr>
          <w:sz w:val="28"/>
          <w:szCs w:val="28"/>
        </w:rPr>
        <w:lastRenderedPageBreak/>
        <w:t>и может быть краткосрочным или выдаваться на 3-5 лет. Данная форма кредитования особенно часто используется в случае, если клиент не может достаточно точно определить будущие поступления наличных средств или размер будущих потребностей в кредитовании. Револьверный кредит позволяет выровнять колебания в рамках производственного цикла фирмы, предоставляя возможность заимствовать дополнительные суммы в периоды сокращения объемов продаж и выплачивать их в течение периода увеличения этих объемов, когда поступление наличных средств более значительно.</w:t>
      </w:r>
    </w:p>
    <w:p w:rsidR="00414A16" w:rsidRPr="005C69C9" w:rsidRDefault="00414A16" w:rsidP="00C07610">
      <w:pPr>
        <w:jc w:val="both"/>
        <w:rPr>
          <w:sz w:val="28"/>
          <w:szCs w:val="28"/>
        </w:rPr>
      </w:pPr>
      <w:r>
        <w:rPr>
          <w:b/>
          <w:sz w:val="28"/>
          <w:szCs w:val="28"/>
        </w:rPr>
        <w:t xml:space="preserve">         </w:t>
      </w:r>
      <w:r w:rsidRPr="00324590">
        <w:rPr>
          <w:i/>
          <w:sz w:val="28"/>
          <w:szCs w:val="28"/>
        </w:rPr>
        <w:t>Долгосрочные проектные кредиты</w:t>
      </w:r>
      <w:r w:rsidRPr="005C69C9">
        <w:rPr>
          <w:b/>
          <w:sz w:val="28"/>
          <w:szCs w:val="28"/>
        </w:rPr>
        <w:t xml:space="preserve">. </w:t>
      </w:r>
      <w:r w:rsidRPr="005C69C9">
        <w:rPr>
          <w:sz w:val="28"/>
          <w:szCs w:val="28"/>
        </w:rPr>
        <w:t xml:space="preserve">Наиболее рискованными кредитами предпринимательским фирмам являются </w:t>
      </w:r>
      <w:r w:rsidRPr="005C69C9">
        <w:rPr>
          <w:b/>
          <w:sz w:val="28"/>
          <w:szCs w:val="28"/>
        </w:rPr>
        <w:t>проектные кредиты</w:t>
      </w:r>
      <w:r w:rsidRPr="005C69C9">
        <w:rPr>
          <w:sz w:val="28"/>
          <w:szCs w:val="28"/>
        </w:rPr>
        <w:t xml:space="preserve"> – кредиты для финансирования пополнения основного капитала, которое в будущем обеспечит поступление наличных средств. В качестве примера можно привести кредитование строительства нефтеперерабатывающих заводов, трубопроводов, шахт, электростанций и портовых сооружений. Присущие подобным проектам риски значительны и разнообразны: 1) предполагается выделение значительных средств, зачасту</w:t>
      </w:r>
      <w:proofErr w:type="gramStart"/>
      <w:r w:rsidRPr="005C69C9">
        <w:rPr>
          <w:sz w:val="28"/>
          <w:szCs w:val="28"/>
        </w:rPr>
        <w:t>ю-</w:t>
      </w:r>
      <w:proofErr w:type="gramEnd"/>
      <w:r w:rsidRPr="005C69C9">
        <w:rPr>
          <w:sz w:val="28"/>
          <w:szCs w:val="28"/>
        </w:rPr>
        <w:t xml:space="preserve"> несколько миллиардов долларов; 2) реализация финансируемого проекта может задерживаться вследствие погодных условий или дефицита строительных материалов; 3) законы и правила данного региона или страны, в которых развертывается строительство, могут измениться в неблагоприятную сторону, что повлечет за собой трудности в завершении строительства или увеличение его стоимости; 4) могут измениться процентные ставки, что приведет к отрицательным последствиям либо для кредитора (поскольку многие подобные кредиты предоставляются по фиксированным процентным ставкам), либо для спонсоров проекта (если кредит выдан под плавающую процентную ставку). Проектные кредиты нередко предоставляются нескольким компаниям, совместно реализующим крупный проект.</w:t>
      </w:r>
    </w:p>
    <w:p w:rsidR="00414A16" w:rsidRPr="00C07610" w:rsidRDefault="00414A16" w:rsidP="00C07610">
      <w:pPr>
        <w:jc w:val="both"/>
        <w:rPr>
          <w:sz w:val="28"/>
          <w:szCs w:val="28"/>
        </w:rPr>
      </w:pPr>
      <w:r>
        <w:rPr>
          <w:sz w:val="28"/>
          <w:szCs w:val="28"/>
        </w:rPr>
        <w:t xml:space="preserve">         </w:t>
      </w:r>
      <w:r w:rsidRPr="005C69C9">
        <w:rPr>
          <w:sz w:val="28"/>
          <w:szCs w:val="28"/>
        </w:rPr>
        <w:t xml:space="preserve">При кредитовании предпринимательских фирм возможность ошибок банка должна быть крайне низкой. Многие подобные кредиты являются настолько крупными, что в случае невыполнения условий кредитного договора банк подвергается значительному риску. Более того, в результате конкурентной борьбы за лучших заемщиков из числа предпринимательских фирм разница между доходами банка от подобных кредитов и стоимостью ресурсов, затратами на оплату труда, выплату налогов и накладными расходами сокращается. Для большей части кредитов предпринимательским фирмам около 100 долл. кредитных вложений приносят лишь 1 долл. прибыли после покрытия всех расходов, включая налоговые отчисления. Данный показатель </w:t>
      </w:r>
      <w:r w:rsidRPr="005C69C9">
        <w:rPr>
          <w:i/>
          <w:sz w:val="28"/>
          <w:szCs w:val="28"/>
        </w:rPr>
        <w:t xml:space="preserve">соотношения прибыли и риска </w:t>
      </w:r>
      <w:r w:rsidRPr="005C69C9">
        <w:rPr>
          <w:sz w:val="28"/>
          <w:szCs w:val="28"/>
        </w:rPr>
        <w:t>является более чем скромным. Это означает, что банки должны уделять особое внимание подобным кредитам, учитывая также то, что они обычно являются крупными и в силу этого предполагают повышенный риск. При таком соотношении прибыли и риска даже небольшое число непогашенных кредитов приводит к появлению у банка убытков, а не прибыли.</w:t>
      </w:r>
    </w:p>
    <w:p w:rsidR="00414A16" w:rsidRDefault="00414A16" w:rsidP="00745F19">
      <w:pPr>
        <w:widowControl w:val="0"/>
        <w:autoSpaceDE w:val="0"/>
        <w:autoSpaceDN w:val="0"/>
        <w:adjustRightInd w:val="0"/>
        <w:jc w:val="both"/>
        <w:rPr>
          <w:color w:val="000000"/>
          <w:spacing w:val="-1"/>
          <w:sz w:val="28"/>
          <w:szCs w:val="28"/>
        </w:rPr>
      </w:pPr>
    </w:p>
    <w:p w:rsidR="00414A16" w:rsidRDefault="00414A16" w:rsidP="00324590">
      <w:pPr>
        <w:widowControl w:val="0"/>
        <w:autoSpaceDE w:val="0"/>
        <w:autoSpaceDN w:val="0"/>
        <w:adjustRightInd w:val="0"/>
        <w:rPr>
          <w:color w:val="000000"/>
          <w:spacing w:val="-1"/>
          <w:sz w:val="28"/>
          <w:szCs w:val="28"/>
        </w:rPr>
      </w:pPr>
    </w:p>
    <w:p w:rsidR="00414A16" w:rsidRDefault="00414A16" w:rsidP="00324590">
      <w:pPr>
        <w:widowControl w:val="0"/>
        <w:autoSpaceDE w:val="0"/>
        <w:autoSpaceDN w:val="0"/>
        <w:adjustRightInd w:val="0"/>
        <w:rPr>
          <w:color w:val="000000"/>
          <w:spacing w:val="-1"/>
          <w:sz w:val="28"/>
          <w:szCs w:val="28"/>
        </w:rPr>
      </w:pPr>
    </w:p>
    <w:p w:rsidR="00414A16" w:rsidRPr="00324590" w:rsidRDefault="00414A16" w:rsidP="00324590">
      <w:pPr>
        <w:pStyle w:val="a5"/>
        <w:widowControl w:val="0"/>
        <w:numPr>
          <w:ilvl w:val="1"/>
          <w:numId w:val="26"/>
        </w:numPr>
        <w:autoSpaceDE w:val="0"/>
        <w:autoSpaceDN w:val="0"/>
        <w:adjustRightInd w:val="0"/>
        <w:jc w:val="center"/>
        <w:rPr>
          <w:b/>
          <w:color w:val="000000"/>
          <w:spacing w:val="-1"/>
          <w:sz w:val="28"/>
          <w:szCs w:val="28"/>
        </w:rPr>
      </w:pPr>
      <w:r>
        <w:rPr>
          <w:b/>
          <w:color w:val="000000"/>
          <w:spacing w:val="-1"/>
          <w:sz w:val="28"/>
          <w:szCs w:val="28"/>
        </w:rPr>
        <w:lastRenderedPageBreak/>
        <w:t xml:space="preserve"> </w:t>
      </w:r>
      <w:r w:rsidRPr="00324590">
        <w:rPr>
          <w:b/>
          <w:color w:val="000000"/>
          <w:spacing w:val="-1"/>
          <w:sz w:val="28"/>
          <w:szCs w:val="28"/>
        </w:rPr>
        <w:t>Общая характеристика и виды рисков в банковском деле</w:t>
      </w:r>
    </w:p>
    <w:p w:rsidR="00414A16" w:rsidRDefault="00414A16" w:rsidP="00C07610">
      <w:pPr>
        <w:widowControl w:val="0"/>
        <w:autoSpaceDE w:val="0"/>
        <w:autoSpaceDN w:val="0"/>
        <w:adjustRightInd w:val="0"/>
        <w:jc w:val="both"/>
        <w:rPr>
          <w:b/>
          <w:color w:val="000000"/>
          <w:spacing w:val="-1"/>
          <w:sz w:val="28"/>
          <w:szCs w:val="28"/>
        </w:rPr>
      </w:pPr>
    </w:p>
    <w:p w:rsidR="00414A16" w:rsidRPr="004C6766" w:rsidRDefault="00414A16" w:rsidP="00C07610">
      <w:pPr>
        <w:widowControl w:val="0"/>
        <w:autoSpaceDE w:val="0"/>
        <w:autoSpaceDN w:val="0"/>
        <w:adjustRightInd w:val="0"/>
        <w:jc w:val="both"/>
        <w:rPr>
          <w:sz w:val="28"/>
          <w:szCs w:val="28"/>
        </w:rPr>
      </w:pPr>
      <w:r>
        <w:rPr>
          <w:b/>
          <w:color w:val="000000"/>
          <w:spacing w:val="-1"/>
          <w:sz w:val="28"/>
          <w:szCs w:val="28"/>
        </w:rPr>
        <w:t xml:space="preserve">      </w:t>
      </w:r>
      <w:r w:rsidRPr="004C6766">
        <w:rPr>
          <w:sz w:val="28"/>
          <w:szCs w:val="28"/>
        </w:rPr>
        <w:t>Основные виды риска в банковской деятельности</w:t>
      </w:r>
      <w:r>
        <w:rPr>
          <w:sz w:val="28"/>
          <w:szCs w:val="28"/>
        </w:rPr>
        <w:t>.</w:t>
      </w:r>
    </w:p>
    <w:p w:rsidR="00414A16" w:rsidRPr="005C69C9" w:rsidRDefault="00414A16" w:rsidP="009E2682">
      <w:pPr>
        <w:jc w:val="both"/>
        <w:rPr>
          <w:sz w:val="28"/>
          <w:szCs w:val="28"/>
        </w:rPr>
      </w:pPr>
      <w:r w:rsidRPr="00324590">
        <w:rPr>
          <w:sz w:val="28"/>
          <w:szCs w:val="28"/>
        </w:rPr>
        <w:t xml:space="preserve">     </w:t>
      </w:r>
      <w:r>
        <w:rPr>
          <w:sz w:val="28"/>
          <w:szCs w:val="28"/>
        </w:rPr>
        <w:t xml:space="preserve"> </w:t>
      </w:r>
      <w:r w:rsidRPr="004C6766">
        <w:rPr>
          <w:sz w:val="28"/>
          <w:szCs w:val="28"/>
          <w:u w:val="single"/>
        </w:rPr>
        <w:t>Кредитный риск.</w:t>
      </w:r>
      <w:r w:rsidRPr="005C69C9">
        <w:rPr>
          <w:sz w:val="28"/>
          <w:szCs w:val="28"/>
        </w:rPr>
        <w:t xml:space="preserve"> Прежде всего, существует кредитный риск. Если заемщики частично или полностью не выплачивают обещанных процентов и первоначальной суммы кредита, это приводит к убыткам, </w:t>
      </w:r>
      <w:proofErr w:type="gramStart"/>
      <w:r w:rsidRPr="005C69C9">
        <w:rPr>
          <w:sz w:val="28"/>
          <w:szCs w:val="28"/>
        </w:rPr>
        <w:t>которые</w:t>
      </w:r>
      <w:proofErr w:type="gramEnd"/>
      <w:r w:rsidRPr="005C69C9">
        <w:rPr>
          <w:sz w:val="28"/>
          <w:szCs w:val="28"/>
        </w:rPr>
        <w:t xml:space="preserve"> в конце концов, могут уменьшить капитал банка. Так как банковский капитал составляет обычно не более 10% общего объема кредитов и инвестиций в рисковые ценные бумаги (а часто и намного меньшую часть), нужно немного неудачных кредитов и инвестиций, чтобы объем капитала стал недостаточным для компенсации убытков. В этом случае банк обанкротится и закроется, если только регулирующие институты не решат поддерживать его до появления покупателя.</w:t>
      </w:r>
    </w:p>
    <w:p w:rsidR="00414A16" w:rsidRPr="005C69C9" w:rsidRDefault="00414A16" w:rsidP="009E2682">
      <w:pPr>
        <w:jc w:val="both"/>
        <w:rPr>
          <w:sz w:val="28"/>
          <w:szCs w:val="28"/>
        </w:rPr>
      </w:pPr>
      <w:r w:rsidRPr="00324590">
        <w:rPr>
          <w:sz w:val="28"/>
          <w:szCs w:val="28"/>
        </w:rPr>
        <w:t xml:space="preserve">     </w:t>
      </w:r>
      <w:r>
        <w:rPr>
          <w:sz w:val="28"/>
          <w:szCs w:val="28"/>
        </w:rPr>
        <w:t xml:space="preserve"> </w:t>
      </w:r>
      <w:r w:rsidRPr="004C6766">
        <w:rPr>
          <w:sz w:val="28"/>
          <w:szCs w:val="28"/>
          <w:u w:val="single"/>
        </w:rPr>
        <w:t xml:space="preserve">Риск </w:t>
      </w:r>
      <w:proofErr w:type="spellStart"/>
      <w:r w:rsidRPr="004C6766">
        <w:rPr>
          <w:sz w:val="28"/>
          <w:szCs w:val="28"/>
          <w:u w:val="single"/>
        </w:rPr>
        <w:t>неликвидности</w:t>
      </w:r>
      <w:proofErr w:type="spellEnd"/>
      <w:r w:rsidRPr="005C69C9">
        <w:rPr>
          <w:sz w:val="28"/>
          <w:szCs w:val="28"/>
        </w:rPr>
        <w:t xml:space="preserve">. В банковской деятельности присутствует также значительный риск </w:t>
      </w:r>
      <w:proofErr w:type="spellStart"/>
      <w:r w:rsidRPr="005C69C9">
        <w:rPr>
          <w:sz w:val="28"/>
          <w:szCs w:val="28"/>
        </w:rPr>
        <w:t>неликвидности</w:t>
      </w:r>
      <w:proofErr w:type="spellEnd"/>
      <w:r w:rsidRPr="005C69C9">
        <w:rPr>
          <w:sz w:val="28"/>
          <w:szCs w:val="28"/>
        </w:rPr>
        <w:t xml:space="preserve"> – опасность оказаться без достаточных ликвидных средств, когда они необходимы для выдачи денег </w:t>
      </w:r>
      <w:proofErr w:type="gramStart"/>
      <w:r w:rsidRPr="005C69C9">
        <w:rPr>
          <w:sz w:val="28"/>
          <w:szCs w:val="28"/>
        </w:rPr>
        <w:t>со</w:t>
      </w:r>
      <w:proofErr w:type="gramEnd"/>
      <w:r w:rsidRPr="005C69C9">
        <w:rPr>
          <w:sz w:val="28"/>
          <w:szCs w:val="28"/>
        </w:rPr>
        <w:t xml:space="preserve"> вкладов или для предоставления кредитов надежным клиентам. Если банку не удается найти наличные средства вовремя, он теряет многих из своих клиентов, а прибыль его владельцев уменьшается. Если дефицит наличности становится постоянным, это может привести к массовому изъятию вкладов из банка </w:t>
      </w:r>
      <w:proofErr w:type="gramStart"/>
      <w:r w:rsidRPr="005C69C9">
        <w:rPr>
          <w:sz w:val="28"/>
          <w:szCs w:val="28"/>
        </w:rPr>
        <w:t>и</w:t>
      </w:r>
      <w:proofErr w:type="gramEnd"/>
      <w:r w:rsidRPr="005C69C9">
        <w:rPr>
          <w:sz w:val="28"/>
          <w:szCs w:val="28"/>
        </w:rPr>
        <w:t xml:space="preserve"> в конечном счете к банкротству. Неспособность банка обеспечивать свои потребности в наличных средствах с разумными издержками является часто первым сигналом того, что банк испытывает серьезные трудности.</w:t>
      </w:r>
    </w:p>
    <w:p w:rsidR="00414A16" w:rsidRPr="005C69C9" w:rsidRDefault="00414A16" w:rsidP="009E2682">
      <w:pPr>
        <w:jc w:val="both"/>
        <w:rPr>
          <w:sz w:val="28"/>
          <w:szCs w:val="28"/>
        </w:rPr>
      </w:pPr>
      <w:r w:rsidRPr="00324590">
        <w:rPr>
          <w:sz w:val="28"/>
          <w:szCs w:val="28"/>
        </w:rPr>
        <w:t xml:space="preserve">      </w:t>
      </w:r>
      <w:r w:rsidRPr="004C6766">
        <w:rPr>
          <w:sz w:val="28"/>
          <w:szCs w:val="28"/>
          <w:u w:val="single"/>
        </w:rPr>
        <w:t>Процентный риск.</w:t>
      </w:r>
      <w:r w:rsidRPr="005C69C9">
        <w:rPr>
          <w:sz w:val="28"/>
          <w:szCs w:val="28"/>
        </w:rPr>
        <w:t xml:space="preserve"> Банки подвержены также риску, относящемуся к их марже (разнице между процентной ставкой, по которой банк предоставляет кредиты, и той которую он выплачивает по вкладам), - опасности того, что уменьшится доходность активов, приносящих прибыль, </w:t>
      </w:r>
      <w:proofErr w:type="gramStart"/>
      <w:r w:rsidRPr="005C69C9">
        <w:rPr>
          <w:sz w:val="28"/>
          <w:szCs w:val="28"/>
        </w:rPr>
        <w:t>или</w:t>
      </w:r>
      <w:proofErr w:type="gramEnd"/>
      <w:r w:rsidRPr="005C69C9">
        <w:rPr>
          <w:sz w:val="28"/>
          <w:szCs w:val="28"/>
        </w:rPr>
        <w:t xml:space="preserve"> что значительно возрастут расходы на выплату процентов при одновременном уменьшении разности между доходами и расходами банка, т.е. чистой прибыли. Изменения в разности между доходами и расходами банка обычно связываются либо с решениями по управлению портфелем (т.е. изменениями в структуре активов и пассивов банка), либо с процентным риском – вероятностью того, что колебание процентных ставок приведет к значительному понижению или повышению, как стоимости, так и доходности активов банка. </w:t>
      </w:r>
    </w:p>
    <w:p w:rsidR="00414A16" w:rsidRPr="005C69C9" w:rsidRDefault="00414A16" w:rsidP="009E2682">
      <w:pPr>
        <w:jc w:val="both"/>
        <w:rPr>
          <w:sz w:val="28"/>
          <w:szCs w:val="28"/>
        </w:rPr>
      </w:pPr>
      <w:r w:rsidRPr="00324590">
        <w:rPr>
          <w:sz w:val="28"/>
          <w:szCs w:val="28"/>
        </w:rPr>
        <w:t xml:space="preserve">      </w:t>
      </w:r>
      <w:r w:rsidRPr="004C6766">
        <w:rPr>
          <w:sz w:val="28"/>
          <w:szCs w:val="28"/>
          <w:u w:val="single"/>
        </w:rPr>
        <w:t>Операционный риск</w:t>
      </w:r>
      <w:r w:rsidRPr="005C69C9">
        <w:rPr>
          <w:sz w:val="28"/>
          <w:szCs w:val="28"/>
        </w:rPr>
        <w:t xml:space="preserve">. Банки сталкиваются со значительным операционным риском вследствие возможных провалов в системе </w:t>
      </w:r>
      <w:proofErr w:type="gramStart"/>
      <w:r w:rsidRPr="005C69C9">
        <w:rPr>
          <w:sz w:val="28"/>
          <w:szCs w:val="28"/>
        </w:rPr>
        <w:t>контроля за</w:t>
      </w:r>
      <w:proofErr w:type="gramEnd"/>
      <w:r w:rsidRPr="005C69C9">
        <w:rPr>
          <w:sz w:val="28"/>
          <w:szCs w:val="28"/>
        </w:rPr>
        <w:t xml:space="preserve"> качеством, неэффективности предоставления услуг, а также из-за управленческих ошибок.</w:t>
      </w:r>
    </w:p>
    <w:p w:rsidR="00414A16" w:rsidRPr="005C69C9" w:rsidRDefault="00414A16" w:rsidP="009E2682">
      <w:pPr>
        <w:jc w:val="both"/>
        <w:rPr>
          <w:sz w:val="28"/>
          <w:szCs w:val="28"/>
        </w:rPr>
      </w:pPr>
      <w:r w:rsidRPr="00324590">
        <w:rPr>
          <w:sz w:val="28"/>
          <w:szCs w:val="28"/>
        </w:rPr>
        <w:t xml:space="preserve">       </w:t>
      </w:r>
      <w:r w:rsidRPr="004C6766">
        <w:rPr>
          <w:sz w:val="28"/>
          <w:szCs w:val="28"/>
          <w:u w:val="single"/>
        </w:rPr>
        <w:t>Валютный риск.</w:t>
      </w:r>
      <w:r w:rsidRPr="005C69C9">
        <w:rPr>
          <w:sz w:val="28"/>
          <w:szCs w:val="28"/>
        </w:rPr>
        <w:t xml:space="preserve"> Относительно крупные банки подвержены валютному риску, связанному с операциями в иностранной валюте. Курсы наиболее распространенных мировых валют зависят от текущих рыночных условий. Банки, осуществляющие операции в этих валютах, берут на себя риск неблагоприятного движения цен со </w:t>
      </w:r>
      <w:proofErr w:type="gramStart"/>
      <w:r w:rsidRPr="005C69C9">
        <w:rPr>
          <w:sz w:val="28"/>
          <w:szCs w:val="28"/>
        </w:rPr>
        <w:t>стороны</w:t>
      </w:r>
      <w:proofErr w:type="gramEnd"/>
      <w:r w:rsidRPr="005C69C9">
        <w:rPr>
          <w:sz w:val="28"/>
          <w:szCs w:val="28"/>
        </w:rPr>
        <w:t xml:space="preserve"> как предложения, так и спроса на валютном рынке.</w:t>
      </w:r>
    </w:p>
    <w:p w:rsidR="00414A16" w:rsidRPr="005C69C9" w:rsidRDefault="00414A16" w:rsidP="009E2682">
      <w:pPr>
        <w:jc w:val="both"/>
        <w:rPr>
          <w:sz w:val="28"/>
          <w:szCs w:val="28"/>
        </w:rPr>
      </w:pPr>
      <w:r w:rsidRPr="00324590">
        <w:rPr>
          <w:sz w:val="28"/>
          <w:szCs w:val="28"/>
        </w:rPr>
        <w:t xml:space="preserve">       </w:t>
      </w:r>
      <w:r w:rsidRPr="004C6766">
        <w:rPr>
          <w:sz w:val="28"/>
          <w:szCs w:val="28"/>
          <w:u w:val="single"/>
        </w:rPr>
        <w:t>Риск злоупотреблений.</w:t>
      </w:r>
      <w:r w:rsidRPr="005C69C9">
        <w:rPr>
          <w:sz w:val="28"/>
          <w:szCs w:val="28"/>
        </w:rPr>
        <w:t xml:space="preserve"> Наконец, банки сталкиваются со значительным риском злоупотреблений. Обман или растрата, </w:t>
      </w:r>
      <w:proofErr w:type="gramStart"/>
      <w:r w:rsidRPr="005C69C9">
        <w:rPr>
          <w:sz w:val="28"/>
          <w:szCs w:val="28"/>
        </w:rPr>
        <w:t>совершаемые</w:t>
      </w:r>
      <w:proofErr w:type="gramEnd"/>
      <w:r w:rsidRPr="005C69C9">
        <w:rPr>
          <w:sz w:val="28"/>
          <w:szCs w:val="28"/>
        </w:rPr>
        <w:t xml:space="preserve"> служащим или </w:t>
      </w:r>
      <w:r w:rsidRPr="005C69C9">
        <w:rPr>
          <w:sz w:val="28"/>
          <w:szCs w:val="28"/>
        </w:rPr>
        <w:lastRenderedPageBreak/>
        <w:t>управляющим банком, могут существенно ослабить банк, а иногда и привести к его банкротству.</w:t>
      </w:r>
      <w:r>
        <w:rPr>
          <w:sz w:val="28"/>
          <w:szCs w:val="28"/>
        </w:rPr>
        <w:t xml:space="preserve"> </w:t>
      </w:r>
      <w:r w:rsidRPr="005C69C9">
        <w:rPr>
          <w:sz w:val="28"/>
          <w:szCs w:val="28"/>
        </w:rPr>
        <w:t>Специфика таких преступлений изменилась с усовершенствованием банковских технологий: кражи из банковских автоматов и у использующих их покупателей стали одним из самых проблематичных аспектов криминального банковского риска в настоящее время.</w:t>
      </w:r>
    </w:p>
    <w:p w:rsidR="00414A16" w:rsidRPr="004C6766" w:rsidRDefault="00414A16" w:rsidP="009E2682">
      <w:pPr>
        <w:jc w:val="both"/>
        <w:rPr>
          <w:sz w:val="28"/>
          <w:szCs w:val="28"/>
        </w:rPr>
      </w:pPr>
      <w:r>
        <w:rPr>
          <w:sz w:val="28"/>
          <w:szCs w:val="28"/>
        </w:rPr>
        <w:t xml:space="preserve">      </w:t>
      </w:r>
      <w:r w:rsidRPr="004C6766">
        <w:rPr>
          <w:sz w:val="28"/>
          <w:szCs w:val="28"/>
        </w:rPr>
        <w:t xml:space="preserve">Защита банков от риска. </w:t>
      </w:r>
    </w:p>
    <w:p w:rsidR="00414A16" w:rsidRPr="005C69C9" w:rsidRDefault="00414A16" w:rsidP="009E2682">
      <w:pPr>
        <w:jc w:val="both"/>
        <w:rPr>
          <w:sz w:val="28"/>
          <w:szCs w:val="28"/>
        </w:rPr>
      </w:pPr>
      <w:r>
        <w:rPr>
          <w:sz w:val="28"/>
          <w:szCs w:val="28"/>
        </w:rPr>
        <w:t xml:space="preserve">      </w:t>
      </w:r>
      <w:r w:rsidRPr="005C69C9">
        <w:rPr>
          <w:sz w:val="28"/>
          <w:szCs w:val="28"/>
        </w:rPr>
        <w:t>Конечно, банки используют различные способы защиты от всех этих многочисленных видов риска. На практике имеется несколько «колец обороны», на которые могут полагаться владельцы банка для сохранения финансовых позиций своих учреждений. Среди них можно выделить управление качеством, диверсификацию, страхование депозитов и собственный капитал.</w:t>
      </w:r>
    </w:p>
    <w:p w:rsidR="00414A16" w:rsidRPr="005C69C9" w:rsidRDefault="00414A16" w:rsidP="009E2682">
      <w:pPr>
        <w:jc w:val="both"/>
        <w:rPr>
          <w:sz w:val="28"/>
          <w:szCs w:val="28"/>
        </w:rPr>
      </w:pPr>
      <w:r w:rsidRPr="003B1795">
        <w:rPr>
          <w:sz w:val="28"/>
          <w:szCs w:val="28"/>
        </w:rPr>
        <w:t xml:space="preserve">       </w:t>
      </w:r>
      <w:r w:rsidRPr="004C6766">
        <w:rPr>
          <w:sz w:val="28"/>
          <w:szCs w:val="28"/>
          <w:u w:val="single"/>
        </w:rPr>
        <w:t>Управление качеством.</w:t>
      </w:r>
      <w:r w:rsidRPr="005C69C9">
        <w:rPr>
          <w:sz w:val="28"/>
          <w:szCs w:val="28"/>
        </w:rPr>
        <w:t xml:space="preserve"> Одним из существующих способов защиты является управление качеством – способность первоклассных управляющих разрешать возникающие проблемы до того, как они станут серьезными затруднениями для банка.</w:t>
      </w:r>
    </w:p>
    <w:p w:rsidR="00414A16" w:rsidRPr="005C69C9" w:rsidRDefault="00414A16" w:rsidP="009E2682">
      <w:pPr>
        <w:jc w:val="both"/>
        <w:rPr>
          <w:sz w:val="28"/>
          <w:szCs w:val="28"/>
        </w:rPr>
      </w:pPr>
      <w:r w:rsidRPr="003B1795">
        <w:rPr>
          <w:sz w:val="28"/>
          <w:szCs w:val="28"/>
        </w:rPr>
        <w:t xml:space="preserve">       </w:t>
      </w:r>
      <w:r w:rsidRPr="004C6766">
        <w:rPr>
          <w:sz w:val="28"/>
          <w:szCs w:val="28"/>
          <w:u w:val="single"/>
        </w:rPr>
        <w:t>Диверсификация</w:t>
      </w:r>
      <w:r w:rsidRPr="005C69C9">
        <w:rPr>
          <w:sz w:val="28"/>
          <w:szCs w:val="28"/>
        </w:rPr>
        <w:t xml:space="preserve">. Диверсификация источников получения и направлений использования средств банка также является одним из способов уменьшения риска. Банки обычно стараются использовать два типа уменьшающей риск диверсификации – </w:t>
      </w:r>
      <w:r w:rsidRPr="005C69C9">
        <w:rPr>
          <w:i/>
          <w:sz w:val="28"/>
          <w:szCs w:val="28"/>
        </w:rPr>
        <w:t>портфельную и географическую.</w:t>
      </w:r>
      <w:r w:rsidRPr="005C69C9">
        <w:rPr>
          <w:sz w:val="28"/>
          <w:szCs w:val="28"/>
        </w:rPr>
        <w:t xml:space="preserve"> </w:t>
      </w:r>
      <w:r w:rsidRPr="005C69C9">
        <w:rPr>
          <w:i/>
          <w:sz w:val="28"/>
          <w:szCs w:val="28"/>
        </w:rPr>
        <w:t>Диверсификация портфеля</w:t>
      </w:r>
      <w:r w:rsidRPr="005C69C9">
        <w:rPr>
          <w:sz w:val="28"/>
          <w:szCs w:val="28"/>
        </w:rPr>
        <w:t xml:space="preserve"> означает распределение кредитов и депозитов банка между широким кругом клиентов, включая крупные и мелкие деловые фирмы, различные отрасли и домашние хозяйства с разнообразными источниками дохода и залоговыми платежами. </w:t>
      </w:r>
      <w:r w:rsidRPr="005C69C9">
        <w:rPr>
          <w:i/>
          <w:sz w:val="28"/>
          <w:szCs w:val="28"/>
        </w:rPr>
        <w:t>Географическая диверсификация</w:t>
      </w:r>
      <w:r w:rsidRPr="005C69C9">
        <w:rPr>
          <w:sz w:val="28"/>
          <w:szCs w:val="28"/>
        </w:rPr>
        <w:t xml:space="preserve"> относится к привлечению клиентов из различных географических районов. Такие формы диверсификации  наиболее эффективно уменьшает банковский риск, когда доходы, получаемые от разных групп клиентов, меняются во времени в различных направлениях. В этом случае уменьшение в доходах, поступающих от одной группы клиентов, компенсируется увеличением доходов от другой группы.</w:t>
      </w:r>
    </w:p>
    <w:p w:rsidR="00414A16" w:rsidRPr="005C69C9" w:rsidRDefault="00414A16" w:rsidP="009E2682">
      <w:pPr>
        <w:jc w:val="both"/>
        <w:rPr>
          <w:sz w:val="28"/>
          <w:szCs w:val="28"/>
        </w:rPr>
      </w:pPr>
      <w:r w:rsidRPr="003B1795">
        <w:rPr>
          <w:sz w:val="28"/>
          <w:szCs w:val="28"/>
        </w:rPr>
        <w:t xml:space="preserve">       </w:t>
      </w:r>
      <w:r w:rsidRPr="004C6766">
        <w:rPr>
          <w:sz w:val="28"/>
          <w:szCs w:val="28"/>
          <w:u w:val="single"/>
        </w:rPr>
        <w:t>Страхование депозитов.</w:t>
      </w:r>
      <w:r w:rsidRPr="005C69C9">
        <w:rPr>
          <w:sz w:val="28"/>
          <w:szCs w:val="28"/>
        </w:rPr>
        <w:t xml:space="preserve"> Еще одним методом защиты от риска является страхование депозитов. Казахстанский фонд гарантирования (страхования) вкладов физических лиц создан в целях </w:t>
      </w:r>
      <w:proofErr w:type="gramStart"/>
      <w:r w:rsidRPr="005C69C9">
        <w:rPr>
          <w:sz w:val="28"/>
          <w:szCs w:val="28"/>
        </w:rPr>
        <w:t>защиты интересов вкладчиков банков второго уровня</w:t>
      </w:r>
      <w:proofErr w:type="gramEnd"/>
      <w:r w:rsidRPr="005C69C9">
        <w:rPr>
          <w:sz w:val="28"/>
          <w:szCs w:val="28"/>
        </w:rPr>
        <w:t xml:space="preserve">. Фонд прошел государственную регистрацию 20 декабря 1999 года. Учредителем и акционером Фонда является Национальный Банк Республики Казахстан. </w:t>
      </w:r>
    </w:p>
    <w:p w:rsidR="00414A16" w:rsidRDefault="00414A16" w:rsidP="00A37C39">
      <w:pPr>
        <w:jc w:val="both"/>
        <w:rPr>
          <w:sz w:val="28"/>
          <w:szCs w:val="28"/>
        </w:rPr>
      </w:pPr>
      <w:r w:rsidRPr="003B1795">
        <w:rPr>
          <w:sz w:val="28"/>
          <w:szCs w:val="28"/>
        </w:rPr>
        <w:t xml:space="preserve">     </w:t>
      </w:r>
      <w:r w:rsidRPr="003B1795">
        <w:rPr>
          <w:i/>
          <w:sz w:val="28"/>
          <w:szCs w:val="28"/>
        </w:rPr>
        <w:t xml:space="preserve">  </w:t>
      </w:r>
      <w:r w:rsidRPr="004C6766">
        <w:rPr>
          <w:sz w:val="28"/>
          <w:szCs w:val="28"/>
          <w:u w:val="single"/>
        </w:rPr>
        <w:t>Собственный капитал.</w:t>
      </w:r>
      <w:r w:rsidRPr="005C69C9">
        <w:rPr>
          <w:sz w:val="28"/>
          <w:szCs w:val="28"/>
        </w:rPr>
        <w:t xml:space="preserve"> Когда все остальные способы защиты оказываются исчерпанными, для снижения риска используется капитал владельцев (собственный капитал). За счет него компенсируются убытки от неудачных кредитов и инвестиций в ценные бумаги, а также от преступлений и управленческих ошибок, так  что банк может продолжать функционировать до разрешения возникших проблем и покрытия убытков. Только если убытки банка </w:t>
      </w:r>
      <w:proofErr w:type="gramStart"/>
      <w:r w:rsidRPr="005C69C9">
        <w:rPr>
          <w:sz w:val="28"/>
          <w:szCs w:val="28"/>
        </w:rPr>
        <w:t>окажутся столь велики</w:t>
      </w:r>
      <w:proofErr w:type="gramEnd"/>
      <w:r w:rsidRPr="005C69C9">
        <w:rPr>
          <w:sz w:val="28"/>
          <w:szCs w:val="28"/>
        </w:rPr>
        <w:t xml:space="preserve">, что уничтожат не только все остальные линии защиты, но и собственный капитал, он будет вынужден закрыть свои двери. Собственный капитал – это последний рубеж обороны банка против банкротства. Таким образом, чем выше риск банкротства (из какого бы </w:t>
      </w:r>
      <w:r w:rsidRPr="005C69C9">
        <w:rPr>
          <w:sz w:val="28"/>
          <w:szCs w:val="28"/>
        </w:rPr>
        <w:lastRenderedPageBreak/>
        <w:t>источника он ни возникал), тем больше собственного капитала должен иметь банк.</w:t>
      </w:r>
    </w:p>
    <w:p w:rsidR="00414A16" w:rsidRPr="00A37C39" w:rsidRDefault="00414A16" w:rsidP="00A37C39">
      <w:pPr>
        <w:jc w:val="both"/>
        <w:rPr>
          <w:sz w:val="28"/>
          <w:szCs w:val="28"/>
        </w:rPr>
      </w:pPr>
    </w:p>
    <w:p w:rsidR="00414A16" w:rsidRDefault="00414A16" w:rsidP="00A37C39">
      <w:pPr>
        <w:pStyle w:val="a5"/>
        <w:numPr>
          <w:ilvl w:val="1"/>
          <w:numId w:val="26"/>
        </w:numPr>
        <w:jc w:val="center"/>
        <w:rPr>
          <w:b/>
          <w:color w:val="000000"/>
          <w:spacing w:val="-1"/>
          <w:sz w:val="28"/>
          <w:szCs w:val="28"/>
        </w:rPr>
      </w:pPr>
      <w:r>
        <w:rPr>
          <w:b/>
          <w:color w:val="000000"/>
          <w:spacing w:val="-1"/>
          <w:sz w:val="28"/>
          <w:szCs w:val="28"/>
        </w:rPr>
        <w:t xml:space="preserve"> </w:t>
      </w:r>
      <w:r w:rsidRPr="00A37C39">
        <w:rPr>
          <w:b/>
          <w:color w:val="000000"/>
          <w:spacing w:val="-1"/>
          <w:sz w:val="28"/>
          <w:szCs w:val="28"/>
        </w:rPr>
        <w:t>Оценка уровня доходов и расходов банка</w:t>
      </w:r>
    </w:p>
    <w:p w:rsidR="00414A16" w:rsidRDefault="00414A16" w:rsidP="0035524D">
      <w:pPr>
        <w:pStyle w:val="af1"/>
        <w:ind w:left="375"/>
        <w:jc w:val="both"/>
      </w:pPr>
    </w:p>
    <w:p w:rsidR="00414A16" w:rsidRPr="002F19F4" w:rsidRDefault="00414A16" w:rsidP="002F19F4">
      <w:pPr>
        <w:pStyle w:val="af1"/>
        <w:jc w:val="both"/>
        <w:rPr>
          <w:sz w:val="28"/>
          <w:szCs w:val="28"/>
        </w:rPr>
      </w:pPr>
      <w:r>
        <w:t xml:space="preserve">         </w:t>
      </w:r>
      <w:r w:rsidRPr="002F19F4">
        <w:rPr>
          <w:b/>
          <w:color w:val="000000"/>
          <w:spacing w:val="-1"/>
          <w:sz w:val="28"/>
          <w:szCs w:val="28"/>
        </w:rPr>
        <w:t xml:space="preserve"> </w:t>
      </w:r>
      <w:r w:rsidRPr="002F19F4">
        <w:rPr>
          <w:sz w:val="28"/>
          <w:szCs w:val="28"/>
        </w:rPr>
        <w:t xml:space="preserve">Доход коммерческого банка зависит от нормы прибыли по ссудным и инвестиционным операциям, размера платы, взимаемой за оказанные услуги, а так же от величины и структуры активов. К доходам коммерческого банка относятся: </w:t>
      </w:r>
    </w:p>
    <w:p w:rsidR="00414A16" w:rsidRPr="002F19F4" w:rsidRDefault="00414A16" w:rsidP="002F19F4">
      <w:pPr>
        <w:pStyle w:val="af1"/>
        <w:jc w:val="both"/>
        <w:rPr>
          <w:sz w:val="28"/>
          <w:szCs w:val="28"/>
        </w:rPr>
      </w:pPr>
      <w:r w:rsidRPr="002F19F4">
        <w:rPr>
          <w:sz w:val="28"/>
          <w:szCs w:val="28"/>
        </w:rPr>
        <w:t>1. Проценты за кредит - по краткосрочным ссудам; по среднесрочным и долгосрочным ссудам и по счетам банков-корреспондентов.</w:t>
      </w:r>
    </w:p>
    <w:p w:rsidR="00414A16" w:rsidRPr="002F19F4" w:rsidRDefault="00414A16" w:rsidP="002F19F4">
      <w:pPr>
        <w:pStyle w:val="af1"/>
        <w:jc w:val="both"/>
        <w:rPr>
          <w:sz w:val="28"/>
          <w:szCs w:val="28"/>
        </w:rPr>
      </w:pPr>
      <w:r w:rsidRPr="002F19F4">
        <w:rPr>
          <w:sz w:val="28"/>
          <w:szCs w:val="28"/>
        </w:rPr>
        <w:t>2. Дивиденды по паям и акциям.</w:t>
      </w:r>
    </w:p>
    <w:p w:rsidR="00414A16" w:rsidRPr="002F19F4" w:rsidRDefault="00414A16" w:rsidP="002F19F4">
      <w:pPr>
        <w:pStyle w:val="af1"/>
        <w:jc w:val="both"/>
        <w:rPr>
          <w:sz w:val="28"/>
          <w:szCs w:val="28"/>
        </w:rPr>
      </w:pPr>
      <w:r w:rsidRPr="002F19F4">
        <w:rPr>
          <w:sz w:val="28"/>
          <w:szCs w:val="28"/>
        </w:rPr>
        <w:t>3. Полученная комиссия.</w:t>
      </w:r>
    </w:p>
    <w:p w:rsidR="00414A16" w:rsidRPr="002F19F4" w:rsidRDefault="00414A16" w:rsidP="002F19F4">
      <w:pPr>
        <w:pStyle w:val="af1"/>
        <w:jc w:val="both"/>
        <w:rPr>
          <w:sz w:val="28"/>
          <w:szCs w:val="28"/>
        </w:rPr>
      </w:pPr>
      <w:r w:rsidRPr="002F19F4">
        <w:rPr>
          <w:sz w:val="28"/>
          <w:szCs w:val="28"/>
        </w:rPr>
        <w:t>4. Прочие доходы.</w:t>
      </w:r>
    </w:p>
    <w:p w:rsidR="00414A16" w:rsidRPr="002F19F4" w:rsidRDefault="00414A16" w:rsidP="002F19F4">
      <w:pPr>
        <w:pStyle w:val="af1"/>
        <w:jc w:val="both"/>
        <w:rPr>
          <w:sz w:val="28"/>
          <w:szCs w:val="28"/>
        </w:rPr>
      </w:pPr>
      <w:r>
        <w:rPr>
          <w:sz w:val="28"/>
          <w:szCs w:val="28"/>
        </w:rPr>
        <w:t xml:space="preserve">     </w:t>
      </w:r>
      <w:r w:rsidRPr="002F19F4">
        <w:rPr>
          <w:sz w:val="28"/>
          <w:szCs w:val="28"/>
        </w:rPr>
        <w:t>Расходы коммерче</w:t>
      </w:r>
      <w:r>
        <w:rPr>
          <w:sz w:val="28"/>
          <w:szCs w:val="28"/>
        </w:rPr>
        <w:t>ского банка включают</w:t>
      </w:r>
      <w:r w:rsidRPr="002F19F4">
        <w:rPr>
          <w:sz w:val="28"/>
          <w:szCs w:val="28"/>
        </w:rPr>
        <w:t>:</w:t>
      </w:r>
    </w:p>
    <w:p w:rsidR="00414A16" w:rsidRPr="002F19F4" w:rsidRDefault="00414A16" w:rsidP="002F19F4">
      <w:pPr>
        <w:pStyle w:val="af1"/>
        <w:jc w:val="both"/>
        <w:rPr>
          <w:sz w:val="28"/>
          <w:szCs w:val="28"/>
        </w:rPr>
      </w:pPr>
      <w:r w:rsidRPr="002F19F4">
        <w:rPr>
          <w:sz w:val="28"/>
          <w:szCs w:val="28"/>
        </w:rPr>
        <w:t>1. Начисленные и уплаченные проценты - по счетам клиентов и банков-корреспондентов; а так же по срочным вкладам и депозитам</w:t>
      </w:r>
    </w:p>
    <w:p w:rsidR="00414A16" w:rsidRPr="002F19F4" w:rsidRDefault="00414A16" w:rsidP="002F19F4">
      <w:pPr>
        <w:pStyle w:val="af1"/>
        <w:jc w:val="both"/>
        <w:rPr>
          <w:sz w:val="28"/>
          <w:szCs w:val="28"/>
        </w:rPr>
      </w:pPr>
      <w:r w:rsidRPr="002F19F4">
        <w:rPr>
          <w:sz w:val="28"/>
          <w:szCs w:val="28"/>
        </w:rPr>
        <w:t>2. Расходы на содержание аппарата банка.</w:t>
      </w:r>
    </w:p>
    <w:p w:rsidR="00414A16" w:rsidRPr="002F19F4" w:rsidRDefault="00414A16" w:rsidP="002F19F4">
      <w:pPr>
        <w:pStyle w:val="af1"/>
        <w:jc w:val="both"/>
        <w:rPr>
          <w:sz w:val="28"/>
          <w:szCs w:val="28"/>
        </w:rPr>
      </w:pPr>
      <w:r w:rsidRPr="002F19F4">
        <w:rPr>
          <w:sz w:val="28"/>
          <w:szCs w:val="28"/>
        </w:rPr>
        <w:t>3. Операционные и прочие расходы.</w:t>
      </w:r>
    </w:p>
    <w:p w:rsidR="00414A16" w:rsidRPr="002F19F4" w:rsidRDefault="00414A16" w:rsidP="002F19F4">
      <w:pPr>
        <w:pStyle w:val="af1"/>
        <w:jc w:val="both"/>
        <w:rPr>
          <w:sz w:val="28"/>
          <w:szCs w:val="28"/>
        </w:rPr>
      </w:pPr>
      <w:r w:rsidRPr="002F19F4">
        <w:rPr>
          <w:sz w:val="28"/>
          <w:szCs w:val="28"/>
        </w:rPr>
        <w:t>4. Амортизационные отчисления.</w:t>
      </w:r>
    </w:p>
    <w:p w:rsidR="00414A16" w:rsidRPr="0035524D" w:rsidRDefault="00414A16" w:rsidP="0035524D">
      <w:pPr>
        <w:pStyle w:val="af1"/>
        <w:jc w:val="both"/>
        <w:rPr>
          <w:sz w:val="28"/>
          <w:szCs w:val="28"/>
        </w:rPr>
      </w:pPr>
      <w:r>
        <w:rPr>
          <w:color w:val="000000"/>
          <w:spacing w:val="-1"/>
          <w:sz w:val="28"/>
          <w:szCs w:val="28"/>
        </w:rPr>
        <w:t xml:space="preserve">       </w:t>
      </w:r>
      <w:r w:rsidRPr="0035524D">
        <w:rPr>
          <w:sz w:val="28"/>
          <w:szCs w:val="28"/>
        </w:rPr>
        <w:t>В качестве основных способов оценки доходов и расходов коммер</w:t>
      </w:r>
      <w:r w:rsidRPr="0035524D">
        <w:rPr>
          <w:sz w:val="28"/>
          <w:szCs w:val="28"/>
        </w:rPr>
        <w:softHyphen/>
        <w:t>ческого банка выделяются структурный анализ, анализ динамики до</w:t>
      </w:r>
      <w:r w:rsidRPr="0035524D">
        <w:rPr>
          <w:sz w:val="28"/>
          <w:szCs w:val="28"/>
        </w:rPr>
        <w:softHyphen/>
        <w:t>ходов и расходов, включая отдельные их виды, расчет финансовых ко</w:t>
      </w:r>
      <w:r w:rsidRPr="0035524D">
        <w:rPr>
          <w:sz w:val="28"/>
          <w:szCs w:val="28"/>
        </w:rPr>
        <w:softHyphen/>
        <w:t>эффициентов, характеризующих относительный уровень доходов и расходов. Совокупность приемов позволяет дать количественную и ка</w:t>
      </w:r>
      <w:r w:rsidRPr="0035524D">
        <w:rPr>
          <w:sz w:val="28"/>
          <w:szCs w:val="28"/>
        </w:rPr>
        <w:softHyphen/>
        <w:t xml:space="preserve">чественную оценку доходов и расходов банка. </w:t>
      </w:r>
    </w:p>
    <w:p w:rsidR="00414A16" w:rsidRDefault="00414A16" w:rsidP="0035524D">
      <w:pPr>
        <w:pStyle w:val="af1"/>
        <w:jc w:val="both"/>
        <w:rPr>
          <w:sz w:val="28"/>
          <w:szCs w:val="28"/>
        </w:rPr>
      </w:pPr>
      <w:r>
        <w:rPr>
          <w:sz w:val="28"/>
          <w:szCs w:val="28"/>
        </w:rPr>
        <w:t xml:space="preserve">      </w:t>
      </w:r>
      <w:r w:rsidRPr="0035524D">
        <w:rPr>
          <w:sz w:val="28"/>
          <w:szCs w:val="28"/>
        </w:rPr>
        <w:t>Целью структурного анализа доходов банка является выявление основных их видов для оценки стабильности источников дохода и со</w:t>
      </w:r>
      <w:r w:rsidRPr="0035524D">
        <w:rPr>
          <w:sz w:val="28"/>
          <w:szCs w:val="28"/>
        </w:rPr>
        <w:softHyphen/>
        <w:t>хранения их в будущем. Анализ проводится на основе фактических дан</w:t>
      </w:r>
      <w:r w:rsidRPr="0035524D">
        <w:rPr>
          <w:sz w:val="28"/>
          <w:szCs w:val="28"/>
        </w:rPr>
        <w:softHyphen/>
        <w:t>ных за прошлые годы. В зарубежной практике берется период длитель</w:t>
      </w:r>
      <w:r w:rsidRPr="0035524D">
        <w:rPr>
          <w:sz w:val="28"/>
          <w:szCs w:val="28"/>
        </w:rPr>
        <w:softHyphen/>
        <w:t xml:space="preserve">ностью как минимум три года. </w:t>
      </w:r>
      <w:r>
        <w:rPr>
          <w:sz w:val="28"/>
          <w:szCs w:val="28"/>
        </w:rPr>
        <w:t xml:space="preserve">     </w:t>
      </w:r>
    </w:p>
    <w:p w:rsidR="00414A16" w:rsidRDefault="00414A16" w:rsidP="0035524D">
      <w:pPr>
        <w:pStyle w:val="af1"/>
        <w:ind w:firstLine="426"/>
        <w:jc w:val="both"/>
        <w:rPr>
          <w:sz w:val="28"/>
          <w:szCs w:val="28"/>
        </w:rPr>
      </w:pPr>
      <w:r w:rsidRPr="0035524D">
        <w:rPr>
          <w:sz w:val="28"/>
          <w:szCs w:val="28"/>
        </w:rPr>
        <w:t>Для оценки стабильности доходы делятся на две группы. К первой группе относятся операционные доходы – процентный доход и беспро</w:t>
      </w:r>
      <w:r w:rsidRPr="0035524D">
        <w:rPr>
          <w:sz w:val="28"/>
          <w:szCs w:val="28"/>
        </w:rPr>
        <w:softHyphen/>
        <w:t>центный доход в виде комиссий за банковские услуги, которые по при</w:t>
      </w:r>
      <w:r w:rsidRPr="0035524D">
        <w:rPr>
          <w:sz w:val="28"/>
          <w:szCs w:val="28"/>
        </w:rPr>
        <w:softHyphen/>
        <w:t>роде являются стабильными. Доходы от операций на рынке, т.е. дохо</w:t>
      </w:r>
      <w:r w:rsidRPr="0035524D">
        <w:rPr>
          <w:sz w:val="28"/>
          <w:szCs w:val="28"/>
        </w:rPr>
        <w:softHyphen/>
        <w:t>ды спекулятивного характера, а также доходы от переоценки активов и неординарные, носящие разовый характер, являются нестабильными. Нежелательно, чтобы эта вторая группа поступлений средств опреде</w:t>
      </w:r>
      <w:r w:rsidRPr="0035524D">
        <w:rPr>
          <w:sz w:val="28"/>
          <w:szCs w:val="28"/>
        </w:rPr>
        <w:softHyphen/>
        <w:t xml:space="preserve">ляла размер и темпы роста общего дохода банка. </w:t>
      </w:r>
    </w:p>
    <w:p w:rsidR="00414A16" w:rsidRDefault="00414A16" w:rsidP="0035524D">
      <w:pPr>
        <w:pStyle w:val="af1"/>
        <w:ind w:firstLine="426"/>
        <w:jc w:val="both"/>
        <w:rPr>
          <w:sz w:val="28"/>
          <w:szCs w:val="28"/>
        </w:rPr>
      </w:pPr>
      <w:r w:rsidRPr="0035524D">
        <w:rPr>
          <w:sz w:val="28"/>
          <w:szCs w:val="28"/>
        </w:rPr>
        <w:t>Структурный анализ расходов банка производится для выявления основных видов расходов, темпов и факторов их роста. На основе общих выводов структурного анализа производится более углубленное исследование основных видов доходов и расходов банка. Например, при анализе процентного дохода изучается его структу</w:t>
      </w:r>
      <w:r w:rsidRPr="0035524D">
        <w:rPr>
          <w:sz w:val="28"/>
          <w:szCs w:val="28"/>
        </w:rPr>
        <w:softHyphen/>
        <w:t>ра в разрезе источников (внутренние кредиты, межбанковские креди</w:t>
      </w:r>
      <w:r w:rsidRPr="0035524D">
        <w:rPr>
          <w:sz w:val="28"/>
          <w:szCs w:val="28"/>
        </w:rPr>
        <w:softHyphen/>
        <w:t xml:space="preserve">ты, ценные бумаги, лизинговые и прочие операции), влияние на его размер объема выданных ссуд и процентных ставок, </w:t>
      </w:r>
      <w:r w:rsidRPr="0035524D">
        <w:rPr>
          <w:sz w:val="28"/>
          <w:szCs w:val="28"/>
        </w:rPr>
        <w:lastRenderedPageBreak/>
        <w:t xml:space="preserve">относительный уровень процентного дохода по отдельным видам операций, динамика процентной маржи. </w:t>
      </w:r>
    </w:p>
    <w:p w:rsidR="00414A16" w:rsidRPr="0035524D" w:rsidRDefault="00414A16" w:rsidP="0035524D">
      <w:pPr>
        <w:pStyle w:val="af1"/>
        <w:ind w:firstLine="426"/>
        <w:jc w:val="both"/>
        <w:rPr>
          <w:sz w:val="28"/>
          <w:szCs w:val="28"/>
        </w:rPr>
      </w:pPr>
      <w:r w:rsidRPr="0035524D">
        <w:rPr>
          <w:sz w:val="28"/>
          <w:szCs w:val="28"/>
        </w:rPr>
        <w:t>Тенденция падения процентной маржи является одним из показателей того, что банк вступил на путь банкротства. Анализ непроцентного дохода включает такие элементы, как изуче</w:t>
      </w:r>
      <w:r w:rsidRPr="0035524D">
        <w:rPr>
          <w:sz w:val="28"/>
          <w:szCs w:val="28"/>
        </w:rPr>
        <w:softHyphen/>
        <w:t>ние его структуры в разрезе отдельных видов не кредитных услуг, веро</w:t>
      </w:r>
      <w:r w:rsidRPr="0035524D">
        <w:rPr>
          <w:sz w:val="28"/>
          <w:szCs w:val="28"/>
        </w:rPr>
        <w:softHyphen/>
        <w:t>ятности сохранения и укрепления позиций банка на рынке этих услуг, соотношение себестоимости и цены услуг, причин изменения величины элементов непроцентного дохода. Особое внимание при детальном анализе расходов уделяется соотно</w:t>
      </w:r>
      <w:r w:rsidRPr="0035524D">
        <w:rPr>
          <w:sz w:val="28"/>
          <w:szCs w:val="28"/>
        </w:rPr>
        <w:softHyphen/>
        <w:t>шению процентного и непроцентного расхода, доле расходов, связан</w:t>
      </w:r>
      <w:r w:rsidRPr="0035524D">
        <w:rPr>
          <w:sz w:val="28"/>
          <w:szCs w:val="28"/>
        </w:rPr>
        <w:softHyphen/>
        <w:t>ных с затратами по обеспечению функционирования банка, включая ад</w:t>
      </w:r>
      <w:r w:rsidRPr="0035524D">
        <w:rPr>
          <w:sz w:val="28"/>
          <w:szCs w:val="28"/>
        </w:rPr>
        <w:softHyphen/>
        <w:t xml:space="preserve">министративно-хозяйственные расходы, </w:t>
      </w:r>
      <w:r>
        <w:rPr>
          <w:sz w:val="28"/>
          <w:szCs w:val="28"/>
        </w:rPr>
        <w:t>расходы, связанные с покрытием р</w:t>
      </w:r>
      <w:r w:rsidRPr="0035524D">
        <w:rPr>
          <w:sz w:val="28"/>
          <w:szCs w:val="28"/>
        </w:rPr>
        <w:t>исков, причинами изменения величины отдельных видов расходов. Приемами структурного анализа дохо</w:t>
      </w:r>
      <w:r>
        <w:rPr>
          <w:sz w:val="28"/>
          <w:szCs w:val="28"/>
        </w:rPr>
        <w:t>дов и расходов является оценка д</w:t>
      </w:r>
      <w:r w:rsidRPr="0035524D">
        <w:rPr>
          <w:sz w:val="28"/>
          <w:szCs w:val="28"/>
        </w:rPr>
        <w:t>инамики их относительных величин. В качестве этих величин могут быть взяты отношения в процентах к итогу актива баланса общей ве</w:t>
      </w:r>
      <w:r w:rsidRPr="0035524D">
        <w:rPr>
          <w:sz w:val="28"/>
          <w:szCs w:val="28"/>
        </w:rPr>
        <w:softHyphen/>
        <w:t>личины доходов и расходов, процентног</w:t>
      </w:r>
      <w:r>
        <w:rPr>
          <w:sz w:val="28"/>
          <w:szCs w:val="28"/>
        </w:rPr>
        <w:t>о дохода, процентного расхо</w:t>
      </w:r>
      <w:r>
        <w:rPr>
          <w:sz w:val="28"/>
          <w:szCs w:val="28"/>
        </w:rPr>
        <w:softHyphen/>
        <w:t>да п</w:t>
      </w:r>
      <w:r w:rsidRPr="0035524D">
        <w:rPr>
          <w:sz w:val="28"/>
          <w:szCs w:val="28"/>
        </w:rPr>
        <w:t>роцентной маржи, беспроцентного дохода и расхода.</w:t>
      </w:r>
    </w:p>
    <w:p w:rsidR="00414A16" w:rsidRDefault="00414A16" w:rsidP="00BA5D85">
      <w:pPr>
        <w:rPr>
          <w:b/>
          <w:color w:val="000000"/>
          <w:spacing w:val="-1"/>
          <w:sz w:val="28"/>
          <w:szCs w:val="28"/>
        </w:rPr>
      </w:pPr>
    </w:p>
    <w:p w:rsidR="00414A16" w:rsidRPr="00F71B16" w:rsidRDefault="00414A16" w:rsidP="00F71B16">
      <w:pPr>
        <w:pStyle w:val="a5"/>
        <w:numPr>
          <w:ilvl w:val="1"/>
          <w:numId w:val="26"/>
        </w:numPr>
        <w:jc w:val="center"/>
        <w:rPr>
          <w:b/>
          <w:color w:val="000000"/>
          <w:spacing w:val="-1"/>
          <w:sz w:val="28"/>
          <w:szCs w:val="28"/>
        </w:rPr>
      </w:pPr>
      <w:r>
        <w:rPr>
          <w:b/>
          <w:color w:val="000000"/>
          <w:spacing w:val="-1"/>
          <w:sz w:val="28"/>
          <w:szCs w:val="28"/>
        </w:rPr>
        <w:t xml:space="preserve"> </w:t>
      </w:r>
      <w:r w:rsidRPr="00F71B16">
        <w:rPr>
          <w:b/>
          <w:color w:val="000000"/>
          <w:spacing w:val="-1"/>
          <w:sz w:val="28"/>
          <w:szCs w:val="28"/>
        </w:rPr>
        <w:t>Формирование и использование прибыли банка</w:t>
      </w:r>
    </w:p>
    <w:p w:rsidR="00414A16" w:rsidRPr="00F71B16" w:rsidRDefault="00414A16" w:rsidP="00F71B16">
      <w:pPr>
        <w:pStyle w:val="a5"/>
        <w:ind w:left="375"/>
        <w:rPr>
          <w:b/>
          <w:sz w:val="28"/>
          <w:szCs w:val="28"/>
        </w:rPr>
      </w:pPr>
    </w:p>
    <w:p w:rsidR="00414A16" w:rsidRPr="00F71B16" w:rsidRDefault="00414A16" w:rsidP="00F71B16">
      <w:pPr>
        <w:pStyle w:val="af1"/>
        <w:jc w:val="both"/>
        <w:rPr>
          <w:sz w:val="28"/>
          <w:szCs w:val="28"/>
        </w:rPr>
      </w:pPr>
      <w:r>
        <w:t xml:space="preserve">       </w:t>
      </w:r>
      <w:r w:rsidRPr="00F71B16">
        <w:rPr>
          <w:sz w:val="28"/>
          <w:szCs w:val="28"/>
        </w:rPr>
        <w:t>Прибыль — основной финансовый показатель результативности деятельности банка; размер прибыли банка важен для всех, кто имеет отношение к этой деятельности. Участники банка (пайщики или акционеры) заинтересованы в прибыли как норме дохода на вложенный капитал. Заемщики опосредованно заинтересованы в достаточности банковской прибыли — способность банка выдавать кредиты и делать иные вложения зависит от размера и структуры его собственного капитала, а прибыль — один из основных его источников. Объем прибыли в целом по банковской системе обеспечивает ее надежность, гарантирующую безопасность вкладов и наличие источников кредита, от которых зависят потребители банковских услуг.</w:t>
      </w:r>
    </w:p>
    <w:p w:rsidR="00414A16" w:rsidRDefault="00414A16" w:rsidP="00F71B16">
      <w:pPr>
        <w:pStyle w:val="af1"/>
        <w:jc w:val="both"/>
        <w:rPr>
          <w:sz w:val="28"/>
          <w:szCs w:val="28"/>
        </w:rPr>
      </w:pPr>
      <w:r>
        <w:rPr>
          <w:sz w:val="28"/>
          <w:szCs w:val="28"/>
        </w:rPr>
        <w:t xml:space="preserve">    </w:t>
      </w:r>
      <w:r w:rsidRPr="00F71B16">
        <w:rPr>
          <w:sz w:val="28"/>
          <w:szCs w:val="28"/>
        </w:rPr>
        <w:t>В общем виде размер прибыли зависит от трех глобальных компонентов: доходов; расходов; налогов и иных обязательных платежей банка. В соответствии с этим модель формирования и в определенной мере использования (расходования) прибыли может быть представлена следующим образом</w:t>
      </w:r>
      <w:r>
        <w:rPr>
          <w:sz w:val="28"/>
          <w:szCs w:val="28"/>
        </w:rPr>
        <w:t>:</w:t>
      </w:r>
    </w:p>
    <w:p w:rsidR="00414A16" w:rsidRPr="00F71B16" w:rsidRDefault="00414A16" w:rsidP="00F71B16">
      <w:pPr>
        <w:pStyle w:val="af1"/>
        <w:jc w:val="both"/>
        <w:rPr>
          <w:sz w:val="28"/>
          <w:szCs w:val="28"/>
        </w:rPr>
      </w:pPr>
    </w:p>
    <w:p w:rsidR="00414A16" w:rsidRPr="00A310D9" w:rsidRDefault="00414A16" w:rsidP="00F71B16">
      <w:pPr>
        <w:pStyle w:val="a6"/>
        <w:jc w:val="both"/>
        <w:rPr>
          <w:rFonts w:ascii="Times New Roman" w:hAnsi="Times New Roman"/>
          <w:i/>
          <w:sz w:val="28"/>
          <w:szCs w:val="28"/>
        </w:rPr>
      </w:pPr>
      <w:r w:rsidRPr="00F71B16">
        <w:rPr>
          <w:rFonts w:ascii="Times New Roman" w:hAnsi="Times New Roman"/>
          <w:i/>
          <w:sz w:val="28"/>
          <w:szCs w:val="28"/>
        </w:rPr>
        <w:t>ДОХОДЫ ОТ ПАССИВНЫХ ОПЕРАЦИЙ</w:t>
      </w:r>
      <w:r w:rsidRPr="00F71B16">
        <w:rPr>
          <w:rFonts w:ascii="Times New Roman" w:hAnsi="Times New Roman"/>
          <w:sz w:val="28"/>
          <w:szCs w:val="28"/>
        </w:rPr>
        <w:t xml:space="preserve"> + </w:t>
      </w:r>
      <w:r w:rsidRPr="00F71B16">
        <w:rPr>
          <w:rFonts w:ascii="Times New Roman" w:hAnsi="Times New Roman"/>
          <w:i/>
          <w:sz w:val="28"/>
          <w:szCs w:val="28"/>
        </w:rPr>
        <w:t>ДОХОДЫ ОТ АКТИВНЫХ ОПЕРАЦИЙ</w:t>
      </w:r>
      <w:r>
        <w:rPr>
          <w:rFonts w:ascii="Times New Roman" w:hAnsi="Times New Roman"/>
          <w:sz w:val="28"/>
          <w:szCs w:val="28"/>
        </w:rPr>
        <w:t xml:space="preserve"> </w:t>
      </w:r>
      <w:r w:rsidRPr="00F71B16">
        <w:rPr>
          <w:rFonts w:ascii="Times New Roman" w:hAnsi="Times New Roman"/>
          <w:sz w:val="28"/>
          <w:szCs w:val="28"/>
        </w:rPr>
        <w:t>[операционные доходы (процентные + не</w:t>
      </w:r>
      <w:r>
        <w:rPr>
          <w:rFonts w:ascii="Times New Roman" w:hAnsi="Times New Roman"/>
          <w:sz w:val="28"/>
          <w:szCs w:val="28"/>
        </w:rPr>
        <w:t xml:space="preserve">процентные) + прочие доходы] - </w:t>
      </w:r>
      <w:r w:rsidRPr="00A310D9">
        <w:rPr>
          <w:rFonts w:ascii="Times New Roman" w:hAnsi="Times New Roman"/>
          <w:i/>
          <w:sz w:val="28"/>
          <w:szCs w:val="28"/>
        </w:rPr>
        <w:t>РАСХОДЫ ОПЕРАЦИОННЫЕ</w:t>
      </w:r>
      <w:r>
        <w:rPr>
          <w:rFonts w:ascii="Times New Roman" w:hAnsi="Times New Roman"/>
          <w:sz w:val="28"/>
          <w:szCs w:val="28"/>
        </w:rPr>
        <w:t xml:space="preserve"> (процентные + непроцентные) -</w:t>
      </w:r>
      <w:r w:rsidRPr="00F71B16">
        <w:rPr>
          <w:rFonts w:ascii="Times New Roman" w:hAnsi="Times New Roman"/>
          <w:sz w:val="28"/>
          <w:szCs w:val="28"/>
        </w:rPr>
        <w:t xml:space="preserve"> </w:t>
      </w:r>
      <w:r w:rsidRPr="00A310D9">
        <w:rPr>
          <w:rFonts w:ascii="Times New Roman" w:hAnsi="Times New Roman"/>
          <w:i/>
          <w:sz w:val="28"/>
          <w:szCs w:val="28"/>
        </w:rPr>
        <w:t>ПРОЧИЕ РАСХОДЫ = ПРИБЫЛЬ (ЧИСТЫЙ ДОХОД)</w:t>
      </w:r>
    </w:p>
    <w:p w:rsidR="00414A16" w:rsidRPr="00A310D9" w:rsidRDefault="00414A16" w:rsidP="00A310D9">
      <w:pPr>
        <w:pStyle w:val="af1"/>
        <w:jc w:val="both"/>
        <w:rPr>
          <w:sz w:val="28"/>
          <w:szCs w:val="28"/>
        </w:rPr>
      </w:pPr>
      <w:r>
        <w:rPr>
          <w:sz w:val="28"/>
          <w:szCs w:val="28"/>
        </w:rPr>
        <w:t xml:space="preserve">     </w:t>
      </w:r>
      <w:r w:rsidRPr="00A310D9">
        <w:rPr>
          <w:sz w:val="28"/>
          <w:szCs w:val="28"/>
        </w:rPr>
        <w:t xml:space="preserve">Сумма полученных банком доходов за минусом произведенных расходов представляет собой финансовый результат деятельности банка. Положительный результат является прибылью, отрицательный - убытком. Прибыль служит обобщающим показателем анализа и оценки эффективности </w:t>
      </w:r>
      <w:r w:rsidRPr="00A310D9">
        <w:rPr>
          <w:sz w:val="28"/>
          <w:szCs w:val="28"/>
        </w:rPr>
        <w:lastRenderedPageBreak/>
        <w:t>деятельности коммерческого банка. Анализ прибыли коммерческого банка может проводиться по следующим направлениям:</w:t>
      </w:r>
    </w:p>
    <w:p w:rsidR="00414A16" w:rsidRPr="00A310D9" w:rsidRDefault="00414A16" w:rsidP="00A310D9">
      <w:pPr>
        <w:pStyle w:val="af1"/>
        <w:jc w:val="both"/>
        <w:rPr>
          <w:sz w:val="28"/>
          <w:szCs w:val="28"/>
        </w:rPr>
      </w:pPr>
      <w:r w:rsidRPr="00A310D9">
        <w:rPr>
          <w:sz w:val="28"/>
          <w:szCs w:val="28"/>
        </w:rPr>
        <w:t xml:space="preserve">- </w:t>
      </w:r>
      <w:r>
        <w:rPr>
          <w:sz w:val="28"/>
          <w:szCs w:val="28"/>
        </w:rPr>
        <w:t xml:space="preserve"> </w:t>
      </w:r>
      <w:r w:rsidRPr="00A310D9">
        <w:rPr>
          <w:sz w:val="28"/>
          <w:szCs w:val="28"/>
        </w:rPr>
        <w:t>оценка достигнутого уровня прибыли в анализируемом периоде;</w:t>
      </w:r>
    </w:p>
    <w:p w:rsidR="00414A16" w:rsidRPr="00A310D9" w:rsidRDefault="00414A16" w:rsidP="00A310D9">
      <w:pPr>
        <w:pStyle w:val="af1"/>
        <w:jc w:val="both"/>
        <w:rPr>
          <w:sz w:val="28"/>
          <w:szCs w:val="28"/>
        </w:rPr>
      </w:pPr>
      <w:r w:rsidRPr="00A310D9">
        <w:rPr>
          <w:sz w:val="28"/>
          <w:szCs w:val="28"/>
        </w:rPr>
        <w:t xml:space="preserve">- </w:t>
      </w:r>
      <w:r>
        <w:rPr>
          <w:sz w:val="28"/>
          <w:szCs w:val="28"/>
        </w:rPr>
        <w:t xml:space="preserve"> </w:t>
      </w:r>
      <w:r w:rsidRPr="00A310D9">
        <w:rPr>
          <w:sz w:val="28"/>
          <w:szCs w:val="28"/>
        </w:rPr>
        <w:t>анализ структуры прибыли в анализируемом периоде;</w:t>
      </w:r>
    </w:p>
    <w:p w:rsidR="00414A16" w:rsidRPr="00A310D9" w:rsidRDefault="00414A16" w:rsidP="00A310D9">
      <w:pPr>
        <w:pStyle w:val="af1"/>
        <w:jc w:val="both"/>
        <w:rPr>
          <w:sz w:val="28"/>
          <w:szCs w:val="28"/>
        </w:rPr>
      </w:pPr>
      <w:r w:rsidRPr="00A310D9">
        <w:rPr>
          <w:sz w:val="28"/>
          <w:szCs w:val="28"/>
        </w:rPr>
        <w:t xml:space="preserve">- </w:t>
      </w:r>
      <w:r>
        <w:rPr>
          <w:sz w:val="28"/>
          <w:szCs w:val="28"/>
        </w:rPr>
        <w:t xml:space="preserve"> </w:t>
      </w:r>
      <w:r w:rsidRPr="00A310D9">
        <w:rPr>
          <w:sz w:val="28"/>
          <w:szCs w:val="28"/>
        </w:rPr>
        <w:t>динамика изменения структуры и объема прибыли;</w:t>
      </w:r>
    </w:p>
    <w:p w:rsidR="00414A16" w:rsidRPr="00A310D9" w:rsidRDefault="00414A16" w:rsidP="00A310D9">
      <w:pPr>
        <w:pStyle w:val="af1"/>
        <w:jc w:val="both"/>
        <w:rPr>
          <w:sz w:val="28"/>
          <w:szCs w:val="28"/>
        </w:rPr>
      </w:pPr>
      <w:r w:rsidRPr="00A310D9">
        <w:rPr>
          <w:sz w:val="28"/>
          <w:szCs w:val="28"/>
        </w:rPr>
        <w:t xml:space="preserve">- </w:t>
      </w:r>
      <w:r>
        <w:rPr>
          <w:sz w:val="28"/>
          <w:szCs w:val="28"/>
        </w:rPr>
        <w:t xml:space="preserve"> </w:t>
      </w:r>
      <w:r w:rsidRPr="00A310D9">
        <w:rPr>
          <w:sz w:val="28"/>
          <w:szCs w:val="28"/>
        </w:rPr>
        <w:t>факторный анализ прибыли;</w:t>
      </w:r>
    </w:p>
    <w:p w:rsidR="00414A16" w:rsidRPr="00A310D9" w:rsidRDefault="00414A16" w:rsidP="00A310D9">
      <w:pPr>
        <w:pStyle w:val="af1"/>
        <w:jc w:val="both"/>
        <w:rPr>
          <w:sz w:val="28"/>
          <w:szCs w:val="28"/>
        </w:rPr>
      </w:pPr>
      <w:r w:rsidRPr="00A310D9">
        <w:rPr>
          <w:sz w:val="28"/>
          <w:szCs w:val="28"/>
        </w:rPr>
        <w:t>- анализ прибыли банка в целом и его структурных подразделений по отдельности;</w:t>
      </w:r>
    </w:p>
    <w:p w:rsidR="00414A16" w:rsidRPr="00A310D9" w:rsidRDefault="00414A16" w:rsidP="00A310D9">
      <w:pPr>
        <w:pStyle w:val="af1"/>
        <w:jc w:val="both"/>
        <w:rPr>
          <w:sz w:val="28"/>
          <w:szCs w:val="28"/>
        </w:rPr>
      </w:pPr>
      <w:r w:rsidRPr="00A310D9">
        <w:rPr>
          <w:sz w:val="28"/>
          <w:szCs w:val="28"/>
        </w:rPr>
        <w:t xml:space="preserve">- </w:t>
      </w:r>
      <w:r>
        <w:rPr>
          <w:sz w:val="28"/>
          <w:szCs w:val="28"/>
        </w:rPr>
        <w:t xml:space="preserve"> </w:t>
      </w:r>
      <w:r w:rsidRPr="00A310D9">
        <w:rPr>
          <w:sz w:val="28"/>
          <w:szCs w:val="28"/>
        </w:rPr>
        <w:t>анализ финансовых потерь и упущенной выгоды;</w:t>
      </w:r>
    </w:p>
    <w:p w:rsidR="00414A16" w:rsidRPr="00A310D9" w:rsidRDefault="00414A16" w:rsidP="00A310D9">
      <w:pPr>
        <w:pStyle w:val="af1"/>
        <w:jc w:val="both"/>
        <w:rPr>
          <w:sz w:val="28"/>
          <w:szCs w:val="28"/>
        </w:rPr>
      </w:pPr>
      <w:r w:rsidRPr="00A310D9">
        <w:rPr>
          <w:sz w:val="28"/>
          <w:szCs w:val="28"/>
        </w:rPr>
        <w:t xml:space="preserve">- </w:t>
      </w:r>
      <w:r>
        <w:rPr>
          <w:sz w:val="28"/>
          <w:szCs w:val="28"/>
        </w:rPr>
        <w:t xml:space="preserve"> </w:t>
      </w:r>
      <w:r w:rsidRPr="00A310D9">
        <w:rPr>
          <w:sz w:val="28"/>
          <w:szCs w:val="28"/>
        </w:rPr>
        <w:t>анализ направлений использования прибыли.</w:t>
      </w:r>
    </w:p>
    <w:p w:rsidR="00414A16" w:rsidRPr="00A310D9" w:rsidRDefault="00414A16" w:rsidP="00A310D9">
      <w:pPr>
        <w:pStyle w:val="af1"/>
        <w:jc w:val="both"/>
        <w:rPr>
          <w:sz w:val="28"/>
          <w:szCs w:val="28"/>
        </w:rPr>
      </w:pPr>
      <w:r>
        <w:rPr>
          <w:b/>
          <w:sz w:val="28"/>
          <w:szCs w:val="28"/>
        </w:rPr>
        <w:t xml:space="preserve">   </w:t>
      </w:r>
      <w:r w:rsidRPr="00A310D9">
        <w:rPr>
          <w:sz w:val="28"/>
          <w:szCs w:val="28"/>
        </w:rPr>
        <w:t>Уровень прибыльности нуждается в постоянном количественном и качественном анализе. Здесь может быть три подхода, взаимно дополняющих друг друга.</w:t>
      </w:r>
    </w:p>
    <w:p w:rsidR="00414A16" w:rsidRPr="00A310D9" w:rsidRDefault="00414A16" w:rsidP="00A310D9">
      <w:pPr>
        <w:pStyle w:val="af1"/>
        <w:jc w:val="both"/>
        <w:rPr>
          <w:sz w:val="28"/>
          <w:szCs w:val="28"/>
        </w:rPr>
      </w:pPr>
      <w:r w:rsidRPr="00A310D9">
        <w:rPr>
          <w:sz w:val="28"/>
          <w:szCs w:val="28"/>
        </w:rPr>
        <w:t>1. Выявление общей тенденции. Положительная оценка дается, если фиксируется тенденция роста уровня прибыльности в основном за счет процентной маржи</w:t>
      </w:r>
      <w:r>
        <w:rPr>
          <w:sz w:val="28"/>
          <w:szCs w:val="28"/>
        </w:rPr>
        <w:t xml:space="preserve"> </w:t>
      </w:r>
      <w:r w:rsidRPr="00A310D9">
        <w:rPr>
          <w:sz w:val="28"/>
          <w:szCs w:val="28"/>
        </w:rPr>
        <w:t>и/или непроцентных доходов. При этом элементы процентного и непроцентного дохода должны быть дополнительно оценены с точки зрения перспектив сохранения соответствующих источников в будущем. Оценка банка по прибыльности, по крайней мере, не повышается, если фиксируемая повышательная тенденция связана преимущественно с неустойчивыми и непредвиденными доходами.</w:t>
      </w:r>
      <w:r>
        <w:rPr>
          <w:sz w:val="28"/>
          <w:szCs w:val="28"/>
        </w:rPr>
        <w:t xml:space="preserve"> </w:t>
      </w:r>
      <w:r w:rsidRPr="00A310D9">
        <w:rPr>
          <w:sz w:val="28"/>
          <w:szCs w:val="28"/>
        </w:rPr>
        <w:t>Как при выявлении тенденции, так и в других случаях прибыль по видам деятельности оценивается: «по горизонтали» — в динамике за исследуемые периоды и «по вертикали» — в плане структуры прибыли.</w:t>
      </w:r>
    </w:p>
    <w:p w:rsidR="00414A16" w:rsidRDefault="00414A16" w:rsidP="00A310D9">
      <w:pPr>
        <w:pStyle w:val="af1"/>
        <w:jc w:val="both"/>
        <w:rPr>
          <w:sz w:val="28"/>
          <w:szCs w:val="28"/>
        </w:rPr>
      </w:pPr>
      <w:r>
        <w:rPr>
          <w:sz w:val="28"/>
          <w:szCs w:val="28"/>
        </w:rPr>
        <w:t xml:space="preserve">2. </w:t>
      </w:r>
      <w:proofErr w:type="gramStart"/>
      <w:r w:rsidRPr="00A310D9">
        <w:rPr>
          <w:sz w:val="28"/>
          <w:szCs w:val="28"/>
        </w:rPr>
        <w:t>Использование достаточно информативных финансовых коэффициентов (путем сравнения фактических значений либо с нормативными,</w:t>
      </w:r>
      <w:r>
        <w:rPr>
          <w:sz w:val="28"/>
          <w:szCs w:val="28"/>
        </w:rPr>
        <w:t xml:space="preserve"> </w:t>
      </w:r>
      <w:r w:rsidRPr="00A310D9">
        <w:rPr>
          <w:sz w:val="28"/>
          <w:szCs w:val="28"/>
        </w:rPr>
        <w:t xml:space="preserve"> либо с данными за другие периоды, либо с анал</w:t>
      </w:r>
      <w:r>
        <w:rPr>
          <w:sz w:val="28"/>
          <w:szCs w:val="28"/>
        </w:rPr>
        <w:t xml:space="preserve">огичными данными других банков, </w:t>
      </w:r>
      <w:r w:rsidRPr="00A310D9">
        <w:rPr>
          <w:sz w:val="28"/>
          <w:szCs w:val="28"/>
        </w:rPr>
        <w:t>групп банков, банковской системы региона или страны в целом).</w:t>
      </w:r>
      <w:proofErr w:type="gramEnd"/>
    </w:p>
    <w:p w:rsidR="00414A16" w:rsidRDefault="00414A16" w:rsidP="005E18AC">
      <w:pPr>
        <w:pStyle w:val="a6"/>
        <w:jc w:val="both"/>
        <w:rPr>
          <w:rFonts w:ascii="Times New Roman" w:hAnsi="Times New Roman"/>
          <w:sz w:val="28"/>
          <w:szCs w:val="28"/>
        </w:rPr>
      </w:pPr>
      <w:r>
        <w:rPr>
          <w:rFonts w:ascii="Times New Roman" w:hAnsi="Times New Roman"/>
          <w:sz w:val="28"/>
          <w:szCs w:val="28"/>
        </w:rPr>
        <w:t>3</w:t>
      </w:r>
      <w:r w:rsidRPr="00A310D9">
        <w:rPr>
          <w:rFonts w:ascii="Times New Roman" w:hAnsi="Times New Roman"/>
          <w:sz w:val="28"/>
          <w:szCs w:val="28"/>
        </w:rPr>
        <w:t>. Применение факторного анализа. Суммарная прибыль отражает общий финансовый результат коммерческой деятельности банка, но этот результат, как уже было показано ранее, формируется под воздействием целого комплекса факторов, которые могут действовать в разных направлениях, вот почему факторы прибыльности нуждаются в «персональном» анализе.</w:t>
      </w:r>
    </w:p>
    <w:p w:rsidR="00414A16" w:rsidRPr="005E18AC" w:rsidRDefault="00414A16" w:rsidP="005E18AC">
      <w:pPr>
        <w:pStyle w:val="a6"/>
        <w:jc w:val="center"/>
        <w:rPr>
          <w:rFonts w:ascii="Times New Roman" w:hAnsi="Times New Roman"/>
          <w:sz w:val="28"/>
          <w:szCs w:val="28"/>
        </w:rPr>
      </w:pPr>
      <w:r w:rsidRPr="005E18AC">
        <w:rPr>
          <w:rFonts w:ascii="Times New Roman" w:hAnsi="Times New Roman"/>
          <w:b/>
          <w:sz w:val="28"/>
          <w:szCs w:val="28"/>
        </w:rPr>
        <w:t>Контрольные вопросы:</w:t>
      </w:r>
    </w:p>
    <w:p w:rsidR="00414A16" w:rsidRPr="005E18AC" w:rsidRDefault="00414A16" w:rsidP="005E18AC">
      <w:pPr>
        <w:shd w:val="clear" w:color="auto" w:fill="FFFFFF"/>
        <w:autoSpaceDE w:val="0"/>
        <w:autoSpaceDN w:val="0"/>
        <w:adjustRightInd w:val="0"/>
        <w:jc w:val="both"/>
        <w:rPr>
          <w:sz w:val="28"/>
        </w:rPr>
      </w:pPr>
      <w:r>
        <w:rPr>
          <w:color w:val="000000"/>
          <w:sz w:val="28"/>
        </w:rPr>
        <w:t xml:space="preserve">1.  </w:t>
      </w:r>
      <w:r w:rsidRPr="005E18AC">
        <w:rPr>
          <w:color w:val="000000"/>
          <w:sz w:val="28"/>
        </w:rPr>
        <w:t>Почему банки должны беспокоиться об уровне прибыльности и риска своих операций?</w:t>
      </w:r>
    </w:p>
    <w:p w:rsidR="00414A16" w:rsidRDefault="00414A16" w:rsidP="005E18AC">
      <w:pPr>
        <w:shd w:val="clear" w:color="auto" w:fill="FFFFFF"/>
        <w:jc w:val="both"/>
        <w:rPr>
          <w:sz w:val="28"/>
        </w:rPr>
      </w:pPr>
      <w:r>
        <w:rPr>
          <w:color w:val="000000"/>
          <w:sz w:val="28"/>
        </w:rPr>
        <w:t>2. Каким образом кредитные операции банка воздействуют на экономику обслуживаемого или региона?</w:t>
      </w:r>
    </w:p>
    <w:p w:rsidR="00414A16" w:rsidRDefault="00414A16" w:rsidP="005E18AC">
      <w:pPr>
        <w:shd w:val="clear" w:color="auto" w:fill="FFFFFF"/>
        <w:jc w:val="both"/>
        <w:rPr>
          <w:sz w:val="28"/>
        </w:rPr>
      </w:pPr>
      <w:r>
        <w:rPr>
          <w:color w:val="000000"/>
          <w:sz w:val="28"/>
        </w:rPr>
        <w:t>3.  Каковы важнейшие виды предоставляемых банками ссуд?</w:t>
      </w:r>
    </w:p>
    <w:p w:rsidR="00414A16" w:rsidRDefault="00414A16" w:rsidP="005E18AC">
      <w:pPr>
        <w:shd w:val="clear" w:color="auto" w:fill="FFFFFF"/>
        <w:jc w:val="both"/>
        <w:rPr>
          <w:color w:val="000000"/>
          <w:sz w:val="28"/>
        </w:rPr>
      </w:pPr>
      <w:r>
        <w:rPr>
          <w:color w:val="000000"/>
          <w:sz w:val="28"/>
        </w:rPr>
        <w:t>4. Какие факторы воздействуют на рост и структуру кредитного портфеля банков?</w:t>
      </w:r>
    </w:p>
    <w:p w:rsidR="00414A16" w:rsidRDefault="00414A16" w:rsidP="005E18AC">
      <w:pPr>
        <w:shd w:val="clear" w:color="auto" w:fill="FFFFFF"/>
        <w:jc w:val="both"/>
        <w:rPr>
          <w:color w:val="000000"/>
          <w:sz w:val="28"/>
        </w:rPr>
      </w:pPr>
      <w:r>
        <w:rPr>
          <w:color w:val="000000"/>
          <w:sz w:val="28"/>
        </w:rPr>
        <w:t>5.  Объясните значение следующих терминов: характер заемщика, способность, денежные средства, обеспечение, условия и кон</w:t>
      </w:r>
      <w:r>
        <w:rPr>
          <w:color w:val="000000"/>
          <w:sz w:val="28"/>
        </w:rPr>
        <w:softHyphen/>
        <w:t>троль.</w:t>
      </w:r>
    </w:p>
    <w:p w:rsidR="00414A16" w:rsidRDefault="00414A16" w:rsidP="00B11AA1">
      <w:pPr>
        <w:rPr>
          <w:b/>
          <w:sz w:val="28"/>
          <w:szCs w:val="28"/>
        </w:rPr>
      </w:pPr>
    </w:p>
    <w:p w:rsidR="00414A16" w:rsidRDefault="00414A16" w:rsidP="009B3BDF">
      <w:pPr>
        <w:shd w:val="clear" w:color="auto" w:fill="FFFFFF"/>
        <w:jc w:val="both"/>
        <w:rPr>
          <w:b/>
          <w:color w:val="000000"/>
          <w:sz w:val="28"/>
        </w:rPr>
      </w:pPr>
      <w:r>
        <w:rPr>
          <w:b/>
          <w:color w:val="000000"/>
          <w:sz w:val="28"/>
        </w:rPr>
        <w:lastRenderedPageBreak/>
        <w:t>Кейс № 1по теме 5</w:t>
      </w:r>
      <w:r w:rsidRPr="00FF1EB6">
        <w:rPr>
          <w:b/>
          <w:color w:val="000000"/>
          <w:sz w:val="28"/>
        </w:rPr>
        <w:t>.</w:t>
      </w:r>
    </w:p>
    <w:p w:rsidR="00414A16" w:rsidRDefault="00414A16" w:rsidP="009B3BDF">
      <w:pPr>
        <w:shd w:val="clear" w:color="auto" w:fill="FFFFFF"/>
        <w:jc w:val="both"/>
        <w:rPr>
          <w:color w:val="000000"/>
          <w:sz w:val="28"/>
        </w:rPr>
      </w:pPr>
      <w:r>
        <w:rPr>
          <w:color w:val="000000"/>
          <w:sz w:val="28"/>
        </w:rPr>
        <w:t xml:space="preserve">Семья </w:t>
      </w:r>
      <w:proofErr w:type="spellStart"/>
      <w:r>
        <w:rPr>
          <w:color w:val="000000"/>
          <w:sz w:val="28"/>
        </w:rPr>
        <w:t>Орынбаевых</w:t>
      </w:r>
      <w:proofErr w:type="spellEnd"/>
      <w:r>
        <w:rPr>
          <w:color w:val="000000"/>
          <w:sz w:val="28"/>
        </w:rPr>
        <w:t xml:space="preserve"> подала кредитную заявку на получение 5000 долл. для обновления ремонта квартиры. Г-н </w:t>
      </w:r>
      <w:proofErr w:type="spellStart"/>
      <w:r>
        <w:rPr>
          <w:color w:val="000000"/>
          <w:sz w:val="28"/>
        </w:rPr>
        <w:t>Орынбаев</w:t>
      </w:r>
      <w:proofErr w:type="spellEnd"/>
      <w:r>
        <w:rPr>
          <w:color w:val="000000"/>
          <w:sz w:val="28"/>
        </w:rPr>
        <w:t xml:space="preserve"> первый год работает инженером-технологом в АО "Кайнар-май", его жена продает оде</w:t>
      </w:r>
      <w:r>
        <w:rPr>
          <w:color w:val="000000"/>
          <w:sz w:val="28"/>
        </w:rPr>
        <w:softHyphen/>
        <w:t>жду в универмаге "</w:t>
      </w:r>
      <w:proofErr w:type="spellStart"/>
      <w:r>
        <w:rPr>
          <w:color w:val="000000"/>
          <w:sz w:val="28"/>
        </w:rPr>
        <w:t>Акдастархан</w:t>
      </w:r>
      <w:proofErr w:type="spellEnd"/>
      <w:r>
        <w:rPr>
          <w:color w:val="000000"/>
          <w:sz w:val="28"/>
        </w:rPr>
        <w:t>". У них двое детей, они имеют свою квартиру, которую купили 6 месяцев назад, и средний кредитный рейтинг при на</w:t>
      </w:r>
      <w:r>
        <w:rPr>
          <w:color w:val="000000"/>
          <w:sz w:val="28"/>
        </w:rPr>
        <w:softHyphen/>
        <w:t xml:space="preserve">личии некоторых просроченных счетов. У них есть телефон, лицевой счет в банке и несколько облигаций. Г-жа </w:t>
      </w:r>
      <w:proofErr w:type="spellStart"/>
      <w:r>
        <w:rPr>
          <w:color w:val="000000"/>
          <w:sz w:val="28"/>
        </w:rPr>
        <w:t>Орынбаева</w:t>
      </w:r>
      <w:proofErr w:type="spellEnd"/>
      <w:r>
        <w:rPr>
          <w:color w:val="000000"/>
          <w:sz w:val="28"/>
        </w:rPr>
        <w:t xml:space="preserve"> имеет сертификат, на сумму депозита в 7000 долл. С выкупной стои</w:t>
      </w:r>
      <w:r>
        <w:rPr>
          <w:color w:val="000000"/>
          <w:sz w:val="28"/>
        </w:rPr>
        <w:softHyphen/>
        <w:t>мостью в 7200 долл. Предположим, что банк использует систему балльной оценки, и оказывает по всем кредитным заявкам, итого</w:t>
      </w:r>
      <w:r>
        <w:rPr>
          <w:color w:val="000000"/>
          <w:sz w:val="28"/>
        </w:rPr>
        <w:softHyphen/>
        <w:t xml:space="preserve">вый балл которых ниже 45. Есть ли у семьи </w:t>
      </w:r>
      <w:proofErr w:type="spellStart"/>
      <w:r>
        <w:rPr>
          <w:color w:val="000000"/>
          <w:sz w:val="28"/>
        </w:rPr>
        <w:t>Орынбаевых</w:t>
      </w:r>
      <w:proofErr w:type="spellEnd"/>
      <w:r>
        <w:rPr>
          <w:color w:val="000000"/>
          <w:sz w:val="28"/>
        </w:rPr>
        <w:t xml:space="preserve"> шансы получить кредит?</w:t>
      </w:r>
    </w:p>
    <w:p w:rsidR="00414A16" w:rsidRDefault="00414A16" w:rsidP="009B3BDF">
      <w:pPr>
        <w:shd w:val="clear" w:color="auto" w:fill="FFFFFF"/>
        <w:jc w:val="both"/>
        <w:rPr>
          <w:color w:val="000000"/>
          <w:sz w:val="28"/>
        </w:rPr>
      </w:pPr>
    </w:p>
    <w:p w:rsidR="00414A16" w:rsidRPr="00B36A51" w:rsidRDefault="00414A16" w:rsidP="009B3BDF">
      <w:pPr>
        <w:shd w:val="clear" w:color="auto" w:fill="FFFFFF"/>
        <w:jc w:val="both"/>
        <w:rPr>
          <w:b/>
          <w:color w:val="000000"/>
          <w:sz w:val="28"/>
        </w:rPr>
      </w:pPr>
      <w:r>
        <w:rPr>
          <w:b/>
          <w:color w:val="000000"/>
          <w:sz w:val="28"/>
        </w:rPr>
        <w:t>Кейс №2 по теме 5</w:t>
      </w:r>
      <w:r w:rsidRPr="00B36A51">
        <w:rPr>
          <w:b/>
          <w:color w:val="000000"/>
          <w:sz w:val="28"/>
        </w:rPr>
        <w:t xml:space="preserve">. </w:t>
      </w:r>
    </w:p>
    <w:p w:rsidR="00414A16" w:rsidRPr="009B3BDF" w:rsidRDefault="00414A16" w:rsidP="009B3BDF">
      <w:pPr>
        <w:shd w:val="clear" w:color="auto" w:fill="FFFFFF"/>
        <w:jc w:val="both"/>
        <w:rPr>
          <w:color w:val="000000"/>
          <w:sz w:val="28"/>
        </w:rPr>
      </w:pPr>
      <w:r>
        <w:rPr>
          <w:color w:val="000000"/>
          <w:sz w:val="28"/>
        </w:rPr>
        <w:t>Клиент занимается торговлей постельными принадлежностями и косметикой в арендованном отделе магазина. Аренда оплачивается 1 раз в квартал 600 долларов за 3 месяца вперед.</w:t>
      </w:r>
      <w:r w:rsidRPr="00E226B4">
        <w:rPr>
          <w:color w:val="000000"/>
          <w:sz w:val="28"/>
        </w:rPr>
        <w:t xml:space="preserve"> </w:t>
      </w:r>
      <w:r>
        <w:rPr>
          <w:color w:val="000000"/>
          <w:sz w:val="28"/>
        </w:rPr>
        <w:t xml:space="preserve">Закуп косметики осуществляется 1 раз в месяц в России, расходы на дорогу в оба конца составляют 400 долларов. Постельные принадлежности закупаются в Бишкеке 2 раза в месяц, транспортные расходы составляют 7000 тенге за одну поездку. В магазине торгуют 2 продавца, меняются через неделю, заработная плата 1000 </w:t>
      </w:r>
      <w:proofErr w:type="spellStart"/>
      <w:r>
        <w:rPr>
          <w:color w:val="000000"/>
          <w:sz w:val="28"/>
        </w:rPr>
        <w:t>тг</w:t>
      </w:r>
      <w:proofErr w:type="spellEnd"/>
      <w:r>
        <w:rPr>
          <w:color w:val="000000"/>
          <w:sz w:val="28"/>
        </w:rPr>
        <w:t xml:space="preserve">. в день. Наценка на постельные принадлежности составляет 70%, на косметику 40%. Ежедневные расходы: на такси 500 </w:t>
      </w:r>
      <w:proofErr w:type="spellStart"/>
      <w:r>
        <w:rPr>
          <w:color w:val="000000"/>
          <w:sz w:val="28"/>
        </w:rPr>
        <w:t>тг</w:t>
      </w:r>
      <w:proofErr w:type="spellEnd"/>
      <w:r>
        <w:rPr>
          <w:color w:val="000000"/>
          <w:sz w:val="28"/>
        </w:rPr>
        <w:t xml:space="preserve">., на обед 400 </w:t>
      </w:r>
      <w:proofErr w:type="spellStart"/>
      <w:r>
        <w:rPr>
          <w:color w:val="000000"/>
          <w:sz w:val="28"/>
        </w:rPr>
        <w:t>тг</w:t>
      </w:r>
      <w:proofErr w:type="spellEnd"/>
      <w:r>
        <w:rPr>
          <w:color w:val="000000"/>
          <w:sz w:val="28"/>
        </w:rPr>
        <w:t xml:space="preserve">. Клиент оплачивает за потребленную электроэнергию около 4000 </w:t>
      </w:r>
      <w:proofErr w:type="spellStart"/>
      <w:r>
        <w:rPr>
          <w:color w:val="000000"/>
          <w:sz w:val="28"/>
        </w:rPr>
        <w:t>тг</w:t>
      </w:r>
      <w:proofErr w:type="spellEnd"/>
      <w:r>
        <w:rPr>
          <w:color w:val="000000"/>
          <w:sz w:val="28"/>
        </w:rPr>
        <w:t>. в месяц. Магазин работает ежедневно. На семью клиент тратит 800 долларов в месяц. Супруга клиента получает заработную плату в размере 400 долларов. Курс 1</w:t>
      </w:r>
      <w:r w:rsidRPr="00924AE9">
        <w:rPr>
          <w:color w:val="000000"/>
          <w:sz w:val="28"/>
        </w:rPr>
        <w:t>$</w:t>
      </w:r>
      <w:r>
        <w:rPr>
          <w:color w:val="000000"/>
          <w:sz w:val="28"/>
        </w:rPr>
        <w:t xml:space="preserve">=120 </w:t>
      </w:r>
      <w:proofErr w:type="spellStart"/>
      <w:r>
        <w:rPr>
          <w:color w:val="000000"/>
          <w:sz w:val="28"/>
        </w:rPr>
        <w:t>тг</w:t>
      </w:r>
      <w:proofErr w:type="spellEnd"/>
      <w:r>
        <w:rPr>
          <w:color w:val="000000"/>
          <w:sz w:val="28"/>
        </w:rPr>
        <w:t>.</w:t>
      </w:r>
    </w:p>
    <w:p w:rsidR="00414A16" w:rsidRPr="009B3BDF" w:rsidRDefault="00414A16" w:rsidP="009B3BDF">
      <w:pPr>
        <w:pStyle w:val="a5"/>
        <w:numPr>
          <w:ilvl w:val="0"/>
          <w:numId w:val="29"/>
        </w:numPr>
        <w:shd w:val="clear" w:color="auto" w:fill="FFFFFF"/>
        <w:tabs>
          <w:tab w:val="num" w:pos="0"/>
        </w:tabs>
        <w:autoSpaceDE w:val="0"/>
        <w:autoSpaceDN w:val="0"/>
        <w:adjustRightInd w:val="0"/>
        <w:jc w:val="both"/>
        <w:rPr>
          <w:color w:val="000000"/>
          <w:sz w:val="28"/>
        </w:rPr>
      </w:pPr>
      <w:r w:rsidRPr="009B3BDF">
        <w:rPr>
          <w:color w:val="000000"/>
          <w:sz w:val="28"/>
        </w:rPr>
        <w:t xml:space="preserve">Составить Отчет о прибыли и убытках, если выручка </w:t>
      </w:r>
      <w:proofErr w:type="gramStart"/>
      <w:r w:rsidRPr="009B3BDF">
        <w:rPr>
          <w:color w:val="000000"/>
          <w:sz w:val="28"/>
        </w:rPr>
        <w:t>за</w:t>
      </w:r>
      <w:proofErr w:type="gramEnd"/>
      <w:r w:rsidRPr="009B3BDF">
        <w:rPr>
          <w:color w:val="000000"/>
          <w:sz w:val="28"/>
        </w:rPr>
        <w:t xml:space="preserve"> последние 3 месяца составила по постельным принадлежностям: 4800$, 5100$, 6000$; по косметике: 2900$, 3700$, 4800$.</w:t>
      </w:r>
    </w:p>
    <w:p w:rsidR="00414A16" w:rsidRPr="009B3BDF" w:rsidRDefault="00414A16" w:rsidP="009B3BDF">
      <w:pPr>
        <w:numPr>
          <w:ilvl w:val="0"/>
          <w:numId w:val="29"/>
        </w:numPr>
        <w:shd w:val="clear" w:color="auto" w:fill="FFFFFF"/>
        <w:autoSpaceDE w:val="0"/>
        <w:autoSpaceDN w:val="0"/>
        <w:adjustRightInd w:val="0"/>
        <w:jc w:val="both"/>
        <w:rPr>
          <w:sz w:val="28"/>
        </w:rPr>
      </w:pPr>
      <w:r w:rsidRPr="009B3BDF">
        <w:rPr>
          <w:color w:val="000000"/>
          <w:sz w:val="28"/>
        </w:rPr>
        <w:t xml:space="preserve">Клиент обратился за кредитом в размере 5000 долларов на 12 месяцев. </w:t>
      </w:r>
      <w:r w:rsidRPr="009B3BDF">
        <w:rPr>
          <w:sz w:val="28"/>
        </w:rPr>
        <w:t>Ежемесячный взнос 487 долл. Возможно ли согласно Отчету о прибыли и убытках (</w:t>
      </w:r>
      <w:proofErr w:type="spellStart"/>
      <w:r w:rsidRPr="009B3BDF">
        <w:rPr>
          <w:sz w:val="28"/>
        </w:rPr>
        <w:t>ОПиУ</w:t>
      </w:r>
      <w:proofErr w:type="spellEnd"/>
      <w:r w:rsidRPr="009B3BDF">
        <w:rPr>
          <w:sz w:val="28"/>
        </w:rPr>
        <w:t>) предоставление кредита?</w:t>
      </w:r>
    </w:p>
    <w:p w:rsidR="00414A16" w:rsidRDefault="00414A16" w:rsidP="009B3BDF">
      <w:pPr>
        <w:shd w:val="clear" w:color="auto" w:fill="FFFFFF"/>
        <w:jc w:val="both"/>
        <w:rPr>
          <w:color w:val="000000"/>
          <w:sz w:val="28"/>
        </w:rPr>
      </w:pPr>
    </w:p>
    <w:p w:rsidR="00414A16" w:rsidRDefault="00414A16" w:rsidP="009B3BDF">
      <w:pPr>
        <w:shd w:val="clear" w:color="auto" w:fill="FFFFFF"/>
        <w:jc w:val="both"/>
        <w:rPr>
          <w:color w:val="000000"/>
          <w:sz w:val="28"/>
        </w:rPr>
      </w:pPr>
    </w:p>
    <w:p w:rsidR="00414A16" w:rsidRDefault="00414A16" w:rsidP="00B11AA1">
      <w:pPr>
        <w:rPr>
          <w:b/>
          <w:sz w:val="28"/>
          <w:szCs w:val="28"/>
        </w:rPr>
      </w:pPr>
    </w:p>
    <w:p w:rsidR="00414A16" w:rsidRDefault="00414A16" w:rsidP="00B11AA1">
      <w:pPr>
        <w:rPr>
          <w:b/>
          <w:sz w:val="28"/>
          <w:szCs w:val="28"/>
        </w:rPr>
      </w:pPr>
    </w:p>
    <w:p w:rsidR="00414A16" w:rsidRDefault="00414A16" w:rsidP="00B11AA1">
      <w:pPr>
        <w:rPr>
          <w:b/>
          <w:sz w:val="28"/>
          <w:szCs w:val="28"/>
        </w:rPr>
      </w:pPr>
    </w:p>
    <w:p w:rsidR="00414A16" w:rsidRDefault="00414A16" w:rsidP="00B11AA1">
      <w:pPr>
        <w:rPr>
          <w:b/>
          <w:sz w:val="28"/>
          <w:szCs w:val="28"/>
        </w:rPr>
      </w:pPr>
    </w:p>
    <w:p w:rsidR="00414A16" w:rsidRDefault="00414A16" w:rsidP="00B11AA1">
      <w:pPr>
        <w:rPr>
          <w:b/>
          <w:sz w:val="28"/>
          <w:szCs w:val="28"/>
        </w:rPr>
      </w:pPr>
    </w:p>
    <w:p w:rsidR="00414A16" w:rsidRDefault="00414A16" w:rsidP="00B11AA1">
      <w:pPr>
        <w:rPr>
          <w:b/>
          <w:sz w:val="28"/>
          <w:szCs w:val="28"/>
        </w:rPr>
      </w:pPr>
    </w:p>
    <w:p w:rsidR="00414A16" w:rsidRDefault="00414A16" w:rsidP="00B11AA1">
      <w:pPr>
        <w:rPr>
          <w:b/>
          <w:sz w:val="28"/>
          <w:szCs w:val="28"/>
        </w:rPr>
      </w:pPr>
    </w:p>
    <w:p w:rsidR="00414A16" w:rsidRDefault="00414A16" w:rsidP="00B11AA1">
      <w:pPr>
        <w:rPr>
          <w:b/>
          <w:sz w:val="28"/>
          <w:szCs w:val="28"/>
        </w:rPr>
      </w:pPr>
    </w:p>
    <w:p w:rsidR="00414A16" w:rsidRDefault="00414A16" w:rsidP="00B11AA1">
      <w:pPr>
        <w:rPr>
          <w:b/>
          <w:sz w:val="28"/>
          <w:szCs w:val="28"/>
        </w:rPr>
      </w:pPr>
    </w:p>
    <w:p w:rsidR="00414A16" w:rsidRDefault="00414A16" w:rsidP="00B11AA1">
      <w:pPr>
        <w:rPr>
          <w:b/>
          <w:sz w:val="28"/>
          <w:szCs w:val="28"/>
        </w:rPr>
      </w:pPr>
    </w:p>
    <w:p w:rsidR="00414A16" w:rsidRDefault="00414A16" w:rsidP="00B11AA1">
      <w:pPr>
        <w:rPr>
          <w:b/>
          <w:sz w:val="28"/>
          <w:szCs w:val="28"/>
        </w:rPr>
      </w:pPr>
    </w:p>
    <w:p w:rsidR="00414A16" w:rsidRDefault="00414A16" w:rsidP="00C6559C">
      <w:pPr>
        <w:jc w:val="center"/>
        <w:rPr>
          <w:b/>
          <w:sz w:val="28"/>
          <w:szCs w:val="28"/>
        </w:rPr>
      </w:pPr>
    </w:p>
    <w:p w:rsidR="00414A16" w:rsidRDefault="00414A16" w:rsidP="00C6559C">
      <w:pPr>
        <w:jc w:val="center"/>
        <w:rPr>
          <w:b/>
          <w:sz w:val="28"/>
          <w:szCs w:val="28"/>
        </w:rPr>
      </w:pPr>
      <w:r>
        <w:rPr>
          <w:b/>
          <w:color w:val="000000"/>
          <w:spacing w:val="-1"/>
          <w:sz w:val="28"/>
          <w:szCs w:val="28"/>
        </w:rPr>
        <w:lastRenderedPageBreak/>
        <w:t xml:space="preserve">6. </w:t>
      </w:r>
      <w:r w:rsidRPr="001D3326">
        <w:rPr>
          <w:b/>
          <w:color w:val="000000"/>
          <w:spacing w:val="-1"/>
          <w:sz w:val="28"/>
          <w:szCs w:val="28"/>
        </w:rPr>
        <w:t>Анализ инв</w:t>
      </w:r>
      <w:r>
        <w:rPr>
          <w:b/>
          <w:color w:val="000000"/>
          <w:spacing w:val="-1"/>
          <w:sz w:val="28"/>
          <w:szCs w:val="28"/>
        </w:rPr>
        <w:t>естиционной деятельности банков</w:t>
      </w:r>
    </w:p>
    <w:p w:rsidR="00414A16" w:rsidRPr="004A01B0" w:rsidRDefault="00414A16" w:rsidP="004A01B0">
      <w:pPr>
        <w:jc w:val="center"/>
        <w:rPr>
          <w:b/>
          <w:sz w:val="28"/>
          <w:szCs w:val="28"/>
        </w:rPr>
      </w:pPr>
      <w:r w:rsidRPr="004A01B0">
        <w:rPr>
          <w:b/>
          <w:color w:val="000000"/>
          <w:spacing w:val="-1"/>
          <w:sz w:val="28"/>
          <w:szCs w:val="28"/>
        </w:rPr>
        <w:t>6.1 Инвестиционные операции банков с ценными бумагами</w:t>
      </w:r>
    </w:p>
    <w:p w:rsidR="00414A16" w:rsidRDefault="00414A16" w:rsidP="00B11AA1">
      <w:pPr>
        <w:rPr>
          <w:b/>
          <w:sz w:val="28"/>
          <w:szCs w:val="28"/>
        </w:rPr>
      </w:pPr>
    </w:p>
    <w:p w:rsidR="00414A16" w:rsidRPr="005C69C9" w:rsidRDefault="00414A16" w:rsidP="00DD5259">
      <w:pPr>
        <w:jc w:val="both"/>
        <w:rPr>
          <w:sz w:val="28"/>
          <w:szCs w:val="28"/>
        </w:rPr>
      </w:pPr>
      <w:r>
        <w:rPr>
          <w:sz w:val="28"/>
          <w:szCs w:val="28"/>
        </w:rPr>
        <w:t xml:space="preserve">       </w:t>
      </w:r>
      <w:r w:rsidRPr="005C69C9">
        <w:rPr>
          <w:sz w:val="28"/>
          <w:szCs w:val="28"/>
        </w:rPr>
        <w:t xml:space="preserve">Главная функция банков на сегодняшний день – предоставление кредитов. Органы государственной власти (Национальный банк РК) регистрируют уставы банков, с тем, чтобы последние, обслуживая население, обеспечивали доступ к необходимым ему финансовым услугам. Одной из наиболее жизненно важных услуг такого рода является выдача ссуд, которые используются частным бизнесом для осуществления инвестиций, а также для потребительских целей. Такие кредиты, в конечном счете, обеспечивают рабочие места и доходы тысячам жителей данной местности, многие из которых не являются заемщиками банка, </w:t>
      </w:r>
      <w:proofErr w:type="gramStart"/>
      <w:r w:rsidRPr="005C69C9">
        <w:rPr>
          <w:sz w:val="28"/>
          <w:szCs w:val="28"/>
        </w:rPr>
        <w:t>но</w:t>
      </w:r>
      <w:proofErr w:type="gramEnd"/>
      <w:r w:rsidRPr="005C69C9">
        <w:rPr>
          <w:sz w:val="28"/>
          <w:szCs w:val="28"/>
        </w:rPr>
        <w:t xml:space="preserve"> безусловно, косвенно пользуются плодами кредитной деятельности банка в рамках данного региона. </w:t>
      </w:r>
    </w:p>
    <w:p w:rsidR="00414A16" w:rsidRPr="005C69C9" w:rsidRDefault="00414A16" w:rsidP="00DD5259">
      <w:pPr>
        <w:jc w:val="both"/>
        <w:rPr>
          <w:sz w:val="28"/>
          <w:szCs w:val="28"/>
        </w:rPr>
      </w:pPr>
      <w:r>
        <w:rPr>
          <w:sz w:val="28"/>
          <w:szCs w:val="28"/>
        </w:rPr>
        <w:t xml:space="preserve">      </w:t>
      </w:r>
      <w:r w:rsidRPr="005C69C9">
        <w:rPr>
          <w:sz w:val="28"/>
          <w:szCs w:val="28"/>
        </w:rPr>
        <w:t xml:space="preserve">Однако не все банковские средства могут быть размещены в виде ссуд. Большая часть ссуд неликвидна – они не могут быть быстро «проданы» тогда, когда банку срочно требуются наличные денежные средства. Другая проблема состоит в том, что ссуды из-за достаточно высокой вероятности их </w:t>
      </w:r>
      <w:proofErr w:type="spellStart"/>
      <w:r w:rsidRPr="005C69C9">
        <w:rPr>
          <w:sz w:val="28"/>
          <w:szCs w:val="28"/>
        </w:rPr>
        <w:t>невозврата</w:t>
      </w:r>
      <w:proofErr w:type="spellEnd"/>
      <w:r w:rsidRPr="005C69C9">
        <w:rPr>
          <w:sz w:val="28"/>
          <w:szCs w:val="28"/>
        </w:rPr>
        <w:t xml:space="preserve"> со стороны заемщика среди всех форм банковского кредита относятся к самым рисковым банковским активам. Более того, по крайней мере, для малых и средних банков большая часть выдаваемых ссуд связана с определенным регионом. Следовательно, любое значительное снижение экономической активности в этом регионе ухудшает качество кредитного портфеля банка. К тому же весь доход по кредитам облагается налогом, а банки подлежат налогообложению в полном объеме по ставке подоходного налога корпораций.</w:t>
      </w:r>
    </w:p>
    <w:p w:rsidR="00414A16" w:rsidRPr="005C69C9" w:rsidRDefault="00414A16" w:rsidP="00DD5259">
      <w:pPr>
        <w:jc w:val="both"/>
        <w:rPr>
          <w:sz w:val="28"/>
          <w:szCs w:val="28"/>
        </w:rPr>
      </w:pPr>
      <w:r w:rsidRPr="005C69C9">
        <w:rPr>
          <w:sz w:val="28"/>
          <w:szCs w:val="28"/>
        </w:rPr>
        <w:t>По всем этим причинам банки стали направлять значительную часть своего портфеля активов – обычно от одной пятой до одной трети его общего объема – во вложения в другой важный вид доходных активов – ценные бумаги. Последние, как правило, включают государственные облигации и векселя, корпоративные облигации и векселя, а также определенные законодательством категории акций.</w:t>
      </w:r>
    </w:p>
    <w:p w:rsidR="00414A16" w:rsidRPr="005C69C9" w:rsidRDefault="00414A16" w:rsidP="00DD5259">
      <w:pPr>
        <w:jc w:val="both"/>
        <w:rPr>
          <w:b/>
          <w:sz w:val="28"/>
          <w:szCs w:val="28"/>
        </w:rPr>
      </w:pPr>
      <w:r>
        <w:rPr>
          <w:sz w:val="28"/>
          <w:szCs w:val="28"/>
        </w:rPr>
        <w:t xml:space="preserve">      </w:t>
      </w:r>
      <w:r w:rsidRPr="00DD5259">
        <w:rPr>
          <w:sz w:val="28"/>
          <w:szCs w:val="28"/>
        </w:rPr>
        <w:t>Функции банковского портфеля ценных бумаг</w:t>
      </w:r>
      <w:r w:rsidRPr="005C69C9">
        <w:rPr>
          <w:b/>
          <w:sz w:val="28"/>
          <w:szCs w:val="28"/>
        </w:rPr>
        <w:t>:</w:t>
      </w:r>
    </w:p>
    <w:p w:rsidR="00414A16" w:rsidRPr="005C69C9" w:rsidRDefault="00414A16" w:rsidP="00DD5259">
      <w:pPr>
        <w:jc w:val="both"/>
        <w:rPr>
          <w:sz w:val="28"/>
          <w:szCs w:val="28"/>
        </w:rPr>
      </w:pPr>
      <w:r>
        <w:rPr>
          <w:sz w:val="28"/>
          <w:szCs w:val="28"/>
        </w:rPr>
        <w:t xml:space="preserve">1)  </w:t>
      </w:r>
      <w:r w:rsidRPr="005C69C9">
        <w:rPr>
          <w:sz w:val="28"/>
          <w:szCs w:val="28"/>
        </w:rPr>
        <w:t>Стабилизация доходов банка независимо от фаз делового цикла: когда доходы по займам снижаются, доходы по ценным бумагам могут возрасти</w:t>
      </w:r>
    </w:p>
    <w:p w:rsidR="00414A16" w:rsidRPr="005C69C9" w:rsidRDefault="00414A16" w:rsidP="00DD5259">
      <w:pPr>
        <w:jc w:val="both"/>
        <w:rPr>
          <w:sz w:val="28"/>
          <w:szCs w:val="28"/>
        </w:rPr>
      </w:pPr>
      <w:r>
        <w:rPr>
          <w:sz w:val="28"/>
          <w:szCs w:val="28"/>
        </w:rPr>
        <w:t xml:space="preserve">2)  </w:t>
      </w:r>
      <w:r w:rsidRPr="005C69C9">
        <w:rPr>
          <w:sz w:val="28"/>
          <w:szCs w:val="28"/>
        </w:rPr>
        <w:t xml:space="preserve">Компенсация кредитного риска по портфелю банковских ссуд. Ценные бумаги высокого качества могут приобретаться и </w:t>
      </w:r>
      <w:proofErr w:type="gramStart"/>
      <w:r w:rsidRPr="005C69C9">
        <w:rPr>
          <w:sz w:val="28"/>
          <w:szCs w:val="28"/>
        </w:rPr>
        <w:t>храниться с целью уравновесить</w:t>
      </w:r>
      <w:proofErr w:type="gramEnd"/>
      <w:r w:rsidRPr="005C69C9">
        <w:rPr>
          <w:sz w:val="28"/>
          <w:szCs w:val="28"/>
        </w:rPr>
        <w:t xml:space="preserve"> риск по банковским кредитам.</w:t>
      </w:r>
    </w:p>
    <w:p w:rsidR="00414A16" w:rsidRPr="005C69C9" w:rsidRDefault="00414A16" w:rsidP="00DD5259">
      <w:pPr>
        <w:jc w:val="both"/>
        <w:rPr>
          <w:sz w:val="28"/>
          <w:szCs w:val="28"/>
        </w:rPr>
      </w:pPr>
      <w:r>
        <w:rPr>
          <w:sz w:val="28"/>
          <w:szCs w:val="28"/>
        </w:rPr>
        <w:t xml:space="preserve">3)   </w:t>
      </w:r>
      <w:r w:rsidRPr="005C69C9">
        <w:rPr>
          <w:sz w:val="28"/>
          <w:szCs w:val="28"/>
        </w:rPr>
        <w:t>Поддержание ликвидности, так как ценные бумаги могут быть проданы для получения необходимых денежных средств или использования в качестве залога при заимствовании банком дополнительных фондов.</w:t>
      </w:r>
    </w:p>
    <w:p w:rsidR="00414A16" w:rsidRPr="005C69C9" w:rsidRDefault="00414A16" w:rsidP="00DD5259">
      <w:pPr>
        <w:jc w:val="both"/>
        <w:rPr>
          <w:sz w:val="28"/>
          <w:szCs w:val="28"/>
        </w:rPr>
      </w:pPr>
      <w:r>
        <w:rPr>
          <w:sz w:val="28"/>
          <w:szCs w:val="28"/>
        </w:rPr>
        <w:t xml:space="preserve">4)  </w:t>
      </w:r>
      <w:r w:rsidRPr="005C69C9">
        <w:rPr>
          <w:sz w:val="28"/>
          <w:szCs w:val="28"/>
        </w:rPr>
        <w:t>Страхование банка от потерь, которые могут произойти в результате изменения рыночных процентных ставок.</w:t>
      </w:r>
    </w:p>
    <w:p w:rsidR="00414A16" w:rsidRPr="005C69C9" w:rsidRDefault="00414A16" w:rsidP="00DD5259">
      <w:pPr>
        <w:jc w:val="both"/>
        <w:rPr>
          <w:sz w:val="28"/>
          <w:szCs w:val="28"/>
        </w:rPr>
      </w:pPr>
      <w:r>
        <w:rPr>
          <w:sz w:val="28"/>
          <w:szCs w:val="28"/>
        </w:rPr>
        <w:t xml:space="preserve">5) </w:t>
      </w:r>
      <w:r w:rsidRPr="005C69C9">
        <w:rPr>
          <w:sz w:val="28"/>
          <w:szCs w:val="28"/>
        </w:rPr>
        <w:t>Обеспечение гибкости банковского портфеля активов, так как инвестиционные ценные бумаги в отличие от большинства кредитов могут быть быстро приобретены или проданы для реструктуризации активов банка в соответствии с текущей рыночной конъектурой.</w:t>
      </w:r>
    </w:p>
    <w:p w:rsidR="00414A16" w:rsidRPr="005C69C9" w:rsidRDefault="00414A16" w:rsidP="00DD5259">
      <w:pPr>
        <w:jc w:val="both"/>
        <w:rPr>
          <w:sz w:val="28"/>
          <w:szCs w:val="28"/>
        </w:rPr>
      </w:pPr>
      <w:r>
        <w:rPr>
          <w:sz w:val="28"/>
          <w:szCs w:val="28"/>
        </w:rPr>
        <w:lastRenderedPageBreak/>
        <w:t xml:space="preserve">6) </w:t>
      </w:r>
      <w:r w:rsidRPr="005C69C9">
        <w:rPr>
          <w:sz w:val="28"/>
          <w:szCs w:val="28"/>
        </w:rPr>
        <w:t>Улучшение финансовых показателей банковского баланса благодаря высокому качеству большинства ценных бумаг, хранимых банками.</w:t>
      </w:r>
    </w:p>
    <w:p w:rsidR="00414A16" w:rsidRPr="00DD5259" w:rsidRDefault="00414A16" w:rsidP="00DD5259">
      <w:pPr>
        <w:jc w:val="both"/>
        <w:rPr>
          <w:i/>
          <w:sz w:val="28"/>
          <w:szCs w:val="28"/>
        </w:rPr>
      </w:pPr>
      <w:r>
        <w:rPr>
          <w:sz w:val="28"/>
          <w:szCs w:val="28"/>
        </w:rPr>
        <w:t xml:space="preserve">       </w:t>
      </w:r>
      <w:r w:rsidRPr="00DD5259">
        <w:rPr>
          <w:i/>
          <w:sz w:val="28"/>
          <w:szCs w:val="28"/>
        </w:rPr>
        <w:t>Критерии государственного регулирования надежности инвестиционной политики банка.</w:t>
      </w:r>
    </w:p>
    <w:p w:rsidR="00414A16" w:rsidRPr="005C69C9" w:rsidRDefault="00414A16" w:rsidP="00DD5259">
      <w:pPr>
        <w:jc w:val="both"/>
        <w:rPr>
          <w:sz w:val="28"/>
          <w:szCs w:val="28"/>
        </w:rPr>
      </w:pPr>
      <w:r>
        <w:rPr>
          <w:sz w:val="28"/>
          <w:szCs w:val="28"/>
        </w:rPr>
        <w:t xml:space="preserve">      </w:t>
      </w:r>
      <w:r w:rsidRPr="005C69C9">
        <w:rPr>
          <w:sz w:val="28"/>
          <w:szCs w:val="28"/>
        </w:rPr>
        <w:t>Регулирующие органы предписывают банкам формулировать свою инвестиционную политику в письменном документе, выделяя в нем следующие аспекты:</w:t>
      </w:r>
    </w:p>
    <w:p w:rsidR="00414A16" w:rsidRPr="005C69C9" w:rsidRDefault="00414A16" w:rsidP="00DD5259">
      <w:pPr>
        <w:jc w:val="both"/>
        <w:rPr>
          <w:sz w:val="28"/>
          <w:szCs w:val="28"/>
        </w:rPr>
      </w:pPr>
      <w:r>
        <w:rPr>
          <w:sz w:val="28"/>
          <w:szCs w:val="28"/>
        </w:rPr>
        <w:t xml:space="preserve">1)    </w:t>
      </w:r>
      <w:r w:rsidRPr="005C69C9">
        <w:rPr>
          <w:sz w:val="28"/>
          <w:szCs w:val="28"/>
        </w:rPr>
        <w:t xml:space="preserve">Степень риска несвоевременного погашения ценной бумаги, которую банк намерен принять (при этом все ценные бумаги должны быть инвестиционными, </w:t>
      </w:r>
      <w:proofErr w:type="spellStart"/>
      <w:r w:rsidRPr="005C69C9">
        <w:rPr>
          <w:sz w:val="28"/>
          <w:szCs w:val="28"/>
        </w:rPr>
        <w:t>неспекулятивными</w:t>
      </w:r>
      <w:proofErr w:type="spellEnd"/>
      <w:r w:rsidRPr="005C69C9">
        <w:rPr>
          <w:sz w:val="28"/>
          <w:szCs w:val="28"/>
        </w:rPr>
        <w:t>).</w:t>
      </w:r>
    </w:p>
    <w:p w:rsidR="00414A16" w:rsidRPr="005C69C9" w:rsidRDefault="00414A16" w:rsidP="00DD5259">
      <w:pPr>
        <w:jc w:val="both"/>
        <w:rPr>
          <w:sz w:val="28"/>
          <w:szCs w:val="28"/>
        </w:rPr>
      </w:pPr>
      <w:r>
        <w:rPr>
          <w:sz w:val="28"/>
          <w:szCs w:val="28"/>
        </w:rPr>
        <w:t xml:space="preserve">2)  </w:t>
      </w:r>
      <w:r w:rsidRPr="005C69C9">
        <w:rPr>
          <w:sz w:val="28"/>
          <w:szCs w:val="28"/>
        </w:rPr>
        <w:t>Планируемые сроки обращения ценных бумаг до погашения, а также степень ликвидности всех приобретаемых ценных бумаг.</w:t>
      </w:r>
    </w:p>
    <w:p w:rsidR="00414A16" w:rsidRPr="005C69C9" w:rsidRDefault="00414A16" w:rsidP="00DD5259">
      <w:pPr>
        <w:jc w:val="both"/>
        <w:rPr>
          <w:sz w:val="28"/>
          <w:szCs w:val="28"/>
        </w:rPr>
      </w:pPr>
      <w:r>
        <w:rPr>
          <w:sz w:val="28"/>
          <w:szCs w:val="28"/>
        </w:rPr>
        <w:t xml:space="preserve">3)   </w:t>
      </w:r>
      <w:r w:rsidRPr="005C69C9">
        <w:rPr>
          <w:sz w:val="28"/>
          <w:szCs w:val="28"/>
        </w:rPr>
        <w:t>Цели, которые банк желает достичь с помощью своего инвестиционного портфеля.</w:t>
      </w:r>
    </w:p>
    <w:p w:rsidR="00414A16" w:rsidRPr="005C69C9" w:rsidRDefault="00414A16" w:rsidP="00DD5259">
      <w:pPr>
        <w:jc w:val="both"/>
        <w:rPr>
          <w:sz w:val="28"/>
          <w:szCs w:val="28"/>
        </w:rPr>
      </w:pPr>
      <w:r>
        <w:rPr>
          <w:sz w:val="28"/>
          <w:szCs w:val="28"/>
        </w:rPr>
        <w:t xml:space="preserve">4)    </w:t>
      </w:r>
      <w:r w:rsidRPr="005C69C9">
        <w:rPr>
          <w:sz w:val="28"/>
          <w:szCs w:val="28"/>
        </w:rPr>
        <w:t>Степень расширения инвестиционного портфеля, с помощью которой банк намерен снизить риск.</w:t>
      </w:r>
    </w:p>
    <w:p w:rsidR="00414A16" w:rsidRPr="005C69C9" w:rsidRDefault="00414A16" w:rsidP="00DD5259">
      <w:pPr>
        <w:jc w:val="both"/>
        <w:rPr>
          <w:sz w:val="28"/>
          <w:szCs w:val="28"/>
        </w:rPr>
      </w:pPr>
      <w:r>
        <w:rPr>
          <w:sz w:val="28"/>
          <w:szCs w:val="28"/>
        </w:rPr>
        <w:t xml:space="preserve">     </w:t>
      </w:r>
      <w:r w:rsidRPr="005C69C9">
        <w:rPr>
          <w:sz w:val="28"/>
          <w:szCs w:val="28"/>
        </w:rPr>
        <w:t>Проверяющие инстанции тщательно анализируют инвестиционный портфель банка, с тем, чтобы в инвестиционной политике банка спекулятивные цели не вытеснили более важные инвестиционные задачи.</w:t>
      </w:r>
    </w:p>
    <w:p w:rsidR="00414A16" w:rsidRDefault="00414A16" w:rsidP="00B11AA1">
      <w:pPr>
        <w:rPr>
          <w:color w:val="000000"/>
          <w:spacing w:val="-1"/>
          <w:sz w:val="28"/>
          <w:szCs w:val="28"/>
        </w:rPr>
      </w:pPr>
    </w:p>
    <w:p w:rsidR="00414A16" w:rsidRDefault="00414A16" w:rsidP="0056176A">
      <w:pPr>
        <w:jc w:val="center"/>
        <w:rPr>
          <w:b/>
          <w:color w:val="000000"/>
          <w:spacing w:val="-1"/>
          <w:sz w:val="28"/>
          <w:szCs w:val="28"/>
        </w:rPr>
      </w:pPr>
      <w:r w:rsidRPr="0056176A">
        <w:rPr>
          <w:b/>
          <w:color w:val="000000"/>
          <w:spacing w:val="-1"/>
          <w:sz w:val="28"/>
          <w:szCs w:val="28"/>
        </w:rPr>
        <w:t xml:space="preserve">6.2 </w:t>
      </w:r>
      <w:r>
        <w:rPr>
          <w:b/>
          <w:color w:val="000000"/>
          <w:spacing w:val="-1"/>
          <w:sz w:val="28"/>
          <w:szCs w:val="28"/>
        </w:rPr>
        <w:t>Инвестиционные инструменты банка.</w:t>
      </w:r>
    </w:p>
    <w:p w:rsidR="00414A16" w:rsidRPr="0056176A" w:rsidRDefault="00414A16" w:rsidP="0056176A">
      <w:pPr>
        <w:jc w:val="center"/>
        <w:rPr>
          <w:b/>
          <w:sz w:val="28"/>
          <w:szCs w:val="28"/>
        </w:rPr>
      </w:pPr>
    </w:p>
    <w:p w:rsidR="00414A16" w:rsidRPr="005C69C9" w:rsidRDefault="00414A16" w:rsidP="001E6769">
      <w:pPr>
        <w:jc w:val="both"/>
        <w:rPr>
          <w:sz w:val="28"/>
          <w:szCs w:val="28"/>
        </w:rPr>
      </w:pPr>
      <w:r>
        <w:rPr>
          <w:sz w:val="28"/>
          <w:szCs w:val="28"/>
        </w:rPr>
        <w:t xml:space="preserve">      </w:t>
      </w:r>
      <w:r w:rsidRPr="005C69C9">
        <w:rPr>
          <w:sz w:val="28"/>
          <w:szCs w:val="28"/>
        </w:rPr>
        <w:t>Число финансовых инструментов, включаемых в портфель ценных бумаг банка, велико и продолжает расти. Более того, каждый финансовый инструмент обладает различными характеристиками по отношению к риску, чувствительностью к инфляции, а также к изменениям государственной политики и экономической конъюнктуры. Для анализа различных инвестиционных инструментов, имеющихся в распоряжении банка, целесообразно разделить их на два основных класса:</w:t>
      </w:r>
      <w:r>
        <w:rPr>
          <w:sz w:val="28"/>
          <w:szCs w:val="28"/>
        </w:rPr>
        <w:t xml:space="preserve"> </w:t>
      </w:r>
      <w:r w:rsidRPr="00736B61">
        <w:rPr>
          <w:sz w:val="28"/>
          <w:szCs w:val="28"/>
          <w:u w:val="single"/>
        </w:rPr>
        <w:t>1) инструменты денежного рынка</w:t>
      </w:r>
      <w:r w:rsidRPr="005C69C9">
        <w:rPr>
          <w:sz w:val="28"/>
          <w:szCs w:val="28"/>
        </w:rPr>
        <w:t xml:space="preserve"> со сроком обращения до года, которые характеризуются низким риском и высокой ликвидностью; </w:t>
      </w:r>
      <w:r w:rsidRPr="00736B61">
        <w:rPr>
          <w:sz w:val="28"/>
          <w:szCs w:val="28"/>
          <w:u w:val="single"/>
        </w:rPr>
        <w:t>2) инструменты рынка капиталов,</w:t>
      </w:r>
      <w:r w:rsidRPr="005C69C9">
        <w:rPr>
          <w:sz w:val="28"/>
          <w:szCs w:val="28"/>
        </w:rPr>
        <w:t xml:space="preserve"> которые погашаются более чем через год и в целом характеризуются более высокой доходностью.</w:t>
      </w:r>
    </w:p>
    <w:p w:rsidR="00414A16" w:rsidRPr="00736B61" w:rsidRDefault="00414A16" w:rsidP="001E6769">
      <w:pPr>
        <w:jc w:val="both"/>
        <w:rPr>
          <w:sz w:val="28"/>
          <w:szCs w:val="28"/>
          <w:u w:val="single"/>
        </w:rPr>
      </w:pPr>
      <w:r w:rsidRPr="00736B61">
        <w:rPr>
          <w:sz w:val="28"/>
          <w:szCs w:val="28"/>
        </w:rPr>
        <w:t xml:space="preserve">       </w:t>
      </w:r>
      <w:r w:rsidRPr="00736B61">
        <w:rPr>
          <w:sz w:val="28"/>
          <w:szCs w:val="28"/>
          <w:u w:val="single"/>
        </w:rPr>
        <w:t>Инструменты денежного рынка.</w:t>
      </w:r>
    </w:p>
    <w:p w:rsidR="00414A16" w:rsidRPr="005C69C9" w:rsidRDefault="00414A16" w:rsidP="001E6769">
      <w:pPr>
        <w:jc w:val="both"/>
        <w:rPr>
          <w:sz w:val="28"/>
          <w:szCs w:val="28"/>
        </w:rPr>
      </w:pPr>
      <w:r>
        <w:rPr>
          <w:sz w:val="28"/>
          <w:szCs w:val="28"/>
        </w:rPr>
        <w:t xml:space="preserve">       </w:t>
      </w:r>
      <w:r w:rsidRPr="005C69C9">
        <w:rPr>
          <w:sz w:val="28"/>
          <w:szCs w:val="28"/>
        </w:rPr>
        <w:t xml:space="preserve">Одним из наиболее популярных краткосрочных вложений являются </w:t>
      </w:r>
      <w:r w:rsidRPr="00736B61">
        <w:rPr>
          <w:i/>
          <w:sz w:val="28"/>
          <w:szCs w:val="28"/>
        </w:rPr>
        <w:t>казначейские векселя Правительства РК</w:t>
      </w:r>
      <w:r w:rsidRPr="005C69C9">
        <w:rPr>
          <w:i/>
          <w:sz w:val="28"/>
          <w:szCs w:val="28"/>
        </w:rPr>
        <w:t xml:space="preserve"> </w:t>
      </w:r>
      <w:r w:rsidRPr="005C69C9">
        <w:rPr>
          <w:sz w:val="28"/>
          <w:szCs w:val="28"/>
        </w:rPr>
        <w:t xml:space="preserve">– прямое обязательство правительства, которое согласно закону должно погашаться в пределах одного года от момента эмиссии. Векселя особенно привлекательны для банков в силу своей высокой надежности, они обеспечиваются фискальными возможностями правительства, их рыночные курсы относительно стабильны, они легко реализуются. Более того, векселя Казначейства могут служить в качестве залога для привлечения займов от других институтов посредством соглашения об обратном выкупе. Векселя эмитируются и обращаются с дисконтом относительно их номинальной стоимости без гарантированной процентной </w:t>
      </w:r>
      <w:r w:rsidRPr="005C69C9">
        <w:rPr>
          <w:sz w:val="28"/>
          <w:szCs w:val="28"/>
        </w:rPr>
        <w:lastRenderedPageBreak/>
        <w:t>ставки. Таким образом, доход инвестора состоит единственно в росте цены по мере приближения даты погашения векселя.</w:t>
      </w:r>
    </w:p>
    <w:p w:rsidR="00414A16" w:rsidRPr="005C69C9" w:rsidRDefault="00414A16" w:rsidP="001E6769">
      <w:pPr>
        <w:jc w:val="both"/>
        <w:rPr>
          <w:sz w:val="28"/>
          <w:szCs w:val="28"/>
        </w:rPr>
      </w:pPr>
      <w:r w:rsidRPr="00736B61">
        <w:rPr>
          <w:i/>
          <w:sz w:val="28"/>
          <w:szCs w:val="28"/>
        </w:rPr>
        <w:t xml:space="preserve">       Краткосрочные казначейские ноты и облигации.</w:t>
      </w:r>
      <w:r w:rsidRPr="005C69C9">
        <w:rPr>
          <w:i/>
          <w:sz w:val="28"/>
          <w:szCs w:val="28"/>
        </w:rPr>
        <w:t xml:space="preserve"> </w:t>
      </w:r>
      <w:r w:rsidRPr="005C69C9">
        <w:rPr>
          <w:sz w:val="28"/>
          <w:szCs w:val="28"/>
        </w:rPr>
        <w:t xml:space="preserve">В момент эмиссии казначейские ноты и облигации характеризуются более длительными сроками погашения: от 1 года до 10 лет – по нотам и более 10 лет – по облигациям. Когда до погашения этих бумаг остается менее года, они рассматриваются как инструменты денежного рынка. Хотя казначейские ноты и облигации более чувствительны к процентному риску и менее </w:t>
      </w:r>
      <w:proofErr w:type="spellStart"/>
      <w:r w:rsidRPr="005C69C9">
        <w:rPr>
          <w:sz w:val="28"/>
          <w:szCs w:val="28"/>
        </w:rPr>
        <w:t>ликвидны</w:t>
      </w:r>
      <w:proofErr w:type="spellEnd"/>
      <w:r w:rsidRPr="005C69C9">
        <w:rPr>
          <w:sz w:val="28"/>
          <w:szCs w:val="28"/>
        </w:rPr>
        <w:t xml:space="preserve">, чем векселя Казначейства, их ожидаемая доходность обычно выше, чем по векселям. Казначейские ноты и  облигации представляют собой </w:t>
      </w:r>
      <w:r w:rsidRPr="005C69C9">
        <w:rPr>
          <w:i/>
          <w:sz w:val="28"/>
          <w:szCs w:val="28"/>
        </w:rPr>
        <w:t>купонные инструменты</w:t>
      </w:r>
      <w:r w:rsidRPr="005C69C9">
        <w:rPr>
          <w:sz w:val="28"/>
          <w:szCs w:val="28"/>
        </w:rPr>
        <w:t xml:space="preserve">, т.е. обеспечивают инвестору </w:t>
      </w:r>
      <w:r w:rsidRPr="005C69C9">
        <w:rPr>
          <w:i/>
          <w:sz w:val="28"/>
          <w:szCs w:val="28"/>
        </w:rPr>
        <w:t>фиксированную</w:t>
      </w:r>
      <w:r w:rsidRPr="005C69C9">
        <w:rPr>
          <w:sz w:val="28"/>
          <w:szCs w:val="28"/>
        </w:rPr>
        <w:t xml:space="preserve"> норму дохода, хотя ожидаемый доход может быть больше или меньше установленной процентной ставки благодаря колебаниям рыночного курса ценной бумаги.</w:t>
      </w:r>
    </w:p>
    <w:p w:rsidR="00414A16" w:rsidRPr="005C69C9" w:rsidRDefault="00414A16" w:rsidP="001E6769">
      <w:pPr>
        <w:jc w:val="both"/>
        <w:rPr>
          <w:sz w:val="28"/>
          <w:szCs w:val="28"/>
        </w:rPr>
      </w:pPr>
      <w:r>
        <w:rPr>
          <w:b/>
          <w:i/>
          <w:sz w:val="28"/>
          <w:szCs w:val="28"/>
        </w:rPr>
        <w:t xml:space="preserve">      </w:t>
      </w:r>
      <w:r w:rsidRPr="00736B61">
        <w:rPr>
          <w:i/>
          <w:sz w:val="28"/>
          <w:szCs w:val="28"/>
        </w:rPr>
        <w:t>Депозитный сертификат (ДС)</w:t>
      </w:r>
      <w:r w:rsidRPr="005C69C9">
        <w:rPr>
          <w:b/>
          <w:i/>
          <w:sz w:val="28"/>
          <w:szCs w:val="28"/>
        </w:rPr>
        <w:t xml:space="preserve"> –</w:t>
      </w:r>
      <w:r w:rsidRPr="005C69C9">
        <w:rPr>
          <w:sz w:val="28"/>
          <w:szCs w:val="28"/>
        </w:rPr>
        <w:t xml:space="preserve"> это приносящий проценты документ о вкладе, размещенном в банковском или небанковском сберегательном институте (например, в ссудно-сберегательной ассоциации). Таким образом, основная роль ДС состоит в обеспечении банков дополнительным источником средств. Однако банки часто покупают депозитные сертификаты, эмитированные другими банками и небанковскими депозитными учреждениями, рассматривая их как привлекательное, сопряженное с небольшим риском направление инвестиций.</w:t>
      </w:r>
    </w:p>
    <w:p w:rsidR="00414A16" w:rsidRPr="005C69C9" w:rsidRDefault="00414A16" w:rsidP="001E6769">
      <w:pPr>
        <w:jc w:val="both"/>
        <w:rPr>
          <w:sz w:val="28"/>
          <w:szCs w:val="28"/>
        </w:rPr>
      </w:pPr>
      <w:r w:rsidRPr="00736B61">
        <w:rPr>
          <w:i/>
          <w:sz w:val="28"/>
          <w:szCs w:val="28"/>
        </w:rPr>
        <w:t xml:space="preserve">       </w:t>
      </w:r>
      <w:proofErr w:type="spellStart"/>
      <w:r w:rsidRPr="00736B61">
        <w:rPr>
          <w:i/>
          <w:sz w:val="28"/>
          <w:szCs w:val="28"/>
        </w:rPr>
        <w:t>Евродолларовые</w:t>
      </w:r>
      <w:proofErr w:type="spellEnd"/>
      <w:r w:rsidRPr="00736B61">
        <w:rPr>
          <w:i/>
          <w:sz w:val="28"/>
          <w:szCs w:val="28"/>
        </w:rPr>
        <w:t xml:space="preserve"> депозитные сертификаты</w:t>
      </w:r>
      <w:r w:rsidRPr="005C69C9">
        <w:rPr>
          <w:b/>
          <w:i/>
          <w:sz w:val="28"/>
          <w:szCs w:val="28"/>
        </w:rPr>
        <w:t xml:space="preserve"> –</w:t>
      </w:r>
      <w:r w:rsidRPr="005C69C9">
        <w:rPr>
          <w:sz w:val="28"/>
          <w:szCs w:val="28"/>
        </w:rPr>
        <w:t xml:space="preserve"> представляют собой срочные депозиты с фиксированным сроком погашения, эмитируемые крупнейшими банками мира, которые базируются в финансовых центрах по всему земному шару. Большая часть этих международных депозитных сертификатов являются краткосрочными – 30,60 или 90 дней – в соответствии с финансовыми потребностями международной торговли. Они </w:t>
      </w:r>
      <w:r w:rsidRPr="005C69C9">
        <w:rPr>
          <w:i/>
          <w:sz w:val="28"/>
          <w:szCs w:val="28"/>
        </w:rPr>
        <w:t>не застрахованы</w:t>
      </w:r>
      <w:r w:rsidRPr="005C69C9">
        <w:rPr>
          <w:sz w:val="28"/>
          <w:szCs w:val="28"/>
        </w:rPr>
        <w:t xml:space="preserve"> и по причине более высокого кредитного риска, меньшей ликвидности и большей чувствительности к развитию экономической и политической ситуации за рубежом обычно имеют более высокую рыночную доходность, чем ДС внутреннего денежного рынка.</w:t>
      </w:r>
    </w:p>
    <w:p w:rsidR="00414A16" w:rsidRPr="005C69C9" w:rsidRDefault="00414A16" w:rsidP="001E6769">
      <w:pPr>
        <w:jc w:val="both"/>
        <w:rPr>
          <w:sz w:val="28"/>
          <w:szCs w:val="28"/>
        </w:rPr>
      </w:pPr>
      <w:r>
        <w:rPr>
          <w:b/>
          <w:i/>
          <w:sz w:val="28"/>
          <w:szCs w:val="28"/>
        </w:rPr>
        <w:t xml:space="preserve">        </w:t>
      </w:r>
      <w:r w:rsidRPr="00736B61">
        <w:rPr>
          <w:i/>
          <w:sz w:val="28"/>
          <w:szCs w:val="28"/>
        </w:rPr>
        <w:t>Банковские акцепты</w:t>
      </w:r>
      <w:r w:rsidRPr="005C69C9">
        <w:rPr>
          <w:b/>
          <w:i/>
          <w:sz w:val="28"/>
          <w:szCs w:val="28"/>
        </w:rPr>
        <w:t xml:space="preserve"> –</w:t>
      </w:r>
      <w:r w:rsidRPr="005C69C9">
        <w:rPr>
          <w:sz w:val="28"/>
          <w:szCs w:val="28"/>
        </w:rPr>
        <w:t xml:space="preserve"> представляя собой обязательство банка выплатить их держателю определенную сумму денег (указанную в акцепте) в установленный момент времени в будущем (также обозначенном в акцепте) банковские акцепты считаются принадлежащими к числу наиболее безопасных инструментов денежного рынка. Многие акцепты являются результатом решения банка гарантировать кредит одному из своих клиентов, который экспортирует, импортирует или хранит товар либо покупает валюту. За соответствующую плату банк соглашается быть ответчиком первой очереди, когда берет на себя обязательство выплачивать по всем долгам клиента вне зависимости от того, что произойдет впоследствии. Через финансовый механизм акцепта банк поддерживает свое реноме и кредитную репутацию таким образом, чтобы клиент был способен получить кредит относительно легко и с меньшими издержками.</w:t>
      </w:r>
    </w:p>
    <w:p w:rsidR="00414A16" w:rsidRPr="005C69C9" w:rsidRDefault="00414A16" w:rsidP="001E6769">
      <w:pPr>
        <w:jc w:val="both"/>
        <w:rPr>
          <w:sz w:val="28"/>
          <w:szCs w:val="28"/>
        </w:rPr>
      </w:pPr>
      <w:r>
        <w:rPr>
          <w:b/>
          <w:i/>
          <w:sz w:val="28"/>
          <w:szCs w:val="28"/>
        </w:rPr>
        <w:lastRenderedPageBreak/>
        <w:t xml:space="preserve">       </w:t>
      </w:r>
      <w:r w:rsidRPr="00736B61">
        <w:rPr>
          <w:i/>
          <w:sz w:val="28"/>
          <w:szCs w:val="28"/>
        </w:rPr>
        <w:t>Коммерческие векселя</w:t>
      </w:r>
      <w:r w:rsidRPr="005C69C9">
        <w:rPr>
          <w:b/>
          <w:i/>
          <w:sz w:val="28"/>
          <w:szCs w:val="28"/>
        </w:rPr>
        <w:t xml:space="preserve"> –</w:t>
      </w:r>
      <w:r w:rsidRPr="005C69C9">
        <w:rPr>
          <w:sz w:val="28"/>
          <w:szCs w:val="28"/>
        </w:rPr>
        <w:t xml:space="preserve"> краткосрочные, негарантированные обязательства (</w:t>
      </w:r>
      <w:r w:rsidRPr="005C69C9">
        <w:rPr>
          <w:sz w:val="28"/>
          <w:szCs w:val="28"/>
          <w:lang w:val="en-US"/>
        </w:rPr>
        <w:t>IOU</w:t>
      </w:r>
      <w:r w:rsidRPr="005C69C9">
        <w:rPr>
          <w:sz w:val="28"/>
          <w:szCs w:val="28"/>
        </w:rPr>
        <w:t>), выдаваемые крупнейшими корпорациями, - как привлекательное, более безопасное, чем многие виды банковских ссуд, направление инвестиций.</w:t>
      </w:r>
    </w:p>
    <w:p w:rsidR="00414A16" w:rsidRPr="00736B61" w:rsidRDefault="00414A16" w:rsidP="001E6769">
      <w:pPr>
        <w:jc w:val="both"/>
        <w:rPr>
          <w:sz w:val="28"/>
          <w:szCs w:val="28"/>
          <w:u w:val="single"/>
        </w:rPr>
      </w:pPr>
      <w:r>
        <w:rPr>
          <w:b/>
          <w:sz w:val="28"/>
          <w:szCs w:val="28"/>
        </w:rPr>
        <w:t xml:space="preserve">       </w:t>
      </w:r>
      <w:r w:rsidRPr="00736B61">
        <w:rPr>
          <w:sz w:val="28"/>
          <w:szCs w:val="28"/>
          <w:u w:val="single"/>
        </w:rPr>
        <w:t xml:space="preserve">Инструменты рынка капиталов.  </w:t>
      </w:r>
    </w:p>
    <w:p w:rsidR="00414A16" w:rsidRPr="005C69C9" w:rsidRDefault="00414A16" w:rsidP="001E6769">
      <w:pPr>
        <w:jc w:val="both"/>
        <w:rPr>
          <w:sz w:val="28"/>
          <w:szCs w:val="28"/>
        </w:rPr>
      </w:pPr>
      <w:r>
        <w:rPr>
          <w:b/>
          <w:i/>
          <w:sz w:val="28"/>
          <w:szCs w:val="28"/>
        </w:rPr>
        <w:t xml:space="preserve">        </w:t>
      </w:r>
      <w:r w:rsidRPr="00736B61">
        <w:rPr>
          <w:i/>
          <w:sz w:val="28"/>
          <w:szCs w:val="28"/>
        </w:rPr>
        <w:t>Казначейские ноты и облигации со сроками действия более года.</w:t>
      </w:r>
      <w:r w:rsidRPr="005C69C9">
        <w:rPr>
          <w:b/>
          <w:i/>
          <w:sz w:val="28"/>
          <w:szCs w:val="28"/>
        </w:rPr>
        <w:t xml:space="preserve"> </w:t>
      </w:r>
      <w:r w:rsidRPr="005C69C9">
        <w:rPr>
          <w:sz w:val="28"/>
          <w:szCs w:val="28"/>
        </w:rPr>
        <w:t>Среди наиболее безопасных и ликвидных долгосрочных инструментов, которые могут использоваться банками, - казначейские ноты и облигации. Ноты Министерства финансов РК характеризуются широким спектром сроков погашения (от 1 года до 10 лет от момента эмиссии) и большими объемами эмиссии.</w:t>
      </w:r>
    </w:p>
    <w:p w:rsidR="00414A16" w:rsidRPr="005C69C9" w:rsidRDefault="00414A16" w:rsidP="001E6769">
      <w:pPr>
        <w:jc w:val="both"/>
        <w:rPr>
          <w:sz w:val="28"/>
          <w:szCs w:val="28"/>
        </w:rPr>
      </w:pPr>
      <w:r>
        <w:rPr>
          <w:b/>
          <w:i/>
          <w:sz w:val="28"/>
          <w:szCs w:val="28"/>
        </w:rPr>
        <w:t xml:space="preserve">        </w:t>
      </w:r>
      <w:r w:rsidRPr="00736B61">
        <w:rPr>
          <w:i/>
          <w:sz w:val="28"/>
          <w:szCs w:val="28"/>
        </w:rPr>
        <w:t>Корпоративные ноты и облигации</w:t>
      </w:r>
      <w:r w:rsidRPr="005C69C9">
        <w:rPr>
          <w:b/>
          <w:i/>
          <w:sz w:val="28"/>
          <w:szCs w:val="28"/>
        </w:rPr>
        <w:t xml:space="preserve"> –</w:t>
      </w:r>
      <w:r w:rsidRPr="005C69C9">
        <w:rPr>
          <w:sz w:val="28"/>
          <w:szCs w:val="28"/>
        </w:rPr>
        <w:t xml:space="preserve"> Долгосрочные долговые обязательства, эмитируемые корпорациями, обычно именуются </w:t>
      </w:r>
      <w:r w:rsidRPr="00736B61">
        <w:rPr>
          <w:i/>
          <w:sz w:val="28"/>
          <w:szCs w:val="28"/>
        </w:rPr>
        <w:t>корпоративными нотами</w:t>
      </w:r>
      <w:r w:rsidRPr="00736B61">
        <w:rPr>
          <w:sz w:val="28"/>
          <w:szCs w:val="28"/>
        </w:rPr>
        <w:t>,</w:t>
      </w:r>
      <w:r w:rsidRPr="005C69C9">
        <w:rPr>
          <w:sz w:val="28"/>
          <w:szCs w:val="28"/>
        </w:rPr>
        <w:t xml:space="preserve"> когда они погашаются в пределах пяти лет, или </w:t>
      </w:r>
      <w:r w:rsidRPr="00736B61">
        <w:rPr>
          <w:i/>
          <w:sz w:val="28"/>
          <w:szCs w:val="28"/>
        </w:rPr>
        <w:t>корпоративными облигациями,</w:t>
      </w:r>
      <w:r w:rsidRPr="005C69C9">
        <w:rPr>
          <w:sz w:val="28"/>
          <w:szCs w:val="28"/>
        </w:rPr>
        <w:t xml:space="preserve"> когда срок их действия еще больше. Существует множество их разновидностей, зависящих от вида обеспечения, использованного в качестве залога, цели эмиссии и условий размещения.</w:t>
      </w:r>
    </w:p>
    <w:p w:rsidR="00414A16" w:rsidRPr="005C69C9" w:rsidRDefault="00414A16" w:rsidP="001E6769">
      <w:pPr>
        <w:jc w:val="both"/>
        <w:rPr>
          <w:sz w:val="28"/>
          <w:szCs w:val="28"/>
        </w:rPr>
      </w:pPr>
      <w:r w:rsidRPr="005C69C9">
        <w:rPr>
          <w:sz w:val="28"/>
          <w:szCs w:val="28"/>
        </w:rPr>
        <w:t>Корпоративные ноты и облигации в целом более привлекательны для страховых компаний и пенсионных фондов, чем для банков, поскольку характеризуются более узким вторичным рынком. Однако они имеют значительно более высокую среднюю доходность, чем государственные ценные бумаги сопоставимых сроков действия.</w:t>
      </w:r>
    </w:p>
    <w:p w:rsidR="00414A16" w:rsidRPr="005C69C9" w:rsidRDefault="00414A16" w:rsidP="001E6769">
      <w:pPr>
        <w:jc w:val="both"/>
        <w:rPr>
          <w:sz w:val="28"/>
          <w:szCs w:val="28"/>
        </w:rPr>
      </w:pPr>
      <w:r>
        <w:rPr>
          <w:sz w:val="28"/>
          <w:szCs w:val="28"/>
        </w:rPr>
        <w:t xml:space="preserve">       </w:t>
      </w:r>
      <w:r w:rsidRPr="005C69C9">
        <w:rPr>
          <w:sz w:val="28"/>
          <w:szCs w:val="28"/>
        </w:rPr>
        <w:t xml:space="preserve">За последние годы спектр инвестиционных возможностей банков колоссально расширился. Появилось много новых видов ценных бумаг. Некоторые из них являются вариантами традиционных нот или облигаций, тогда как другие представляют собой абсолютно новые инвестиционные инструменты: финансовые фьючерсные контракты, опционы на долговые ценные бумаги, приростные облигации и </w:t>
      </w:r>
      <w:proofErr w:type="spellStart"/>
      <w:r w:rsidRPr="005C69C9">
        <w:rPr>
          <w:sz w:val="28"/>
          <w:szCs w:val="28"/>
        </w:rPr>
        <w:t>секьюритизированные</w:t>
      </w:r>
      <w:proofErr w:type="spellEnd"/>
      <w:r w:rsidRPr="005C69C9">
        <w:rPr>
          <w:sz w:val="28"/>
          <w:szCs w:val="28"/>
        </w:rPr>
        <w:t xml:space="preserve"> активы (к примеру, облигации, обеспеченные пакетом закладных).</w:t>
      </w:r>
    </w:p>
    <w:p w:rsidR="00414A16" w:rsidRPr="005C69C9" w:rsidRDefault="00414A16" w:rsidP="001E6769">
      <w:pPr>
        <w:jc w:val="both"/>
        <w:rPr>
          <w:sz w:val="28"/>
          <w:szCs w:val="28"/>
        </w:rPr>
      </w:pPr>
      <w:r>
        <w:rPr>
          <w:i/>
          <w:sz w:val="28"/>
          <w:szCs w:val="28"/>
        </w:rPr>
        <w:t xml:space="preserve">       </w:t>
      </w:r>
      <w:r w:rsidRPr="005C69C9">
        <w:rPr>
          <w:i/>
          <w:sz w:val="28"/>
          <w:szCs w:val="28"/>
        </w:rPr>
        <w:t xml:space="preserve">Финансовые фьючерсные контракты </w:t>
      </w:r>
      <w:r w:rsidRPr="005C69C9">
        <w:rPr>
          <w:sz w:val="28"/>
          <w:szCs w:val="28"/>
        </w:rPr>
        <w:t>– это соглашения между покупателями и продавцами определенных ценных бумаг, предназначенные для управления риском изменения процентных ставок.</w:t>
      </w:r>
    </w:p>
    <w:p w:rsidR="00414A16" w:rsidRPr="005C69C9" w:rsidRDefault="00414A16" w:rsidP="001E6769">
      <w:pPr>
        <w:jc w:val="both"/>
        <w:rPr>
          <w:sz w:val="28"/>
          <w:szCs w:val="28"/>
        </w:rPr>
      </w:pPr>
      <w:r>
        <w:rPr>
          <w:sz w:val="28"/>
          <w:szCs w:val="28"/>
        </w:rPr>
        <w:t xml:space="preserve">        </w:t>
      </w:r>
      <w:r w:rsidRPr="005C69C9">
        <w:rPr>
          <w:sz w:val="28"/>
          <w:szCs w:val="28"/>
        </w:rPr>
        <w:t>При рассмотрении инвестиционных ценных бумаг, которые реально содержатся в банковских портфелях, становится, очевидно, что инвестиционный менеджер банка в процессе принятия решения относительно того, какие бумаги покупать, а какие – продавать, должен рассматривать ряд факторов. Основные факторы, влияющие на инвестиционный выбор банка, таковы:</w:t>
      </w:r>
    </w:p>
    <w:p w:rsidR="00414A16" w:rsidRPr="005C69C9" w:rsidRDefault="00414A16" w:rsidP="001E6769">
      <w:pPr>
        <w:numPr>
          <w:ilvl w:val="1"/>
          <w:numId w:val="12"/>
        </w:numPr>
        <w:jc w:val="both"/>
        <w:rPr>
          <w:sz w:val="28"/>
          <w:szCs w:val="28"/>
        </w:rPr>
      </w:pPr>
      <w:r w:rsidRPr="005C69C9">
        <w:rPr>
          <w:sz w:val="28"/>
          <w:szCs w:val="28"/>
        </w:rPr>
        <w:t>Ожидаемая норма дохода</w:t>
      </w:r>
    </w:p>
    <w:p w:rsidR="00414A16" w:rsidRPr="005C69C9" w:rsidRDefault="00414A16" w:rsidP="001E6769">
      <w:pPr>
        <w:numPr>
          <w:ilvl w:val="1"/>
          <w:numId w:val="12"/>
        </w:numPr>
        <w:jc w:val="both"/>
        <w:rPr>
          <w:sz w:val="28"/>
          <w:szCs w:val="28"/>
        </w:rPr>
      </w:pPr>
      <w:r w:rsidRPr="005C69C9">
        <w:rPr>
          <w:sz w:val="28"/>
          <w:szCs w:val="28"/>
        </w:rPr>
        <w:t>Налоговые характеристики</w:t>
      </w:r>
    </w:p>
    <w:p w:rsidR="00414A16" w:rsidRPr="005C69C9" w:rsidRDefault="00414A16" w:rsidP="001E6769">
      <w:pPr>
        <w:numPr>
          <w:ilvl w:val="1"/>
          <w:numId w:val="12"/>
        </w:numPr>
        <w:jc w:val="both"/>
        <w:rPr>
          <w:sz w:val="28"/>
          <w:szCs w:val="28"/>
        </w:rPr>
      </w:pPr>
      <w:r w:rsidRPr="005C69C9">
        <w:rPr>
          <w:sz w:val="28"/>
          <w:szCs w:val="28"/>
        </w:rPr>
        <w:t>Процентный риск</w:t>
      </w:r>
    </w:p>
    <w:p w:rsidR="00414A16" w:rsidRPr="005C69C9" w:rsidRDefault="00414A16" w:rsidP="001E6769">
      <w:pPr>
        <w:numPr>
          <w:ilvl w:val="1"/>
          <w:numId w:val="12"/>
        </w:numPr>
        <w:jc w:val="both"/>
        <w:rPr>
          <w:sz w:val="28"/>
          <w:szCs w:val="28"/>
        </w:rPr>
      </w:pPr>
      <w:r w:rsidRPr="005C69C9">
        <w:rPr>
          <w:sz w:val="28"/>
          <w:szCs w:val="28"/>
        </w:rPr>
        <w:t>Кредитный риск</w:t>
      </w:r>
    </w:p>
    <w:p w:rsidR="00414A16" w:rsidRPr="005C69C9" w:rsidRDefault="00414A16" w:rsidP="001E6769">
      <w:pPr>
        <w:numPr>
          <w:ilvl w:val="1"/>
          <w:numId w:val="12"/>
        </w:numPr>
        <w:jc w:val="both"/>
        <w:rPr>
          <w:sz w:val="28"/>
          <w:szCs w:val="28"/>
        </w:rPr>
      </w:pPr>
      <w:r w:rsidRPr="005C69C9">
        <w:rPr>
          <w:sz w:val="28"/>
          <w:szCs w:val="28"/>
        </w:rPr>
        <w:t>Деловой риск</w:t>
      </w:r>
    </w:p>
    <w:p w:rsidR="00414A16" w:rsidRPr="005C69C9" w:rsidRDefault="00414A16" w:rsidP="001E6769">
      <w:pPr>
        <w:numPr>
          <w:ilvl w:val="1"/>
          <w:numId w:val="12"/>
        </w:numPr>
        <w:jc w:val="both"/>
        <w:rPr>
          <w:sz w:val="28"/>
          <w:szCs w:val="28"/>
        </w:rPr>
      </w:pPr>
      <w:r w:rsidRPr="005C69C9">
        <w:rPr>
          <w:sz w:val="28"/>
          <w:szCs w:val="28"/>
        </w:rPr>
        <w:t>Риск несбалансированной ликвидности</w:t>
      </w:r>
    </w:p>
    <w:p w:rsidR="00414A16" w:rsidRPr="005C69C9" w:rsidRDefault="00414A16" w:rsidP="001E6769">
      <w:pPr>
        <w:numPr>
          <w:ilvl w:val="1"/>
          <w:numId w:val="12"/>
        </w:numPr>
        <w:jc w:val="both"/>
        <w:rPr>
          <w:sz w:val="28"/>
          <w:szCs w:val="28"/>
        </w:rPr>
      </w:pPr>
      <w:r w:rsidRPr="005C69C9">
        <w:rPr>
          <w:sz w:val="28"/>
          <w:szCs w:val="28"/>
        </w:rPr>
        <w:t>Риск досрочного отзыва</w:t>
      </w:r>
    </w:p>
    <w:p w:rsidR="00414A16" w:rsidRPr="005C69C9" w:rsidRDefault="00414A16" w:rsidP="001E6769">
      <w:pPr>
        <w:numPr>
          <w:ilvl w:val="1"/>
          <w:numId w:val="12"/>
        </w:numPr>
        <w:rPr>
          <w:sz w:val="28"/>
          <w:szCs w:val="28"/>
        </w:rPr>
      </w:pPr>
      <w:r w:rsidRPr="005C69C9">
        <w:rPr>
          <w:sz w:val="28"/>
          <w:szCs w:val="28"/>
        </w:rPr>
        <w:t>Инфляционный риск</w:t>
      </w:r>
    </w:p>
    <w:p w:rsidR="00414A16" w:rsidRDefault="00414A16" w:rsidP="00342B0C">
      <w:pPr>
        <w:numPr>
          <w:ilvl w:val="1"/>
          <w:numId w:val="12"/>
        </w:numPr>
        <w:rPr>
          <w:sz w:val="28"/>
          <w:szCs w:val="28"/>
        </w:rPr>
      </w:pPr>
      <w:r w:rsidRPr="005C69C9">
        <w:rPr>
          <w:sz w:val="28"/>
          <w:szCs w:val="28"/>
        </w:rPr>
        <w:t>Залоговые требования</w:t>
      </w:r>
    </w:p>
    <w:p w:rsidR="00414A16" w:rsidRPr="005E18AC" w:rsidRDefault="00414A16" w:rsidP="00283CBB">
      <w:pPr>
        <w:pStyle w:val="a6"/>
        <w:ind w:left="720"/>
        <w:jc w:val="center"/>
        <w:rPr>
          <w:rFonts w:ascii="Times New Roman" w:hAnsi="Times New Roman"/>
          <w:sz w:val="28"/>
          <w:szCs w:val="28"/>
        </w:rPr>
      </w:pPr>
      <w:r w:rsidRPr="005E18AC">
        <w:rPr>
          <w:rFonts w:ascii="Times New Roman" w:hAnsi="Times New Roman"/>
          <w:b/>
          <w:sz w:val="28"/>
          <w:szCs w:val="28"/>
        </w:rPr>
        <w:lastRenderedPageBreak/>
        <w:t>Контрольные вопросы:</w:t>
      </w:r>
    </w:p>
    <w:p w:rsidR="00414A16" w:rsidRPr="00283CBB" w:rsidRDefault="00414A16" w:rsidP="00283CBB">
      <w:pPr>
        <w:shd w:val="clear" w:color="auto" w:fill="FFFFFF"/>
        <w:jc w:val="both"/>
        <w:rPr>
          <w:sz w:val="28"/>
        </w:rPr>
      </w:pPr>
      <w:r w:rsidRPr="00283CBB">
        <w:rPr>
          <w:color w:val="000000"/>
          <w:sz w:val="28"/>
        </w:rPr>
        <w:t>1.Почему банки решают выделить значительную долю своих ак</w:t>
      </w:r>
      <w:r w:rsidRPr="00283CBB">
        <w:rPr>
          <w:color w:val="000000"/>
          <w:sz w:val="28"/>
        </w:rPr>
        <w:softHyphen/>
        <w:t>тивов для вложения в ценные бумаги?</w:t>
      </w:r>
    </w:p>
    <w:p w:rsidR="00414A16" w:rsidRPr="00283CBB" w:rsidRDefault="00414A16" w:rsidP="00283CBB">
      <w:pPr>
        <w:shd w:val="clear" w:color="auto" w:fill="FFFFFF"/>
        <w:jc w:val="both"/>
        <w:rPr>
          <w:sz w:val="28"/>
        </w:rPr>
      </w:pPr>
      <w:r w:rsidRPr="00283CBB">
        <w:rPr>
          <w:color w:val="000000"/>
          <w:sz w:val="28"/>
        </w:rPr>
        <w:t>2. Какие основные инструменты денежного рынка и рынка капиталов доступны для банков на сегодняшний день?</w:t>
      </w:r>
    </w:p>
    <w:p w:rsidR="00414A16" w:rsidRPr="00283CBB" w:rsidRDefault="00414A16" w:rsidP="00283CBB">
      <w:pPr>
        <w:shd w:val="clear" w:color="auto" w:fill="FFFFFF"/>
        <w:jc w:val="both"/>
        <w:rPr>
          <w:sz w:val="28"/>
        </w:rPr>
      </w:pPr>
      <w:r w:rsidRPr="00283CBB">
        <w:rPr>
          <w:color w:val="000000"/>
          <w:sz w:val="28"/>
        </w:rPr>
        <w:t>3. Какие виды инвестиционных  ценных бумаг предпочитают бан</w:t>
      </w:r>
      <w:r w:rsidRPr="00283CBB">
        <w:rPr>
          <w:color w:val="000000"/>
          <w:sz w:val="28"/>
        </w:rPr>
        <w:softHyphen/>
        <w:t>ки?</w:t>
      </w:r>
    </w:p>
    <w:p w:rsidR="00414A16" w:rsidRPr="00163753" w:rsidRDefault="00414A16" w:rsidP="00163753">
      <w:pPr>
        <w:shd w:val="clear" w:color="auto" w:fill="FFFFFF"/>
        <w:jc w:val="both"/>
        <w:rPr>
          <w:color w:val="000000"/>
          <w:sz w:val="28"/>
        </w:rPr>
      </w:pPr>
      <w:r w:rsidRPr="00283CBB">
        <w:rPr>
          <w:color w:val="000000"/>
          <w:sz w:val="28"/>
        </w:rPr>
        <w:t>4. Как определяется ожидаемая доходность большей части хра</w:t>
      </w:r>
      <w:r w:rsidRPr="00283CBB">
        <w:rPr>
          <w:color w:val="000000"/>
          <w:sz w:val="28"/>
        </w:rPr>
        <w:softHyphen/>
        <w:t>нимых банками облигаций?</w:t>
      </w:r>
    </w:p>
    <w:p w:rsidR="00414A16" w:rsidRPr="005F1B68" w:rsidRDefault="00414A16" w:rsidP="00163753">
      <w:pPr>
        <w:pStyle w:val="af1"/>
        <w:jc w:val="center"/>
        <w:rPr>
          <w:b/>
          <w:sz w:val="28"/>
          <w:szCs w:val="28"/>
        </w:rPr>
      </w:pPr>
      <w:r w:rsidRPr="005F1B68">
        <w:rPr>
          <w:b/>
          <w:sz w:val="28"/>
          <w:szCs w:val="28"/>
        </w:rPr>
        <w:t>Тестовые задания:</w:t>
      </w:r>
    </w:p>
    <w:p w:rsidR="00414A16" w:rsidRPr="000E448C" w:rsidRDefault="00414A16" w:rsidP="000E448C">
      <w:pPr>
        <w:pStyle w:val="af1"/>
        <w:rPr>
          <w:sz w:val="28"/>
          <w:szCs w:val="28"/>
        </w:rPr>
      </w:pPr>
      <w:r w:rsidRPr="000E448C">
        <w:rPr>
          <w:sz w:val="28"/>
          <w:szCs w:val="28"/>
        </w:rPr>
        <w:t xml:space="preserve">1. Цена, которую должен уплатить покупатель за право поставить или требовать поставки ценных бумаг </w:t>
      </w:r>
      <w:r>
        <w:rPr>
          <w:sz w:val="28"/>
          <w:szCs w:val="28"/>
        </w:rPr>
        <w:t>от продавца опциона называется?</w:t>
      </w:r>
    </w:p>
    <w:p w:rsidR="00414A16" w:rsidRPr="000E448C" w:rsidRDefault="00414A16" w:rsidP="000E448C">
      <w:pPr>
        <w:pStyle w:val="af1"/>
        <w:rPr>
          <w:sz w:val="28"/>
          <w:szCs w:val="28"/>
        </w:rPr>
      </w:pPr>
      <w:r>
        <w:rPr>
          <w:sz w:val="28"/>
          <w:szCs w:val="28"/>
        </w:rPr>
        <w:t xml:space="preserve">     а</w:t>
      </w:r>
      <w:r w:rsidRPr="000E448C">
        <w:rPr>
          <w:sz w:val="28"/>
          <w:szCs w:val="28"/>
        </w:rPr>
        <w:t>) опционная премия</w:t>
      </w:r>
    </w:p>
    <w:p w:rsidR="00414A16" w:rsidRPr="000E448C" w:rsidRDefault="00414A16" w:rsidP="000E448C">
      <w:pPr>
        <w:pStyle w:val="af1"/>
        <w:rPr>
          <w:sz w:val="28"/>
          <w:szCs w:val="28"/>
        </w:rPr>
      </w:pPr>
      <w:r>
        <w:rPr>
          <w:sz w:val="28"/>
          <w:szCs w:val="28"/>
        </w:rPr>
        <w:t xml:space="preserve">     б</w:t>
      </w:r>
      <w:r w:rsidRPr="000E448C">
        <w:rPr>
          <w:sz w:val="28"/>
          <w:szCs w:val="28"/>
        </w:rPr>
        <w:t>) опционная льгота</w:t>
      </w:r>
    </w:p>
    <w:p w:rsidR="00414A16" w:rsidRPr="000E448C" w:rsidRDefault="00414A16" w:rsidP="000E448C">
      <w:pPr>
        <w:pStyle w:val="af1"/>
        <w:rPr>
          <w:sz w:val="28"/>
          <w:szCs w:val="28"/>
        </w:rPr>
      </w:pPr>
      <w:r>
        <w:rPr>
          <w:sz w:val="28"/>
          <w:szCs w:val="28"/>
        </w:rPr>
        <w:t xml:space="preserve">     в</w:t>
      </w:r>
      <w:r w:rsidRPr="000E448C">
        <w:rPr>
          <w:sz w:val="28"/>
          <w:szCs w:val="28"/>
        </w:rPr>
        <w:t>) опционная прибыль</w:t>
      </w:r>
    </w:p>
    <w:p w:rsidR="00414A16" w:rsidRPr="000E448C" w:rsidRDefault="00414A16" w:rsidP="000E448C">
      <w:pPr>
        <w:pStyle w:val="af1"/>
        <w:rPr>
          <w:sz w:val="28"/>
          <w:szCs w:val="28"/>
        </w:rPr>
      </w:pPr>
      <w:r>
        <w:rPr>
          <w:sz w:val="28"/>
          <w:szCs w:val="28"/>
        </w:rPr>
        <w:t xml:space="preserve">     г</w:t>
      </w:r>
      <w:r w:rsidRPr="000E448C">
        <w:rPr>
          <w:sz w:val="28"/>
          <w:szCs w:val="28"/>
        </w:rPr>
        <w:t>) опционный доход</w:t>
      </w:r>
    </w:p>
    <w:p w:rsidR="00414A16" w:rsidRPr="000E448C" w:rsidRDefault="00414A16" w:rsidP="000E448C">
      <w:pPr>
        <w:pStyle w:val="af1"/>
        <w:rPr>
          <w:sz w:val="28"/>
          <w:szCs w:val="28"/>
        </w:rPr>
      </w:pPr>
      <w:r>
        <w:rPr>
          <w:sz w:val="28"/>
          <w:szCs w:val="28"/>
        </w:rPr>
        <w:t xml:space="preserve">     </w:t>
      </w:r>
      <w:proofErr w:type="spellStart"/>
      <w:r>
        <w:rPr>
          <w:sz w:val="28"/>
          <w:szCs w:val="28"/>
        </w:rPr>
        <w:t>д</w:t>
      </w:r>
      <w:proofErr w:type="spellEnd"/>
      <w:r w:rsidRPr="000E448C">
        <w:rPr>
          <w:sz w:val="28"/>
          <w:szCs w:val="28"/>
        </w:rPr>
        <w:t>) опционная надбавка</w:t>
      </w:r>
    </w:p>
    <w:p w:rsidR="00414A16" w:rsidRPr="000E448C" w:rsidRDefault="00414A16" w:rsidP="000E448C">
      <w:pPr>
        <w:pStyle w:val="af1"/>
        <w:rPr>
          <w:sz w:val="28"/>
          <w:szCs w:val="28"/>
        </w:rPr>
      </w:pPr>
      <w:r w:rsidRPr="000E448C">
        <w:rPr>
          <w:sz w:val="28"/>
          <w:szCs w:val="28"/>
        </w:rPr>
        <w:t>2. Данный прием хеджирования страхует своего держателя от пов</w:t>
      </w:r>
      <w:r>
        <w:rPr>
          <w:sz w:val="28"/>
          <w:szCs w:val="28"/>
        </w:rPr>
        <w:t>ышения уровня процентных ставок?</w:t>
      </w:r>
    </w:p>
    <w:p w:rsidR="00414A16" w:rsidRPr="000E448C" w:rsidRDefault="00414A16" w:rsidP="000E448C">
      <w:pPr>
        <w:pStyle w:val="af1"/>
        <w:rPr>
          <w:sz w:val="28"/>
          <w:szCs w:val="28"/>
        </w:rPr>
      </w:pPr>
      <w:r>
        <w:rPr>
          <w:sz w:val="28"/>
          <w:szCs w:val="28"/>
        </w:rPr>
        <w:t xml:space="preserve">     а</w:t>
      </w:r>
      <w:r w:rsidRPr="000E448C">
        <w:rPr>
          <w:sz w:val="28"/>
          <w:szCs w:val="28"/>
        </w:rPr>
        <w:t>) Процентный «</w:t>
      </w:r>
      <w:proofErr w:type="spellStart"/>
      <w:r w:rsidRPr="000E448C">
        <w:rPr>
          <w:sz w:val="28"/>
          <w:szCs w:val="28"/>
        </w:rPr>
        <w:t>кэп</w:t>
      </w:r>
      <w:proofErr w:type="spellEnd"/>
      <w:r w:rsidRPr="000E448C">
        <w:rPr>
          <w:sz w:val="28"/>
          <w:szCs w:val="28"/>
        </w:rPr>
        <w:t>»</w:t>
      </w:r>
    </w:p>
    <w:p w:rsidR="00414A16" w:rsidRPr="000E448C" w:rsidRDefault="00414A16" w:rsidP="000E448C">
      <w:pPr>
        <w:pStyle w:val="af1"/>
        <w:rPr>
          <w:sz w:val="28"/>
          <w:szCs w:val="28"/>
        </w:rPr>
      </w:pPr>
      <w:r>
        <w:rPr>
          <w:sz w:val="28"/>
          <w:szCs w:val="28"/>
        </w:rPr>
        <w:t xml:space="preserve">     б</w:t>
      </w:r>
      <w:r w:rsidRPr="000E448C">
        <w:rPr>
          <w:sz w:val="28"/>
          <w:szCs w:val="28"/>
        </w:rPr>
        <w:t>) Процентный «флор»</w:t>
      </w:r>
    </w:p>
    <w:p w:rsidR="00414A16" w:rsidRPr="000E448C" w:rsidRDefault="00414A16" w:rsidP="000E448C">
      <w:pPr>
        <w:pStyle w:val="af1"/>
        <w:rPr>
          <w:sz w:val="28"/>
          <w:szCs w:val="28"/>
        </w:rPr>
      </w:pPr>
      <w:r>
        <w:rPr>
          <w:sz w:val="28"/>
          <w:szCs w:val="28"/>
        </w:rPr>
        <w:t xml:space="preserve">     в</w:t>
      </w:r>
      <w:r w:rsidRPr="000E448C">
        <w:rPr>
          <w:sz w:val="28"/>
          <w:szCs w:val="28"/>
        </w:rPr>
        <w:t>) Процентный «коридор»</w:t>
      </w:r>
    </w:p>
    <w:p w:rsidR="00414A16" w:rsidRPr="000E448C" w:rsidRDefault="00414A16" w:rsidP="000E448C">
      <w:pPr>
        <w:pStyle w:val="af1"/>
        <w:rPr>
          <w:sz w:val="28"/>
          <w:szCs w:val="28"/>
        </w:rPr>
      </w:pPr>
      <w:r>
        <w:rPr>
          <w:sz w:val="28"/>
          <w:szCs w:val="28"/>
        </w:rPr>
        <w:t xml:space="preserve">     г</w:t>
      </w:r>
      <w:r w:rsidRPr="000E448C">
        <w:rPr>
          <w:sz w:val="28"/>
          <w:szCs w:val="28"/>
        </w:rPr>
        <w:t>) Процентный «своп»</w:t>
      </w:r>
    </w:p>
    <w:p w:rsidR="00414A16" w:rsidRPr="000E448C" w:rsidRDefault="00414A16" w:rsidP="000E448C">
      <w:pPr>
        <w:pStyle w:val="af1"/>
        <w:rPr>
          <w:sz w:val="28"/>
          <w:szCs w:val="28"/>
        </w:rPr>
      </w:pPr>
      <w:r>
        <w:rPr>
          <w:sz w:val="28"/>
          <w:szCs w:val="28"/>
        </w:rPr>
        <w:t xml:space="preserve">     </w:t>
      </w:r>
      <w:proofErr w:type="spellStart"/>
      <w:r>
        <w:rPr>
          <w:sz w:val="28"/>
          <w:szCs w:val="28"/>
        </w:rPr>
        <w:t>д</w:t>
      </w:r>
      <w:proofErr w:type="spellEnd"/>
      <w:r w:rsidRPr="000E448C">
        <w:rPr>
          <w:sz w:val="28"/>
          <w:szCs w:val="28"/>
        </w:rPr>
        <w:t>) Процентный «опцион»</w:t>
      </w:r>
    </w:p>
    <w:p w:rsidR="00414A16" w:rsidRPr="000E448C" w:rsidRDefault="00414A16" w:rsidP="000E448C">
      <w:pPr>
        <w:pStyle w:val="af1"/>
        <w:rPr>
          <w:sz w:val="28"/>
          <w:szCs w:val="28"/>
        </w:rPr>
      </w:pPr>
      <w:r w:rsidRPr="000E448C">
        <w:rPr>
          <w:sz w:val="28"/>
          <w:szCs w:val="28"/>
        </w:rPr>
        <w:t>3. Соглашение о поставке или приеме ценных бумаг по установленной цене н</w:t>
      </w:r>
      <w:r>
        <w:rPr>
          <w:sz w:val="28"/>
          <w:szCs w:val="28"/>
        </w:rPr>
        <w:t>а определенный момент в будущем?</w:t>
      </w:r>
    </w:p>
    <w:p w:rsidR="00414A16" w:rsidRPr="000E448C" w:rsidRDefault="00414A16" w:rsidP="000E448C">
      <w:pPr>
        <w:pStyle w:val="af1"/>
        <w:rPr>
          <w:sz w:val="28"/>
          <w:szCs w:val="28"/>
        </w:rPr>
      </w:pPr>
      <w:r>
        <w:rPr>
          <w:sz w:val="28"/>
          <w:szCs w:val="28"/>
        </w:rPr>
        <w:t xml:space="preserve">    а</w:t>
      </w:r>
      <w:r w:rsidRPr="000E448C">
        <w:rPr>
          <w:sz w:val="28"/>
          <w:szCs w:val="28"/>
        </w:rPr>
        <w:t>) Финансовые фьючерсные контракты</w:t>
      </w:r>
    </w:p>
    <w:p w:rsidR="00414A16" w:rsidRPr="000E448C" w:rsidRDefault="00414A16" w:rsidP="000E448C">
      <w:pPr>
        <w:pStyle w:val="af1"/>
        <w:rPr>
          <w:sz w:val="28"/>
          <w:szCs w:val="28"/>
        </w:rPr>
      </w:pPr>
      <w:r>
        <w:rPr>
          <w:sz w:val="28"/>
          <w:szCs w:val="28"/>
        </w:rPr>
        <w:t xml:space="preserve">    б</w:t>
      </w:r>
      <w:r w:rsidRPr="000E448C">
        <w:rPr>
          <w:sz w:val="28"/>
          <w:szCs w:val="28"/>
        </w:rPr>
        <w:t>) Финансовые  контракты</w:t>
      </w:r>
    </w:p>
    <w:p w:rsidR="00414A16" w:rsidRPr="000E448C" w:rsidRDefault="00414A16" w:rsidP="000E448C">
      <w:pPr>
        <w:pStyle w:val="af1"/>
        <w:rPr>
          <w:sz w:val="28"/>
          <w:szCs w:val="28"/>
        </w:rPr>
      </w:pPr>
      <w:r>
        <w:rPr>
          <w:sz w:val="28"/>
          <w:szCs w:val="28"/>
        </w:rPr>
        <w:t xml:space="preserve">    в</w:t>
      </w:r>
      <w:r w:rsidRPr="000E448C">
        <w:rPr>
          <w:sz w:val="28"/>
          <w:szCs w:val="28"/>
        </w:rPr>
        <w:t>) Процентный опцион</w:t>
      </w:r>
    </w:p>
    <w:p w:rsidR="00414A16" w:rsidRPr="000E448C" w:rsidRDefault="00414A16" w:rsidP="000E448C">
      <w:pPr>
        <w:pStyle w:val="af1"/>
        <w:rPr>
          <w:sz w:val="28"/>
          <w:szCs w:val="28"/>
        </w:rPr>
      </w:pPr>
      <w:r>
        <w:rPr>
          <w:sz w:val="28"/>
          <w:szCs w:val="28"/>
        </w:rPr>
        <w:t xml:space="preserve">    г</w:t>
      </w:r>
      <w:r w:rsidRPr="000E448C">
        <w:rPr>
          <w:sz w:val="28"/>
          <w:szCs w:val="28"/>
        </w:rPr>
        <w:t>) Операционный своп</w:t>
      </w:r>
    </w:p>
    <w:p w:rsidR="00414A16" w:rsidRPr="000E448C" w:rsidRDefault="00414A16" w:rsidP="000E448C">
      <w:pPr>
        <w:pStyle w:val="af1"/>
        <w:rPr>
          <w:sz w:val="28"/>
          <w:szCs w:val="28"/>
        </w:rPr>
      </w:pPr>
      <w:r>
        <w:rPr>
          <w:sz w:val="28"/>
          <w:szCs w:val="28"/>
        </w:rPr>
        <w:t xml:space="preserve">    </w:t>
      </w:r>
      <w:proofErr w:type="spellStart"/>
      <w:r>
        <w:rPr>
          <w:sz w:val="28"/>
          <w:szCs w:val="28"/>
        </w:rPr>
        <w:t>д</w:t>
      </w:r>
      <w:proofErr w:type="spellEnd"/>
      <w:r w:rsidRPr="000E448C">
        <w:rPr>
          <w:sz w:val="28"/>
          <w:szCs w:val="28"/>
        </w:rPr>
        <w:t>) Операционный спот</w:t>
      </w:r>
    </w:p>
    <w:p w:rsidR="00414A16" w:rsidRPr="000E448C" w:rsidRDefault="00414A16" w:rsidP="000E448C">
      <w:pPr>
        <w:pStyle w:val="af1"/>
        <w:rPr>
          <w:sz w:val="28"/>
          <w:szCs w:val="28"/>
        </w:rPr>
      </w:pPr>
      <w:r w:rsidRPr="000E448C">
        <w:rPr>
          <w:sz w:val="28"/>
          <w:szCs w:val="28"/>
        </w:rPr>
        <w:t>4. Какие из ниже перечисленных  функ</w:t>
      </w:r>
      <w:r>
        <w:rPr>
          <w:sz w:val="28"/>
          <w:szCs w:val="28"/>
        </w:rPr>
        <w:t>ций не относятся к функциям БВУ?</w:t>
      </w:r>
    </w:p>
    <w:p w:rsidR="00414A16" w:rsidRPr="000E448C" w:rsidRDefault="00414A16" w:rsidP="005F1B68">
      <w:pPr>
        <w:pStyle w:val="af1"/>
        <w:ind w:left="284"/>
        <w:rPr>
          <w:sz w:val="28"/>
          <w:szCs w:val="28"/>
        </w:rPr>
      </w:pPr>
      <w:r>
        <w:rPr>
          <w:sz w:val="28"/>
          <w:szCs w:val="28"/>
        </w:rPr>
        <w:t>а</w:t>
      </w:r>
      <w:r w:rsidRPr="000E448C">
        <w:rPr>
          <w:sz w:val="28"/>
          <w:szCs w:val="28"/>
        </w:rPr>
        <w:t xml:space="preserve">) Распределение части доход различных субъектов хозяйствования в пользу </w:t>
      </w:r>
      <w:r>
        <w:rPr>
          <w:sz w:val="28"/>
          <w:szCs w:val="28"/>
        </w:rPr>
        <w:t xml:space="preserve">  </w:t>
      </w:r>
      <w:r w:rsidRPr="000E448C">
        <w:rPr>
          <w:sz w:val="28"/>
          <w:szCs w:val="28"/>
        </w:rPr>
        <w:t>государства</w:t>
      </w:r>
    </w:p>
    <w:p w:rsidR="00414A16" w:rsidRPr="000E448C" w:rsidRDefault="00414A16" w:rsidP="000E448C">
      <w:pPr>
        <w:pStyle w:val="af1"/>
        <w:rPr>
          <w:sz w:val="28"/>
          <w:szCs w:val="28"/>
        </w:rPr>
      </w:pPr>
      <w:r>
        <w:rPr>
          <w:sz w:val="28"/>
          <w:szCs w:val="28"/>
        </w:rPr>
        <w:t xml:space="preserve">    б</w:t>
      </w:r>
      <w:r w:rsidRPr="000E448C">
        <w:rPr>
          <w:sz w:val="28"/>
          <w:szCs w:val="28"/>
        </w:rPr>
        <w:t>) Аккумуляция временно свободных денежных средств</w:t>
      </w:r>
    </w:p>
    <w:p w:rsidR="00414A16" w:rsidRPr="000E448C" w:rsidRDefault="00414A16" w:rsidP="000E448C">
      <w:pPr>
        <w:pStyle w:val="af1"/>
        <w:rPr>
          <w:sz w:val="28"/>
          <w:szCs w:val="28"/>
        </w:rPr>
      </w:pPr>
      <w:r>
        <w:rPr>
          <w:sz w:val="28"/>
          <w:szCs w:val="28"/>
        </w:rPr>
        <w:t xml:space="preserve">    в</w:t>
      </w:r>
      <w:r w:rsidRPr="000E448C">
        <w:rPr>
          <w:sz w:val="28"/>
          <w:szCs w:val="28"/>
        </w:rPr>
        <w:t>) Кредитование юридических и физических лиц</w:t>
      </w:r>
    </w:p>
    <w:p w:rsidR="00414A16" w:rsidRPr="000E448C" w:rsidRDefault="00414A16" w:rsidP="000E448C">
      <w:pPr>
        <w:pStyle w:val="af1"/>
        <w:rPr>
          <w:sz w:val="28"/>
          <w:szCs w:val="28"/>
        </w:rPr>
      </w:pPr>
      <w:r>
        <w:rPr>
          <w:sz w:val="28"/>
          <w:szCs w:val="28"/>
        </w:rPr>
        <w:t xml:space="preserve">    г</w:t>
      </w:r>
      <w:r w:rsidRPr="000E448C">
        <w:rPr>
          <w:sz w:val="28"/>
          <w:szCs w:val="28"/>
        </w:rPr>
        <w:t>) Организация и проведение безналичных расчетов</w:t>
      </w:r>
    </w:p>
    <w:p w:rsidR="00414A16" w:rsidRPr="000E448C" w:rsidRDefault="00414A16" w:rsidP="000E448C">
      <w:pPr>
        <w:pStyle w:val="af1"/>
        <w:rPr>
          <w:sz w:val="28"/>
          <w:szCs w:val="28"/>
        </w:rPr>
      </w:pPr>
      <w:r>
        <w:rPr>
          <w:sz w:val="28"/>
          <w:szCs w:val="28"/>
        </w:rPr>
        <w:t xml:space="preserve">    </w:t>
      </w:r>
      <w:proofErr w:type="spellStart"/>
      <w:r>
        <w:rPr>
          <w:sz w:val="28"/>
          <w:szCs w:val="28"/>
        </w:rPr>
        <w:t>д</w:t>
      </w:r>
      <w:proofErr w:type="spellEnd"/>
      <w:r w:rsidRPr="000E448C">
        <w:rPr>
          <w:sz w:val="28"/>
          <w:szCs w:val="28"/>
        </w:rPr>
        <w:t>) Инвестиционная деятельность</w:t>
      </w:r>
    </w:p>
    <w:p w:rsidR="00414A16" w:rsidRPr="000E448C" w:rsidRDefault="00414A16" w:rsidP="000E448C">
      <w:pPr>
        <w:pStyle w:val="af1"/>
        <w:rPr>
          <w:sz w:val="28"/>
          <w:szCs w:val="28"/>
        </w:rPr>
      </w:pPr>
      <w:r w:rsidRPr="000E448C">
        <w:rPr>
          <w:sz w:val="28"/>
          <w:szCs w:val="28"/>
        </w:rPr>
        <w:t>5. В целях обеспечения финансовой устойчивости банков уполномочен</w:t>
      </w:r>
      <w:r>
        <w:rPr>
          <w:sz w:val="28"/>
          <w:szCs w:val="28"/>
        </w:rPr>
        <w:t>ный орган устанавливает для БВУ?</w:t>
      </w:r>
    </w:p>
    <w:p w:rsidR="00414A16" w:rsidRPr="000E448C" w:rsidRDefault="00414A16" w:rsidP="000E448C">
      <w:pPr>
        <w:pStyle w:val="af1"/>
        <w:rPr>
          <w:sz w:val="28"/>
          <w:szCs w:val="28"/>
        </w:rPr>
      </w:pPr>
      <w:r>
        <w:rPr>
          <w:sz w:val="28"/>
          <w:szCs w:val="28"/>
        </w:rPr>
        <w:t xml:space="preserve">   а</w:t>
      </w:r>
      <w:r w:rsidRPr="000E448C">
        <w:rPr>
          <w:sz w:val="28"/>
          <w:szCs w:val="28"/>
        </w:rPr>
        <w:t xml:space="preserve">) </w:t>
      </w:r>
      <w:proofErr w:type="spellStart"/>
      <w:r w:rsidRPr="000E448C">
        <w:rPr>
          <w:sz w:val="28"/>
          <w:szCs w:val="28"/>
        </w:rPr>
        <w:t>пруденциальные</w:t>
      </w:r>
      <w:proofErr w:type="spellEnd"/>
      <w:r w:rsidRPr="000E448C">
        <w:rPr>
          <w:sz w:val="28"/>
          <w:szCs w:val="28"/>
        </w:rPr>
        <w:t xml:space="preserve"> нормативы</w:t>
      </w:r>
    </w:p>
    <w:p w:rsidR="00414A16" w:rsidRPr="000E448C" w:rsidRDefault="00414A16" w:rsidP="000E448C">
      <w:pPr>
        <w:pStyle w:val="af1"/>
        <w:rPr>
          <w:sz w:val="28"/>
          <w:szCs w:val="28"/>
        </w:rPr>
      </w:pPr>
      <w:r>
        <w:rPr>
          <w:sz w:val="28"/>
          <w:szCs w:val="28"/>
        </w:rPr>
        <w:t xml:space="preserve">   б</w:t>
      </w:r>
      <w:r w:rsidRPr="000E448C">
        <w:rPr>
          <w:sz w:val="28"/>
          <w:szCs w:val="28"/>
        </w:rPr>
        <w:t>) скользящие цены</w:t>
      </w:r>
    </w:p>
    <w:p w:rsidR="00414A16" w:rsidRPr="000E448C" w:rsidRDefault="00414A16" w:rsidP="000E448C">
      <w:pPr>
        <w:pStyle w:val="af1"/>
        <w:rPr>
          <w:sz w:val="28"/>
          <w:szCs w:val="28"/>
        </w:rPr>
      </w:pPr>
      <w:r>
        <w:rPr>
          <w:sz w:val="28"/>
          <w:szCs w:val="28"/>
        </w:rPr>
        <w:t xml:space="preserve">   в</w:t>
      </w:r>
      <w:r w:rsidRPr="000E448C">
        <w:rPr>
          <w:sz w:val="28"/>
          <w:szCs w:val="28"/>
        </w:rPr>
        <w:t>) резервную валюту</w:t>
      </w:r>
    </w:p>
    <w:p w:rsidR="00414A16" w:rsidRPr="000E448C" w:rsidRDefault="00414A16" w:rsidP="000E448C">
      <w:pPr>
        <w:pStyle w:val="af1"/>
        <w:rPr>
          <w:sz w:val="28"/>
          <w:szCs w:val="28"/>
        </w:rPr>
      </w:pPr>
      <w:r>
        <w:rPr>
          <w:sz w:val="28"/>
          <w:szCs w:val="28"/>
        </w:rPr>
        <w:t xml:space="preserve">   г</w:t>
      </w:r>
      <w:r w:rsidRPr="000E448C">
        <w:rPr>
          <w:sz w:val="28"/>
          <w:szCs w:val="28"/>
        </w:rPr>
        <w:t>) резервные требования</w:t>
      </w:r>
    </w:p>
    <w:p w:rsidR="00414A16" w:rsidRDefault="00414A16" w:rsidP="00163753">
      <w:pPr>
        <w:pStyle w:val="af1"/>
        <w:rPr>
          <w:sz w:val="28"/>
          <w:szCs w:val="28"/>
        </w:rPr>
      </w:pPr>
      <w:r>
        <w:rPr>
          <w:sz w:val="28"/>
          <w:szCs w:val="28"/>
        </w:rPr>
        <w:t xml:space="preserve">   </w:t>
      </w:r>
      <w:proofErr w:type="spellStart"/>
      <w:r>
        <w:rPr>
          <w:sz w:val="28"/>
          <w:szCs w:val="28"/>
        </w:rPr>
        <w:t>д</w:t>
      </w:r>
      <w:proofErr w:type="spellEnd"/>
      <w:r w:rsidRPr="000E448C">
        <w:rPr>
          <w:sz w:val="28"/>
          <w:szCs w:val="28"/>
        </w:rPr>
        <w:t>) учетную ставку</w:t>
      </w:r>
    </w:p>
    <w:p w:rsidR="00414A16" w:rsidRPr="00342B0C" w:rsidRDefault="00414A16" w:rsidP="00163753">
      <w:pPr>
        <w:pStyle w:val="af1"/>
        <w:jc w:val="center"/>
        <w:rPr>
          <w:sz w:val="28"/>
          <w:szCs w:val="28"/>
        </w:rPr>
      </w:pPr>
      <w:r w:rsidRPr="00342B0C">
        <w:rPr>
          <w:b/>
          <w:color w:val="000000"/>
          <w:spacing w:val="-1"/>
          <w:sz w:val="28"/>
          <w:szCs w:val="28"/>
        </w:rPr>
        <w:lastRenderedPageBreak/>
        <w:t>7. Совокупный портфель банка: суть и основная цель в управлении им</w:t>
      </w:r>
    </w:p>
    <w:p w:rsidR="00414A16" w:rsidRDefault="00414A16" w:rsidP="007B575B">
      <w:pPr>
        <w:widowControl w:val="0"/>
        <w:autoSpaceDE w:val="0"/>
        <w:autoSpaceDN w:val="0"/>
        <w:adjustRightInd w:val="0"/>
        <w:jc w:val="center"/>
        <w:rPr>
          <w:b/>
          <w:color w:val="000000"/>
          <w:spacing w:val="-1"/>
          <w:sz w:val="28"/>
          <w:szCs w:val="28"/>
        </w:rPr>
      </w:pPr>
      <w:r w:rsidRPr="007B575B">
        <w:rPr>
          <w:b/>
          <w:color w:val="000000"/>
          <w:spacing w:val="-1"/>
          <w:sz w:val="28"/>
          <w:szCs w:val="28"/>
        </w:rPr>
        <w:t>7.1 Стратегия управления активами</w:t>
      </w:r>
    </w:p>
    <w:p w:rsidR="00414A16" w:rsidRPr="007B575B" w:rsidRDefault="00414A16" w:rsidP="007B575B">
      <w:pPr>
        <w:widowControl w:val="0"/>
        <w:autoSpaceDE w:val="0"/>
        <w:autoSpaceDN w:val="0"/>
        <w:adjustRightInd w:val="0"/>
        <w:jc w:val="center"/>
        <w:rPr>
          <w:b/>
          <w:color w:val="000000"/>
          <w:spacing w:val="-1"/>
          <w:sz w:val="28"/>
          <w:szCs w:val="28"/>
        </w:rPr>
      </w:pPr>
    </w:p>
    <w:p w:rsidR="00414A16" w:rsidRPr="005C69C9" w:rsidRDefault="00414A16" w:rsidP="007B575B">
      <w:pPr>
        <w:jc w:val="both"/>
        <w:rPr>
          <w:sz w:val="28"/>
          <w:szCs w:val="28"/>
        </w:rPr>
      </w:pPr>
      <w:r>
        <w:rPr>
          <w:sz w:val="28"/>
          <w:szCs w:val="28"/>
        </w:rPr>
        <w:t xml:space="preserve">       </w:t>
      </w:r>
      <w:r w:rsidRPr="005C69C9">
        <w:rPr>
          <w:sz w:val="28"/>
          <w:szCs w:val="28"/>
        </w:rPr>
        <w:t xml:space="preserve">Сегодня банки рассматривают свои портфели активов и пассивов как единое целое, которое определяет роль </w:t>
      </w:r>
      <w:r w:rsidRPr="005C69C9">
        <w:rPr>
          <w:i/>
          <w:sz w:val="28"/>
          <w:szCs w:val="28"/>
        </w:rPr>
        <w:t xml:space="preserve">совокупного портфеля банка </w:t>
      </w:r>
      <w:r w:rsidRPr="005C69C9">
        <w:rPr>
          <w:sz w:val="28"/>
          <w:szCs w:val="28"/>
        </w:rPr>
        <w:t xml:space="preserve">в достижении его общих целей – высокой прибыли и приемлемого уровня риска.  Совместное управление активами и пассивами банка дает банку инструментарий для защиты депозитов и займов от воздействия колебаний циклов деловой активности и сезонных колебаний, а также средства для формирования портфелей активов, которые способствуют реализации целей банка. </w:t>
      </w:r>
      <w:r w:rsidRPr="005C69C9">
        <w:rPr>
          <w:i/>
          <w:sz w:val="28"/>
          <w:szCs w:val="28"/>
        </w:rPr>
        <w:t>Суть управления активами и пассивами заключается в формировании стратегий и осуществлении мероприятий, которые приводят структуру баланса банка в соответствие с его стратегическими программами</w:t>
      </w:r>
      <w:r w:rsidRPr="005C69C9">
        <w:rPr>
          <w:sz w:val="28"/>
          <w:szCs w:val="28"/>
        </w:rPr>
        <w:t xml:space="preserve">. Обычно основная цель управления активами и пассивами состоит в максимизации или, по меньшей мере, в стабилизации величины маржи банка (разности между процентными поступлениями и процентными издержками) при приемлемом уровне риска. </w:t>
      </w:r>
    </w:p>
    <w:p w:rsidR="00414A16" w:rsidRPr="00526F8C" w:rsidRDefault="00414A16" w:rsidP="00526F8C">
      <w:pPr>
        <w:pStyle w:val="af1"/>
        <w:jc w:val="both"/>
        <w:rPr>
          <w:sz w:val="28"/>
          <w:szCs w:val="28"/>
        </w:rPr>
      </w:pPr>
      <w:r>
        <w:rPr>
          <w:sz w:val="28"/>
          <w:szCs w:val="28"/>
        </w:rPr>
        <w:t xml:space="preserve">       </w:t>
      </w:r>
      <w:r w:rsidRPr="00526F8C">
        <w:rPr>
          <w:sz w:val="28"/>
          <w:szCs w:val="28"/>
        </w:rPr>
        <w:t>Под управлением активами понимают пути и порядок размещения собственных и привлеченных средств. Применительно к коммерческим банкам - это распределение на наличные деньги, инвестиции, ссуды и другие активы. Особое внимание при размещении средств уделяется инвестициям в ценные бумаги и ссудным операциям, в частности составу портфелей ценных бумаг и непогашенных ссуд.</w:t>
      </w:r>
    </w:p>
    <w:p w:rsidR="00414A16" w:rsidRPr="00526F8C" w:rsidRDefault="00414A16" w:rsidP="00526F8C">
      <w:pPr>
        <w:pStyle w:val="af1"/>
        <w:jc w:val="both"/>
        <w:rPr>
          <w:sz w:val="28"/>
          <w:szCs w:val="28"/>
        </w:rPr>
      </w:pPr>
      <w:r>
        <w:rPr>
          <w:sz w:val="28"/>
          <w:szCs w:val="28"/>
        </w:rPr>
        <w:t xml:space="preserve">      </w:t>
      </w:r>
      <w:r w:rsidRPr="00526F8C">
        <w:rPr>
          <w:sz w:val="28"/>
          <w:szCs w:val="28"/>
        </w:rPr>
        <w:t xml:space="preserve">Очевидным решением проблемы размещения средств является “покупка” таких активов (предоставление ссуд и инвестиций), которые могут принести наивысший доход </w:t>
      </w:r>
      <w:proofErr w:type="gramStart"/>
      <w:r w:rsidRPr="00526F8C">
        <w:rPr>
          <w:sz w:val="28"/>
          <w:szCs w:val="28"/>
        </w:rPr>
        <w:t>при том</w:t>
      </w:r>
      <w:proofErr w:type="gramEnd"/>
      <w:r w:rsidRPr="00526F8C">
        <w:rPr>
          <w:sz w:val="28"/>
          <w:szCs w:val="28"/>
        </w:rPr>
        <w:t xml:space="preserve"> уровне риска, на который готово пойти руководство банка. Однако управление фондами в коммерческих банках осложняется целым рядом факторов. Во-первых, поскольку банки являются наиболее регулируемой отраслью предпринимательства, постольку они должны осуществлять размещение сре</w:t>
      </w:r>
      <w:proofErr w:type="gramStart"/>
      <w:r w:rsidRPr="00526F8C">
        <w:rPr>
          <w:sz w:val="28"/>
          <w:szCs w:val="28"/>
        </w:rPr>
        <w:t>дств в стр</w:t>
      </w:r>
      <w:proofErr w:type="gramEnd"/>
      <w:r w:rsidRPr="00526F8C">
        <w:rPr>
          <w:sz w:val="28"/>
          <w:szCs w:val="28"/>
        </w:rPr>
        <w:t>огом соответствии с законами и предписаниями органов контроля. Во-вторых, отношения между банками и его клиентами по ссудам и вкладам строятся на основе доверия и помощи. И, наконец, держатели акций коммерческого банка, подобно всем прочим инвесторам, рассчитывают на норму доходности, соответствующую инвестированному риску и сравнимую по величине с прибылью от аналогичных инвестиций.</w:t>
      </w:r>
    </w:p>
    <w:p w:rsidR="00414A16" w:rsidRPr="00526F8C" w:rsidRDefault="00414A16" w:rsidP="00526F8C">
      <w:pPr>
        <w:pStyle w:val="af1"/>
        <w:jc w:val="both"/>
        <w:rPr>
          <w:sz w:val="28"/>
          <w:szCs w:val="28"/>
        </w:rPr>
      </w:pPr>
      <w:r>
        <w:rPr>
          <w:sz w:val="28"/>
          <w:szCs w:val="28"/>
        </w:rPr>
        <w:t xml:space="preserve">      </w:t>
      </w:r>
      <w:r w:rsidRPr="00526F8C">
        <w:rPr>
          <w:sz w:val="28"/>
          <w:szCs w:val="28"/>
        </w:rPr>
        <w:t>Юридические акты и предписания воздействуют на активные операции коммерческих банков двумя путями: определяя порядок инвестирования части банковских сре</w:t>
      </w:r>
      <w:proofErr w:type="gramStart"/>
      <w:r w:rsidRPr="00526F8C">
        <w:rPr>
          <w:sz w:val="28"/>
          <w:szCs w:val="28"/>
        </w:rPr>
        <w:t>дств дл</w:t>
      </w:r>
      <w:proofErr w:type="gramEnd"/>
      <w:r w:rsidRPr="00526F8C">
        <w:rPr>
          <w:sz w:val="28"/>
          <w:szCs w:val="28"/>
        </w:rPr>
        <w:t>я тех или иных активных операций.</w:t>
      </w:r>
    </w:p>
    <w:p w:rsidR="00414A16" w:rsidRPr="00526F8C" w:rsidRDefault="00414A16" w:rsidP="00526F8C">
      <w:pPr>
        <w:pStyle w:val="af1"/>
        <w:jc w:val="both"/>
        <w:rPr>
          <w:sz w:val="28"/>
          <w:szCs w:val="28"/>
        </w:rPr>
      </w:pPr>
      <w:r>
        <w:rPr>
          <w:sz w:val="28"/>
          <w:szCs w:val="28"/>
        </w:rPr>
        <w:t xml:space="preserve">      </w:t>
      </w:r>
      <w:r w:rsidRPr="00526F8C">
        <w:rPr>
          <w:sz w:val="28"/>
          <w:szCs w:val="28"/>
        </w:rPr>
        <w:t xml:space="preserve">Подавляющая часть привлеченных банком средств подлежит оплате по первому требованию клиентов или с очень коротким сроком уведомления. Вот почему первоочередным условием разумного управления банком является обеспечение способности удовлетворять требования вкладчиков. Второе условие - наличие средств, достаточных для удовлетворения обоснованных потребностей в кредите банковских процентов. Предоставление такого кредита - главный вид коммерческой деятельности банка. Неспособность банка </w:t>
      </w:r>
      <w:r w:rsidRPr="00526F8C">
        <w:rPr>
          <w:sz w:val="28"/>
          <w:szCs w:val="28"/>
        </w:rPr>
        <w:lastRenderedPageBreak/>
        <w:t>удовлетворить обоснованные потребности клиентов в кредитах приведет к немедленной потере банком выгодных операций и в конечном итоге - к возможному краху банка как жизнеспособного коммерческого предприятия.</w:t>
      </w:r>
    </w:p>
    <w:p w:rsidR="00414A16" w:rsidRDefault="00414A16" w:rsidP="005C69C9">
      <w:pPr>
        <w:rPr>
          <w:b/>
          <w:sz w:val="28"/>
          <w:szCs w:val="28"/>
        </w:rPr>
      </w:pPr>
      <w:r>
        <w:rPr>
          <w:b/>
          <w:sz w:val="28"/>
          <w:szCs w:val="28"/>
        </w:rPr>
        <w:t xml:space="preserve">      </w:t>
      </w:r>
    </w:p>
    <w:p w:rsidR="00414A16" w:rsidRDefault="00414A16" w:rsidP="007B575B">
      <w:pPr>
        <w:jc w:val="center"/>
        <w:rPr>
          <w:b/>
          <w:sz w:val="28"/>
          <w:szCs w:val="28"/>
        </w:rPr>
      </w:pPr>
      <w:r>
        <w:rPr>
          <w:b/>
          <w:sz w:val="28"/>
          <w:szCs w:val="28"/>
        </w:rPr>
        <w:t xml:space="preserve">7.2 </w:t>
      </w:r>
      <w:r w:rsidRPr="005C69C9">
        <w:rPr>
          <w:b/>
          <w:sz w:val="28"/>
          <w:szCs w:val="28"/>
        </w:rPr>
        <w:t>Стратегия управления пассивами.</w:t>
      </w:r>
    </w:p>
    <w:p w:rsidR="00414A16" w:rsidRPr="005C69C9" w:rsidRDefault="00414A16" w:rsidP="007B575B">
      <w:pPr>
        <w:jc w:val="center"/>
        <w:rPr>
          <w:b/>
          <w:sz w:val="28"/>
          <w:szCs w:val="28"/>
        </w:rPr>
      </w:pPr>
    </w:p>
    <w:p w:rsidR="00414A16" w:rsidRPr="00777C5E" w:rsidRDefault="00414A16" w:rsidP="00777C5E">
      <w:pPr>
        <w:pStyle w:val="af1"/>
        <w:jc w:val="both"/>
        <w:rPr>
          <w:sz w:val="28"/>
          <w:szCs w:val="28"/>
        </w:rPr>
      </w:pPr>
      <w:r w:rsidRPr="00777C5E">
        <w:rPr>
          <w:i/>
          <w:iCs/>
          <w:sz w:val="28"/>
          <w:szCs w:val="28"/>
        </w:rPr>
        <w:t xml:space="preserve">     </w:t>
      </w:r>
      <w:r w:rsidRPr="007B575B">
        <w:rPr>
          <w:iCs/>
          <w:sz w:val="28"/>
          <w:szCs w:val="28"/>
        </w:rPr>
        <w:t xml:space="preserve">   В широком смысле </w:t>
      </w:r>
      <w:r w:rsidRPr="00777C5E">
        <w:rPr>
          <w:sz w:val="28"/>
          <w:szCs w:val="28"/>
        </w:rPr>
        <w:t>управление пассивными операциями представляет собой деятельность, связанную с привлечением сре</w:t>
      </w:r>
      <w:proofErr w:type="gramStart"/>
      <w:r w:rsidRPr="00777C5E">
        <w:rPr>
          <w:sz w:val="28"/>
          <w:szCs w:val="28"/>
        </w:rPr>
        <w:t>дств вкл</w:t>
      </w:r>
      <w:proofErr w:type="gramEnd"/>
      <w:r w:rsidRPr="00777C5E">
        <w:rPr>
          <w:sz w:val="28"/>
          <w:szCs w:val="28"/>
        </w:rPr>
        <w:t xml:space="preserve">адчиков и других кредиторов и определением соответствующей комбинации источников средств для данного банка. </w:t>
      </w:r>
      <w:r w:rsidRPr="00777C5E">
        <w:rPr>
          <w:i/>
          <w:iCs/>
          <w:sz w:val="28"/>
          <w:szCs w:val="28"/>
        </w:rPr>
        <w:t xml:space="preserve">В более узком смысле </w:t>
      </w:r>
      <w:r w:rsidRPr="00777C5E">
        <w:rPr>
          <w:sz w:val="28"/>
          <w:szCs w:val="28"/>
        </w:rPr>
        <w:t xml:space="preserve">под управлением пассивными операциями стали понимать действия, направленные на удовлетворение нужд в ликвидности путем активного изыскания заемных средств по мере необходимости. Способность размещать депозитные сертификаты и занимать евродоллары или средства в Центральном банке позволяет банку в меньшей степени зависеть от </w:t>
      </w:r>
      <w:proofErr w:type="spellStart"/>
      <w:r w:rsidRPr="00777C5E">
        <w:rPr>
          <w:sz w:val="28"/>
          <w:szCs w:val="28"/>
        </w:rPr>
        <w:t>низкодоходных</w:t>
      </w:r>
      <w:proofErr w:type="spellEnd"/>
      <w:r w:rsidRPr="00777C5E">
        <w:rPr>
          <w:sz w:val="28"/>
          <w:szCs w:val="28"/>
        </w:rPr>
        <w:t xml:space="preserve"> вторичных резервных активов, а это расширяет его возможности получать прибыль. Однако эти операции сопряжены с риском. В управлении пассивными операциями необходимо учитывать и этот добавочный риск и, кроме того, отношение между расходами на привлечение средств и доходом, который можно получить от вложения этих сре</w:t>
      </w:r>
      <w:proofErr w:type="gramStart"/>
      <w:r w:rsidRPr="00777C5E">
        <w:rPr>
          <w:sz w:val="28"/>
          <w:szCs w:val="28"/>
        </w:rPr>
        <w:t>дств в з</w:t>
      </w:r>
      <w:proofErr w:type="gramEnd"/>
      <w:r w:rsidRPr="00777C5E">
        <w:rPr>
          <w:sz w:val="28"/>
          <w:szCs w:val="28"/>
        </w:rPr>
        <w:t>аймы или ценные бумаги. Следовательно, взаимосвязь между управлением активами и управлением пассивными операциями имеет решающее значение для прибыльности банка. Деятельность коммерческих банков заключается в привлечении денег (в основном вкладчиков) и предоставлении их в ссуду либо инвестировании по более высоким ставкам.</w:t>
      </w:r>
      <w:r>
        <w:rPr>
          <w:sz w:val="28"/>
          <w:szCs w:val="28"/>
        </w:rPr>
        <w:t xml:space="preserve">               </w:t>
      </w:r>
      <w:r w:rsidRPr="00777C5E">
        <w:rPr>
          <w:sz w:val="28"/>
          <w:szCs w:val="28"/>
        </w:rPr>
        <w:t xml:space="preserve">Развитие техники управления пассивами и одновременное увеличение риска и изменчивости процентных </w:t>
      </w:r>
      <w:proofErr w:type="gramStart"/>
      <w:r w:rsidRPr="00777C5E">
        <w:rPr>
          <w:sz w:val="28"/>
          <w:szCs w:val="28"/>
        </w:rPr>
        <w:t>ставок</w:t>
      </w:r>
      <w:proofErr w:type="gramEnd"/>
      <w:r w:rsidRPr="00777C5E">
        <w:rPr>
          <w:sz w:val="28"/>
          <w:szCs w:val="28"/>
        </w:rPr>
        <w:t xml:space="preserve"> в конечном счете породили подход, названный стратегией управления фондами, который преобладает сегодня в банковской деятельности. Это гораздо более сбалансированный подход по отношению к управлению активами или пассивами, в рамках которого выделяются следующие ключевые задачи:</w:t>
      </w:r>
    </w:p>
    <w:p w:rsidR="00414A16" w:rsidRPr="00777C5E" w:rsidRDefault="00414A16" w:rsidP="00777C5E">
      <w:pPr>
        <w:pStyle w:val="af1"/>
        <w:jc w:val="both"/>
        <w:rPr>
          <w:sz w:val="28"/>
          <w:szCs w:val="28"/>
        </w:rPr>
      </w:pPr>
      <w:r>
        <w:rPr>
          <w:sz w:val="28"/>
          <w:szCs w:val="28"/>
        </w:rPr>
        <w:t xml:space="preserve">      </w:t>
      </w:r>
      <w:r w:rsidRPr="00777C5E">
        <w:rPr>
          <w:sz w:val="28"/>
          <w:szCs w:val="28"/>
        </w:rPr>
        <w:t>Для достижения банком долгосрочных и краткосрочных целей его руководство должно в максимально возможной степени контролировать объем, структуру, прибыль или издержки, как активов, так и пассивов.</w:t>
      </w:r>
    </w:p>
    <w:p w:rsidR="00414A16" w:rsidRPr="00777C5E" w:rsidRDefault="00414A16" w:rsidP="00777C5E">
      <w:pPr>
        <w:pStyle w:val="af1"/>
        <w:jc w:val="both"/>
        <w:rPr>
          <w:sz w:val="28"/>
          <w:szCs w:val="28"/>
        </w:rPr>
      </w:pPr>
      <w:r>
        <w:rPr>
          <w:sz w:val="28"/>
          <w:szCs w:val="28"/>
        </w:rPr>
        <w:t xml:space="preserve">      </w:t>
      </w:r>
      <w:r w:rsidRPr="00777C5E">
        <w:rPr>
          <w:sz w:val="28"/>
          <w:szCs w:val="28"/>
        </w:rPr>
        <w:t>Контроль руководства банка над активами должен быть скоординирован с контролем над пассивами таким образом, чтобы управление активами и пассивами характеризовалось внутренним единством; эффективная координация поможет максимизировать разность (</w:t>
      </w:r>
      <w:proofErr w:type="spellStart"/>
      <w:r w:rsidRPr="00777C5E">
        <w:rPr>
          <w:sz w:val="28"/>
          <w:szCs w:val="28"/>
        </w:rPr>
        <w:t>спред</w:t>
      </w:r>
      <w:proofErr w:type="spellEnd"/>
      <w:r w:rsidRPr="00777C5E">
        <w:rPr>
          <w:sz w:val="28"/>
          <w:szCs w:val="28"/>
        </w:rPr>
        <w:t>) между доходами банка по активам и издержками по эмитируемым обязательствам.</w:t>
      </w:r>
    </w:p>
    <w:p w:rsidR="00414A16" w:rsidRPr="00777C5E" w:rsidRDefault="00414A16" w:rsidP="00777C5E">
      <w:pPr>
        <w:pStyle w:val="af1"/>
        <w:jc w:val="both"/>
        <w:rPr>
          <w:sz w:val="28"/>
          <w:szCs w:val="28"/>
        </w:rPr>
      </w:pPr>
      <w:r>
        <w:rPr>
          <w:sz w:val="28"/>
          <w:szCs w:val="28"/>
        </w:rPr>
        <w:t xml:space="preserve">       </w:t>
      </w:r>
      <w:r w:rsidRPr="00777C5E">
        <w:rPr>
          <w:sz w:val="28"/>
          <w:szCs w:val="28"/>
        </w:rPr>
        <w:t>Издержки и доход относятся к обеим сторонам баланса – и активной, и пассивной. Политика банка должна разрабатываться так, чтобы максимизировать доход и минимизировать стоимость банковских услуг, как по активам, так и по пассивам.</w:t>
      </w:r>
    </w:p>
    <w:p w:rsidR="00414A16" w:rsidRPr="00777C5E" w:rsidRDefault="00414A16" w:rsidP="00777C5E">
      <w:pPr>
        <w:pStyle w:val="af1"/>
        <w:jc w:val="both"/>
        <w:rPr>
          <w:sz w:val="28"/>
          <w:szCs w:val="28"/>
        </w:rPr>
      </w:pPr>
      <w:r>
        <w:rPr>
          <w:sz w:val="28"/>
          <w:szCs w:val="28"/>
        </w:rPr>
        <w:t xml:space="preserve">      </w:t>
      </w:r>
      <w:r w:rsidRPr="00777C5E">
        <w:rPr>
          <w:sz w:val="28"/>
          <w:szCs w:val="28"/>
        </w:rPr>
        <w:t xml:space="preserve">Таким образом, традиционная точка зрения, состоящая в том, что весь доход банка возникает от займов и инвестиций, уступила место пониманию того, что банк продает </w:t>
      </w:r>
      <w:r w:rsidRPr="00777C5E">
        <w:rPr>
          <w:i/>
          <w:sz w:val="28"/>
          <w:szCs w:val="28"/>
        </w:rPr>
        <w:t>целый пакет финансовых услуг</w:t>
      </w:r>
      <w:r w:rsidRPr="00777C5E">
        <w:rPr>
          <w:sz w:val="28"/>
          <w:szCs w:val="28"/>
        </w:rPr>
        <w:t xml:space="preserve"> – кредиты, сбережения, </w:t>
      </w:r>
      <w:r w:rsidRPr="00777C5E">
        <w:rPr>
          <w:sz w:val="28"/>
          <w:szCs w:val="28"/>
        </w:rPr>
        <w:lastRenderedPageBreak/>
        <w:t>консалтинг и т.д., и цена каждой из них должна покрывать издержки банка по ее предоставлению. Доход, полученный в результате управления пассивной частью баланса, может помочь банку достичь его целевых ориентиров прибыльности точно так же, как и поступления, полученные от управления активами.</w:t>
      </w:r>
    </w:p>
    <w:p w:rsidR="00414A16" w:rsidRPr="00777C5E" w:rsidRDefault="00414A16" w:rsidP="00777C5E">
      <w:pPr>
        <w:pStyle w:val="af1"/>
        <w:jc w:val="both"/>
        <w:rPr>
          <w:sz w:val="28"/>
          <w:szCs w:val="28"/>
        </w:rPr>
      </w:pPr>
      <w:r>
        <w:rPr>
          <w:sz w:val="28"/>
          <w:szCs w:val="28"/>
        </w:rPr>
        <w:t xml:space="preserve">      </w:t>
      </w:r>
      <w:r w:rsidRPr="00777C5E">
        <w:rPr>
          <w:sz w:val="28"/>
          <w:szCs w:val="28"/>
        </w:rPr>
        <w:t xml:space="preserve">Какой бы стратегии управления активами и пассивами ни придерживался банк, его руководство всякий раз, когда новые средства поступают в банк, неизбежно должно отвечать на вопросы: каким образом следует распределить новые  фонды? Если банк берет кредиты или привлекает депозиты, следует ли ему держать эти деньги в качестве резерва для покрытия будущей потребности в ликвидности? Или вложить в новые займы и ценные бумаги? Или погасить часть своих обязательств? Тесно связанный с </w:t>
      </w:r>
      <w:proofErr w:type="gramStart"/>
      <w:r w:rsidRPr="00777C5E">
        <w:rPr>
          <w:sz w:val="28"/>
          <w:szCs w:val="28"/>
        </w:rPr>
        <w:t>предыдущими</w:t>
      </w:r>
      <w:proofErr w:type="gramEnd"/>
      <w:r w:rsidRPr="00777C5E">
        <w:rPr>
          <w:sz w:val="28"/>
          <w:szCs w:val="28"/>
        </w:rPr>
        <w:t xml:space="preserve"> и не менее важный вопрос состоит в следующем: должны ли величина и структура источников средств банка оказывать влияние на способы размещения собственных средств? </w:t>
      </w:r>
    </w:p>
    <w:p w:rsidR="00414A16" w:rsidRDefault="00414A16" w:rsidP="00777C5E">
      <w:pPr>
        <w:pStyle w:val="af1"/>
        <w:jc w:val="both"/>
        <w:rPr>
          <w:sz w:val="28"/>
          <w:szCs w:val="28"/>
        </w:rPr>
      </w:pPr>
      <w:r>
        <w:rPr>
          <w:b/>
          <w:sz w:val="28"/>
          <w:szCs w:val="28"/>
        </w:rPr>
        <w:t xml:space="preserve">       </w:t>
      </w:r>
      <w:r w:rsidRPr="00677FEE">
        <w:rPr>
          <w:i/>
          <w:sz w:val="28"/>
          <w:szCs w:val="28"/>
        </w:rPr>
        <w:t>Метод объединения источников фондов.</w:t>
      </w:r>
      <w:r w:rsidRPr="00777C5E">
        <w:rPr>
          <w:b/>
          <w:sz w:val="28"/>
          <w:szCs w:val="28"/>
        </w:rPr>
        <w:t xml:space="preserve"> </w:t>
      </w:r>
      <w:r w:rsidRPr="00777C5E">
        <w:rPr>
          <w:sz w:val="28"/>
          <w:szCs w:val="28"/>
        </w:rPr>
        <w:t>Традиционный подход к решению этих вопросов, так называемый метод объединения источников фондов, представляет все фонды банка как бы полученными из единственного источника. Задача руководства в данном случае заключается в определении приоритетов размещения активов. Преимущество данного подхода состоит в простоте практического применения при принятии управленческих решений. Используя этот метод, банк также может легко поддаться соблазну держать ликвидность в качестве приоритетного актива за счет отказа от максимально возможной прибыли для акционеров банка.</w:t>
      </w:r>
    </w:p>
    <w:p w:rsidR="00414A16" w:rsidRPr="00777C5E" w:rsidRDefault="00414A16" w:rsidP="00777C5E">
      <w:pPr>
        <w:pStyle w:val="af1"/>
        <w:jc w:val="both"/>
        <w:rPr>
          <w:sz w:val="28"/>
          <w:szCs w:val="28"/>
        </w:rPr>
      </w:pPr>
    </w:p>
    <w:p w:rsidR="00414A16" w:rsidRDefault="00414A16" w:rsidP="00163753">
      <w:pPr>
        <w:pStyle w:val="a6"/>
        <w:ind w:left="360"/>
        <w:rPr>
          <w:rFonts w:ascii="Times New Roman" w:hAnsi="Times New Roman"/>
          <w:sz w:val="24"/>
          <w:szCs w:val="24"/>
        </w:rPr>
      </w:pPr>
      <w:r>
        <w:rPr>
          <w:rFonts w:ascii="Times New Roman" w:hAnsi="Times New Roman"/>
          <w:b/>
          <w:sz w:val="24"/>
          <w:szCs w:val="24"/>
        </w:rPr>
        <w:t xml:space="preserve">                        Метод объединения источников фондов.</w:t>
      </w:r>
    </w:p>
    <w:p w:rsidR="00414A16" w:rsidRDefault="002C4A73" w:rsidP="00E2170F">
      <w:pPr>
        <w:pStyle w:val="a6"/>
        <w:spacing w:line="240" w:lineRule="atLeast"/>
        <w:jc w:val="right"/>
        <w:rPr>
          <w:rFonts w:ascii="Times New Roman" w:hAnsi="Times New Roman"/>
          <w:sz w:val="24"/>
          <w:szCs w:val="24"/>
        </w:rPr>
      </w:pPr>
      <w:r w:rsidRPr="002C4A73">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9" type="#_x0000_t13" style="position:absolute;left:0;text-align:left;margin-left:108pt;margin-top:26.85pt;width:225pt;height:119.7pt;z-index:20">
            <v:textbox style="mso-next-textbox:#_x0000_s1049">
              <w:txbxContent>
                <w:p w:rsidR="00901F86" w:rsidRPr="00E2170F" w:rsidRDefault="00901F86">
                  <w:pPr>
                    <w:rPr>
                      <w:sz w:val="24"/>
                      <w:szCs w:val="24"/>
                    </w:rPr>
                  </w:pPr>
                  <w:r w:rsidRPr="00E2170F">
                    <w:rPr>
                      <w:sz w:val="24"/>
                      <w:szCs w:val="24"/>
                    </w:rPr>
                    <w:t>Все средства объединяются и направляются для распределения по активам</w:t>
                  </w:r>
                </w:p>
              </w:txbxContent>
            </v:textbox>
          </v:shape>
        </w:pict>
      </w:r>
      <w:r w:rsidR="00414A16">
        <w:rPr>
          <w:rFonts w:ascii="Times New Roman" w:hAnsi="Times New Roman"/>
          <w:sz w:val="24"/>
          <w:szCs w:val="24"/>
        </w:rPr>
        <w:t>Источники средств                                                              Направление размещения  банковских средств</w:t>
      </w:r>
    </w:p>
    <w:p w:rsidR="00414A16" w:rsidRDefault="002C4A73" w:rsidP="00E52314">
      <w:pPr>
        <w:pStyle w:val="a6"/>
        <w:spacing w:line="240" w:lineRule="atLeast"/>
        <w:rPr>
          <w:rFonts w:ascii="Times New Roman" w:hAnsi="Times New Roman"/>
          <w:sz w:val="24"/>
          <w:szCs w:val="24"/>
        </w:rPr>
      </w:pPr>
      <w:r w:rsidRPr="002C4A73">
        <w:rPr>
          <w:noProof/>
        </w:rPr>
        <w:pict>
          <v:rect id="_x0000_s1050" style="position:absolute;margin-left:333pt;margin-top:18.65pt;width:2in;height:190.5pt;z-index:17">
            <v:textbox style="mso-next-textbox:#_x0000_s1050">
              <w:txbxContent>
                <w:p w:rsidR="00901F86" w:rsidRPr="00E2170F" w:rsidRDefault="00901F86" w:rsidP="00E52314">
                  <w:pPr>
                    <w:rPr>
                      <w:sz w:val="24"/>
                      <w:szCs w:val="24"/>
                    </w:rPr>
                  </w:pPr>
                  <w:r w:rsidRPr="00E2170F">
                    <w:rPr>
                      <w:sz w:val="24"/>
                      <w:szCs w:val="24"/>
                    </w:rPr>
                    <w:t>Кассовый счет</w:t>
                  </w:r>
                </w:p>
                <w:p w:rsidR="00901F86" w:rsidRPr="00E2170F" w:rsidRDefault="00901F86" w:rsidP="00E52314">
                  <w:pPr>
                    <w:rPr>
                      <w:sz w:val="24"/>
                      <w:szCs w:val="24"/>
                    </w:rPr>
                  </w:pPr>
                  <w:r w:rsidRPr="00E2170F">
                    <w:rPr>
                      <w:sz w:val="24"/>
                      <w:szCs w:val="24"/>
                    </w:rPr>
                    <w:t>Инвестиции в ценные бумаги</w:t>
                  </w:r>
                </w:p>
                <w:p w:rsidR="00901F86" w:rsidRPr="00E2170F" w:rsidRDefault="00901F86" w:rsidP="00E52314">
                  <w:pPr>
                    <w:rPr>
                      <w:sz w:val="24"/>
                      <w:szCs w:val="24"/>
                    </w:rPr>
                  </w:pPr>
                  <w:r w:rsidRPr="00E2170F">
                    <w:rPr>
                      <w:sz w:val="24"/>
                      <w:szCs w:val="24"/>
                    </w:rPr>
                    <w:t>Кредиты частным лицам и деловому сектору</w:t>
                  </w:r>
                </w:p>
                <w:p w:rsidR="00901F86" w:rsidRPr="00E2170F" w:rsidRDefault="00901F86" w:rsidP="00E52314">
                  <w:pPr>
                    <w:rPr>
                      <w:sz w:val="24"/>
                      <w:szCs w:val="24"/>
                    </w:rPr>
                  </w:pPr>
                  <w:r w:rsidRPr="00E2170F">
                    <w:rPr>
                      <w:sz w:val="24"/>
                      <w:szCs w:val="24"/>
                    </w:rPr>
                    <w:t>Другие активы</w:t>
                  </w:r>
                </w:p>
              </w:txbxContent>
            </v:textbox>
          </v:rect>
        </w:pict>
      </w:r>
      <w:r w:rsidRPr="002C4A73">
        <w:rPr>
          <w:noProof/>
        </w:rPr>
        <w:pict>
          <v:rect id="_x0000_s1051" style="position:absolute;margin-left:-18pt;margin-top:18.65pt;width:126pt;height:190.5pt;z-index:18">
            <v:textbox style="mso-next-textbox:#_x0000_s1051">
              <w:txbxContent>
                <w:p w:rsidR="00901F86" w:rsidRPr="00E2170F" w:rsidRDefault="00901F86" w:rsidP="00E52314">
                  <w:pPr>
                    <w:rPr>
                      <w:sz w:val="24"/>
                      <w:szCs w:val="24"/>
                    </w:rPr>
                  </w:pPr>
                  <w:r w:rsidRPr="00E2170F">
                    <w:rPr>
                      <w:sz w:val="24"/>
                      <w:szCs w:val="24"/>
                    </w:rPr>
                    <w:t>Счета НАУ</w:t>
                  </w:r>
                </w:p>
                <w:p w:rsidR="00901F86" w:rsidRPr="00E2170F" w:rsidRDefault="00901F86" w:rsidP="00E52314">
                  <w:pPr>
                    <w:rPr>
                      <w:sz w:val="24"/>
                      <w:szCs w:val="24"/>
                    </w:rPr>
                  </w:pPr>
                  <w:r w:rsidRPr="00E2170F">
                    <w:rPr>
                      <w:sz w:val="24"/>
                      <w:szCs w:val="24"/>
                    </w:rPr>
                    <w:t>Обычные текущие счета</w:t>
                  </w:r>
                </w:p>
                <w:p w:rsidR="00901F86" w:rsidRPr="00E2170F" w:rsidRDefault="00901F86" w:rsidP="00E52314">
                  <w:pPr>
                    <w:rPr>
                      <w:sz w:val="24"/>
                      <w:szCs w:val="24"/>
                    </w:rPr>
                  </w:pPr>
                  <w:r w:rsidRPr="00E2170F">
                    <w:rPr>
                      <w:sz w:val="24"/>
                      <w:szCs w:val="24"/>
                    </w:rPr>
                    <w:t>Срочные и сберегательные депозиты</w:t>
                  </w:r>
                </w:p>
                <w:p w:rsidR="00901F86" w:rsidRPr="00E2170F" w:rsidRDefault="00901F86" w:rsidP="00E52314">
                  <w:pPr>
                    <w:rPr>
                      <w:sz w:val="24"/>
                      <w:szCs w:val="24"/>
                    </w:rPr>
                  </w:pPr>
                  <w:r w:rsidRPr="00E2170F">
                    <w:rPr>
                      <w:sz w:val="24"/>
                      <w:szCs w:val="24"/>
                    </w:rPr>
                    <w:t>Займы на денежном рынке</w:t>
                  </w:r>
                </w:p>
                <w:p w:rsidR="00901F86" w:rsidRPr="00E2170F" w:rsidRDefault="00901F86" w:rsidP="00E52314">
                  <w:pPr>
                    <w:rPr>
                      <w:sz w:val="24"/>
                      <w:szCs w:val="24"/>
                    </w:rPr>
                  </w:pPr>
                  <w:r w:rsidRPr="00E2170F">
                    <w:rPr>
                      <w:sz w:val="24"/>
                      <w:szCs w:val="24"/>
                    </w:rPr>
                    <w:t>Долгосрочные займы и акционерный капитал</w:t>
                  </w:r>
                </w:p>
                <w:p w:rsidR="00901F86" w:rsidRPr="003A6829" w:rsidRDefault="00901F86" w:rsidP="00E52314"/>
              </w:txbxContent>
            </v:textbox>
          </v:rect>
        </w:pict>
      </w:r>
      <w:r w:rsidR="00414A16">
        <w:rPr>
          <w:rFonts w:ascii="Times New Roman" w:hAnsi="Times New Roman"/>
          <w:sz w:val="24"/>
          <w:szCs w:val="24"/>
        </w:rPr>
        <w:t xml:space="preserve"> </w:t>
      </w:r>
    </w:p>
    <w:p w:rsidR="00414A16" w:rsidRDefault="00414A16" w:rsidP="00E52314">
      <w:pPr>
        <w:pStyle w:val="a6"/>
        <w:spacing w:line="240" w:lineRule="atLeast"/>
        <w:rPr>
          <w:rFonts w:ascii="Times New Roman" w:hAnsi="Times New Roman"/>
          <w:sz w:val="24"/>
          <w:szCs w:val="24"/>
        </w:rPr>
      </w:pPr>
    </w:p>
    <w:p w:rsidR="00414A16" w:rsidRPr="00E2170F" w:rsidRDefault="00414A16" w:rsidP="00E52314">
      <w:pPr>
        <w:pStyle w:val="a6"/>
        <w:spacing w:line="240" w:lineRule="atLeast"/>
        <w:rPr>
          <w:rFonts w:ascii="Times New Roman" w:hAnsi="Times New Roman"/>
          <w:sz w:val="24"/>
          <w:szCs w:val="24"/>
        </w:rPr>
      </w:pPr>
      <w:r>
        <w:rPr>
          <w:rFonts w:ascii="Times New Roman" w:hAnsi="Times New Roman"/>
          <w:sz w:val="20"/>
          <w:szCs w:val="20"/>
        </w:rPr>
        <w:t xml:space="preserve">                       </w:t>
      </w:r>
    </w:p>
    <w:p w:rsidR="00414A16" w:rsidRDefault="00414A16" w:rsidP="00E52314">
      <w:pPr>
        <w:pStyle w:val="a6"/>
        <w:spacing w:line="240" w:lineRule="atLeast"/>
        <w:rPr>
          <w:rFonts w:ascii="Times New Roman" w:hAnsi="Times New Roman"/>
          <w:sz w:val="20"/>
          <w:szCs w:val="20"/>
        </w:rPr>
      </w:pPr>
    </w:p>
    <w:p w:rsidR="00414A16" w:rsidRDefault="00414A16" w:rsidP="00E52314">
      <w:pPr>
        <w:pStyle w:val="a6"/>
        <w:spacing w:line="240" w:lineRule="atLeast"/>
        <w:rPr>
          <w:rFonts w:ascii="Times New Roman" w:hAnsi="Times New Roman"/>
          <w:sz w:val="24"/>
          <w:szCs w:val="24"/>
        </w:rPr>
      </w:pPr>
      <w:r>
        <w:rPr>
          <w:rFonts w:ascii="Times New Roman" w:hAnsi="Times New Roman"/>
          <w:sz w:val="20"/>
          <w:szCs w:val="20"/>
        </w:rPr>
        <w:t xml:space="preserve">                           </w:t>
      </w:r>
      <w:r>
        <w:rPr>
          <w:rFonts w:ascii="Times New Roman" w:hAnsi="Times New Roman"/>
          <w:sz w:val="24"/>
          <w:szCs w:val="24"/>
        </w:rPr>
        <w:t xml:space="preserve">Метод </w:t>
      </w:r>
    </w:p>
    <w:p w:rsidR="00414A16" w:rsidRDefault="00414A16" w:rsidP="00E52314">
      <w:pPr>
        <w:pStyle w:val="a6"/>
        <w:spacing w:line="240" w:lineRule="atLeast"/>
        <w:rPr>
          <w:rFonts w:ascii="Times New Roman" w:hAnsi="Times New Roman"/>
          <w:sz w:val="20"/>
          <w:szCs w:val="20"/>
        </w:rPr>
      </w:pPr>
    </w:p>
    <w:p w:rsidR="00414A16" w:rsidRDefault="002C4A73" w:rsidP="00E52314">
      <w:pPr>
        <w:pStyle w:val="a6"/>
        <w:spacing w:line="360" w:lineRule="auto"/>
        <w:ind w:left="357"/>
        <w:rPr>
          <w:rFonts w:ascii="Times New Roman" w:hAnsi="Times New Roman"/>
          <w:sz w:val="20"/>
          <w:szCs w:val="20"/>
        </w:rPr>
      </w:pPr>
      <w:r w:rsidRPr="002C4A73">
        <w:rPr>
          <w:noProof/>
        </w:rPr>
        <w:pict>
          <v:line id="_x0000_s1052" style="position:absolute;left:0;text-align:left;flip:y;z-index:19" from="108pt,15.1pt" to="333pt,15.1pt">
            <v:stroke endarrow="block"/>
          </v:line>
        </w:pict>
      </w:r>
    </w:p>
    <w:p w:rsidR="00414A16" w:rsidRPr="004F4E19" w:rsidRDefault="00414A16" w:rsidP="00E52314">
      <w:pPr>
        <w:pStyle w:val="a6"/>
        <w:ind w:left="360"/>
        <w:rPr>
          <w:rFonts w:ascii="Times New Roman" w:hAnsi="Times New Roman"/>
          <w:sz w:val="20"/>
          <w:szCs w:val="20"/>
        </w:rPr>
      </w:pPr>
      <w:r w:rsidRPr="004F4E19">
        <w:rPr>
          <w:rFonts w:ascii="Times New Roman" w:hAnsi="Times New Roman"/>
          <w:sz w:val="20"/>
          <w:szCs w:val="20"/>
        </w:rPr>
        <w:t xml:space="preserve">   </w:t>
      </w:r>
    </w:p>
    <w:p w:rsidR="00414A16" w:rsidRPr="004F4E19" w:rsidRDefault="00414A16" w:rsidP="00E52314">
      <w:pPr>
        <w:pStyle w:val="a6"/>
        <w:ind w:left="360"/>
        <w:rPr>
          <w:rFonts w:ascii="Times New Roman" w:hAnsi="Times New Roman"/>
          <w:sz w:val="20"/>
          <w:szCs w:val="20"/>
        </w:rPr>
      </w:pPr>
    </w:p>
    <w:p w:rsidR="00414A16" w:rsidRDefault="00414A16" w:rsidP="00E52314">
      <w:pPr>
        <w:rPr>
          <w:b/>
        </w:rPr>
      </w:pPr>
    </w:p>
    <w:p w:rsidR="00414A16" w:rsidRPr="005C69C9" w:rsidRDefault="00414A16" w:rsidP="005C69C9">
      <w:pPr>
        <w:pStyle w:val="a6"/>
        <w:spacing w:line="360" w:lineRule="auto"/>
        <w:ind w:left="357"/>
        <w:rPr>
          <w:rFonts w:ascii="Times New Roman" w:hAnsi="Times New Roman"/>
          <w:sz w:val="28"/>
          <w:szCs w:val="28"/>
        </w:rPr>
      </w:pPr>
    </w:p>
    <w:p w:rsidR="00414A16" w:rsidRPr="00976FF1" w:rsidRDefault="00414A16" w:rsidP="00976FF1">
      <w:pPr>
        <w:jc w:val="both"/>
        <w:rPr>
          <w:i/>
          <w:sz w:val="28"/>
          <w:szCs w:val="28"/>
        </w:rPr>
      </w:pPr>
      <w:r w:rsidRPr="005C69C9">
        <w:rPr>
          <w:sz w:val="28"/>
          <w:szCs w:val="28"/>
        </w:rPr>
        <w:t xml:space="preserve">   </w:t>
      </w:r>
      <w:r>
        <w:rPr>
          <w:sz w:val="28"/>
          <w:szCs w:val="28"/>
        </w:rPr>
        <w:t xml:space="preserve">   </w:t>
      </w:r>
      <w:r w:rsidRPr="00976FF1">
        <w:rPr>
          <w:i/>
          <w:sz w:val="28"/>
          <w:szCs w:val="28"/>
        </w:rPr>
        <w:t>Метод разделения источников фондов.</w:t>
      </w:r>
      <w:r>
        <w:rPr>
          <w:b/>
          <w:sz w:val="28"/>
          <w:szCs w:val="28"/>
        </w:rPr>
        <w:t xml:space="preserve"> </w:t>
      </w:r>
      <w:r w:rsidRPr="00976FF1">
        <w:rPr>
          <w:sz w:val="28"/>
          <w:szCs w:val="28"/>
        </w:rPr>
        <w:t xml:space="preserve">Широкое применение стратегий управления пассивами и фондами способствовало созданию альтернативного метода распределения средств – </w:t>
      </w:r>
      <w:r w:rsidRPr="00976FF1">
        <w:rPr>
          <w:i/>
          <w:sz w:val="28"/>
          <w:szCs w:val="28"/>
        </w:rPr>
        <w:t xml:space="preserve">метода разделения источников фондов. </w:t>
      </w:r>
    </w:p>
    <w:p w:rsidR="00414A16" w:rsidRPr="00976FF1" w:rsidRDefault="00414A16" w:rsidP="00976FF1">
      <w:pPr>
        <w:jc w:val="both"/>
        <w:rPr>
          <w:sz w:val="28"/>
          <w:szCs w:val="28"/>
        </w:rPr>
      </w:pPr>
      <w:r>
        <w:rPr>
          <w:sz w:val="28"/>
          <w:szCs w:val="28"/>
        </w:rPr>
        <w:lastRenderedPageBreak/>
        <w:t xml:space="preserve">      </w:t>
      </w:r>
      <w:r w:rsidRPr="00976FF1">
        <w:rPr>
          <w:sz w:val="28"/>
          <w:szCs w:val="28"/>
        </w:rPr>
        <w:t xml:space="preserve">В соответствии с ним руководству банка следует рассматривать </w:t>
      </w:r>
      <w:r w:rsidRPr="00976FF1">
        <w:rPr>
          <w:i/>
          <w:sz w:val="28"/>
          <w:szCs w:val="28"/>
        </w:rPr>
        <w:t>конкретные источники</w:t>
      </w:r>
      <w:r w:rsidRPr="00976FF1">
        <w:rPr>
          <w:sz w:val="28"/>
          <w:szCs w:val="28"/>
        </w:rPr>
        <w:t>, за счет которых привлекаются основные средства. При этом руководству нужно тщательно отслеживать соотношение объемов вкладов до востребования и объемов сберегательных и срочных вкладов, а также объемов займов на денежном рынке и общей величины обязательств банка. Если фонды банка формируются в основном за счет краткосрочных, относительно непостоянных источников (к примеру, вклады до востребования или кредиты «</w:t>
      </w:r>
      <w:proofErr w:type="spellStart"/>
      <w:r w:rsidRPr="00976FF1">
        <w:rPr>
          <w:sz w:val="28"/>
          <w:szCs w:val="28"/>
        </w:rPr>
        <w:t>овернайт</w:t>
      </w:r>
      <w:proofErr w:type="spellEnd"/>
      <w:r w:rsidRPr="00976FF1">
        <w:rPr>
          <w:sz w:val="28"/>
          <w:szCs w:val="28"/>
        </w:rPr>
        <w:t>» на денежном рынке), то большая доля средств должна вкладываться в краткосрочные кредиты и ценные бумаги (ценные бумаги денежного рынка и кредиты для пополнения оборотных средств). Напротив, банк, формирующий фонды за счет долгосрочных средств (к примеру, срочных депозитов), может с некоторым риском использовать их на долгосрочные займы – как потребительские (включая кредиты под залог недвижимости), так и предпринимательские.</w:t>
      </w:r>
    </w:p>
    <w:p w:rsidR="00414A16" w:rsidRDefault="00414A16" w:rsidP="00976FF1">
      <w:pPr>
        <w:jc w:val="both"/>
      </w:pPr>
    </w:p>
    <w:p w:rsidR="00414A16" w:rsidRPr="00DD2B8F" w:rsidRDefault="00414A16" w:rsidP="00DD2B8F">
      <w:pPr>
        <w:jc w:val="center"/>
        <w:rPr>
          <w:b/>
          <w:sz w:val="24"/>
          <w:szCs w:val="24"/>
        </w:rPr>
      </w:pPr>
      <w:r w:rsidRPr="00DD2B8F">
        <w:rPr>
          <w:b/>
          <w:sz w:val="24"/>
          <w:szCs w:val="24"/>
        </w:rPr>
        <w:t>Метод разделения источников фондов в управлении активами и пассивами.</w:t>
      </w:r>
    </w:p>
    <w:p w:rsidR="00414A16" w:rsidRPr="00DD2B8F" w:rsidRDefault="00414A16" w:rsidP="00976FF1">
      <w:pPr>
        <w:rPr>
          <w:sz w:val="24"/>
          <w:szCs w:val="24"/>
        </w:rPr>
      </w:pPr>
      <w:r w:rsidRPr="00DD2B8F">
        <w:rPr>
          <w:sz w:val="24"/>
          <w:szCs w:val="24"/>
        </w:rPr>
        <w:t xml:space="preserve">Структура финансирования банка                                               </w:t>
      </w:r>
      <w:r>
        <w:rPr>
          <w:sz w:val="24"/>
          <w:szCs w:val="24"/>
        </w:rPr>
        <w:t xml:space="preserve">           </w:t>
      </w:r>
      <w:r w:rsidRPr="00DD2B8F">
        <w:rPr>
          <w:sz w:val="24"/>
          <w:szCs w:val="24"/>
        </w:rPr>
        <w:t>Структура активов банка</w:t>
      </w:r>
    </w:p>
    <w:p w:rsidR="00414A16" w:rsidRPr="00DD2B8F" w:rsidRDefault="00414A16" w:rsidP="00976FF1">
      <w:pPr>
        <w:rPr>
          <w:sz w:val="24"/>
          <w:szCs w:val="24"/>
        </w:rPr>
      </w:pPr>
    </w:p>
    <w:p w:rsidR="00414A16" w:rsidRDefault="00414A16" w:rsidP="00976FF1">
      <w:pPr>
        <w:rPr>
          <w:sz w:val="24"/>
          <w:szCs w:val="24"/>
        </w:rPr>
      </w:pPr>
      <w:r w:rsidRPr="00DD2B8F">
        <w:rPr>
          <w:sz w:val="24"/>
          <w:szCs w:val="24"/>
        </w:rPr>
        <w:t>Доля банковских средств, полу</w:t>
      </w:r>
      <w:r>
        <w:rPr>
          <w:sz w:val="24"/>
          <w:szCs w:val="24"/>
        </w:rPr>
        <w:t xml:space="preserve">ченных </w:t>
      </w:r>
      <w:proofErr w:type="gramStart"/>
      <w:r>
        <w:rPr>
          <w:sz w:val="24"/>
          <w:szCs w:val="24"/>
        </w:rPr>
        <w:t>из</w:t>
      </w:r>
      <w:proofErr w:type="gramEnd"/>
      <w:r>
        <w:rPr>
          <w:sz w:val="24"/>
          <w:szCs w:val="24"/>
        </w:rPr>
        <w:t xml:space="preserve">:              </w:t>
      </w:r>
      <w:r w:rsidRPr="00DD2B8F">
        <w:rPr>
          <w:sz w:val="24"/>
          <w:szCs w:val="24"/>
        </w:rPr>
        <w:t xml:space="preserve">Доля банковских средств, направляемых </w:t>
      </w:r>
      <w:proofErr w:type="gramStart"/>
      <w:r w:rsidRPr="00DD2B8F">
        <w:rPr>
          <w:sz w:val="24"/>
          <w:szCs w:val="24"/>
        </w:rPr>
        <w:t>в</w:t>
      </w:r>
      <w:proofErr w:type="gramEnd"/>
      <w:r w:rsidRPr="00DD2B8F">
        <w:rPr>
          <w:sz w:val="24"/>
          <w:szCs w:val="24"/>
        </w:rPr>
        <w:t xml:space="preserve">: </w:t>
      </w:r>
    </w:p>
    <w:p w:rsidR="00414A16" w:rsidRPr="00DD2B8F" w:rsidRDefault="00414A16" w:rsidP="00976FF1">
      <w:pPr>
        <w:rPr>
          <w:sz w:val="24"/>
          <w:szCs w:val="24"/>
        </w:rPr>
      </w:pPr>
    </w:p>
    <w:p w:rsidR="00414A16" w:rsidRPr="00163753" w:rsidRDefault="002C4A73" w:rsidP="00163753">
      <w:r>
        <w:pict>
          <v:group id="_x0000_s1053" editas="canvas" style="width:486pt;height:278pt;mso-position-horizontal-relative:char;mso-position-vertical-relative:line" coordorigin="2204,1138" coordsize="7069,4044">
            <o:lock v:ext="edit" aspectratio="t"/>
            <v:shape id="_x0000_s1054" type="#_x0000_t75" style="position:absolute;left:2204;top:1138;width:7069;height:4044" o:preferrelative="f">
              <v:fill o:detectmouseclick="t"/>
              <v:path o:extrusionok="t" o:connecttype="none"/>
              <o:lock v:ext="edit" text="t"/>
            </v:shape>
            <v:rect id="_x0000_s1055" style="position:absolute;left:2204;top:1138;width:2487;height:1702">
              <v:textbox style="mso-next-textbox:#_x0000_s1055">
                <w:txbxContent>
                  <w:p w:rsidR="00901F86" w:rsidRPr="00DD2B8F" w:rsidRDefault="00901F86" w:rsidP="00DD2B8F">
                    <w:pPr>
                      <w:rPr>
                        <w:sz w:val="24"/>
                        <w:szCs w:val="24"/>
                      </w:rPr>
                    </w:pPr>
                    <w:r w:rsidRPr="00DD2B8F">
                      <w:rPr>
                        <w:sz w:val="24"/>
                        <w:szCs w:val="24"/>
                      </w:rPr>
                      <w:t>Краткосрочных источников:</w:t>
                    </w:r>
                  </w:p>
                  <w:p w:rsidR="00901F86" w:rsidRPr="00DD2B8F" w:rsidRDefault="00901F86" w:rsidP="00DD2B8F">
                    <w:pPr>
                      <w:rPr>
                        <w:sz w:val="24"/>
                        <w:szCs w:val="24"/>
                      </w:rPr>
                    </w:pPr>
                    <w:r w:rsidRPr="00DD2B8F">
                      <w:rPr>
                        <w:sz w:val="24"/>
                        <w:szCs w:val="24"/>
                      </w:rPr>
                      <w:t>Вклады до востребования</w:t>
                    </w:r>
                  </w:p>
                  <w:p w:rsidR="00901F86" w:rsidRPr="00DD2B8F" w:rsidRDefault="00901F86" w:rsidP="00DD2B8F">
                    <w:pPr>
                      <w:rPr>
                        <w:sz w:val="24"/>
                        <w:szCs w:val="24"/>
                      </w:rPr>
                    </w:pPr>
                    <w:r w:rsidRPr="00DD2B8F">
                      <w:rPr>
                        <w:sz w:val="24"/>
                        <w:szCs w:val="24"/>
                      </w:rPr>
                      <w:t>Межбанковские кредиты</w:t>
                    </w:r>
                  </w:p>
                  <w:p w:rsidR="00901F86" w:rsidRPr="00DD2B8F" w:rsidRDefault="00901F86" w:rsidP="00DD2B8F">
                    <w:pPr>
                      <w:rPr>
                        <w:sz w:val="24"/>
                        <w:szCs w:val="24"/>
                      </w:rPr>
                    </w:pPr>
                    <w:r w:rsidRPr="00DD2B8F">
                      <w:rPr>
                        <w:sz w:val="24"/>
                        <w:szCs w:val="24"/>
                      </w:rPr>
                      <w:t>Займы и другие источники привлечения средств на денежном рынке</w:t>
                    </w:r>
                  </w:p>
                  <w:p w:rsidR="00901F86" w:rsidRPr="00DD2B8F" w:rsidRDefault="00901F86" w:rsidP="00DD2B8F">
                    <w:pPr>
                      <w:rPr>
                        <w:sz w:val="24"/>
                        <w:szCs w:val="24"/>
                      </w:rPr>
                    </w:pPr>
                    <w:r w:rsidRPr="00DD2B8F">
                      <w:rPr>
                        <w:sz w:val="24"/>
                        <w:szCs w:val="24"/>
                      </w:rPr>
                      <w:t>Счета НАУ и депозитные счета</w:t>
                    </w:r>
                  </w:p>
                  <w:p w:rsidR="00901F86" w:rsidRPr="00DD2B8F" w:rsidRDefault="00901F86" w:rsidP="00DD2B8F">
                    <w:pPr>
                      <w:rPr>
                        <w:sz w:val="24"/>
                        <w:szCs w:val="24"/>
                      </w:rPr>
                    </w:pPr>
                    <w:r w:rsidRPr="00DD2B8F">
                      <w:rPr>
                        <w:sz w:val="24"/>
                        <w:szCs w:val="24"/>
                      </w:rPr>
                      <w:t>денежного рынка</w:t>
                    </w:r>
                  </w:p>
                </w:txbxContent>
              </v:textbox>
            </v:rect>
            <v:rect id="_x0000_s1056" style="position:absolute;left:6524;top:1138;width:2749;height:2059">
              <v:textbox style="mso-next-textbox:#_x0000_s1056">
                <w:txbxContent>
                  <w:p w:rsidR="00901F86" w:rsidRPr="00DD2B8F" w:rsidRDefault="00901F86" w:rsidP="00DD2B8F">
                    <w:pPr>
                      <w:rPr>
                        <w:sz w:val="24"/>
                        <w:szCs w:val="24"/>
                      </w:rPr>
                    </w:pPr>
                    <w:r w:rsidRPr="00DD2B8F">
                      <w:rPr>
                        <w:sz w:val="24"/>
                        <w:szCs w:val="24"/>
                      </w:rPr>
                      <w:t>Краткосрочные активы:</w:t>
                    </w:r>
                  </w:p>
                  <w:p w:rsidR="00901F86" w:rsidRPr="00DD2B8F" w:rsidRDefault="00901F86" w:rsidP="00DD2B8F">
                    <w:pPr>
                      <w:rPr>
                        <w:sz w:val="24"/>
                        <w:szCs w:val="24"/>
                      </w:rPr>
                    </w:pPr>
                    <w:r w:rsidRPr="00DD2B8F">
                      <w:rPr>
                        <w:sz w:val="24"/>
                        <w:szCs w:val="24"/>
                      </w:rPr>
                      <w:t>Наличность</w:t>
                    </w:r>
                  </w:p>
                  <w:p w:rsidR="00901F86" w:rsidRPr="00DD2B8F" w:rsidRDefault="00901F86" w:rsidP="00DD2B8F">
                    <w:pPr>
                      <w:rPr>
                        <w:sz w:val="24"/>
                        <w:szCs w:val="24"/>
                      </w:rPr>
                    </w:pPr>
                    <w:r w:rsidRPr="00DD2B8F">
                      <w:rPr>
                        <w:sz w:val="24"/>
                        <w:szCs w:val="24"/>
                      </w:rPr>
                      <w:t>Депозиты в других банках</w:t>
                    </w:r>
                  </w:p>
                  <w:p w:rsidR="00901F86" w:rsidRPr="00DD2B8F" w:rsidRDefault="00901F86" w:rsidP="00DD2B8F">
                    <w:pPr>
                      <w:rPr>
                        <w:sz w:val="24"/>
                        <w:szCs w:val="24"/>
                      </w:rPr>
                    </w:pPr>
                    <w:r w:rsidRPr="00DD2B8F">
                      <w:rPr>
                        <w:sz w:val="24"/>
                        <w:szCs w:val="24"/>
                      </w:rPr>
                      <w:t xml:space="preserve">Казначейские векселя и другие </w:t>
                    </w:r>
                  </w:p>
                  <w:p w:rsidR="00901F86" w:rsidRPr="00DD2B8F" w:rsidRDefault="00901F86" w:rsidP="00DD2B8F">
                    <w:pPr>
                      <w:rPr>
                        <w:sz w:val="24"/>
                        <w:szCs w:val="24"/>
                      </w:rPr>
                    </w:pPr>
                    <w:r w:rsidRPr="00DD2B8F">
                      <w:rPr>
                        <w:sz w:val="24"/>
                        <w:szCs w:val="24"/>
                      </w:rPr>
                      <w:t>Краткосрочные ценные бумаги</w:t>
                    </w:r>
                  </w:p>
                  <w:p w:rsidR="00901F86" w:rsidRPr="00DD2B8F" w:rsidRDefault="00901F86" w:rsidP="00DD2B8F">
                    <w:pPr>
                      <w:rPr>
                        <w:sz w:val="24"/>
                        <w:szCs w:val="24"/>
                      </w:rPr>
                    </w:pPr>
                    <w:r w:rsidRPr="00DD2B8F">
                      <w:rPr>
                        <w:sz w:val="24"/>
                        <w:szCs w:val="24"/>
                      </w:rPr>
                      <w:t>Краткосрочные займы (преимущественно первоклассным клиентам для пополнения оборотных средств)</w:t>
                    </w:r>
                  </w:p>
                </w:txbxContent>
              </v:textbox>
            </v:rect>
            <v:rect id="_x0000_s1057" style="position:absolute;left:2335;top:3483;width:2356;height:1699">
              <v:textbox style="mso-next-textbox:#_x0000_s1057">
                <w:txbxContent>
                  <w:p w:rsidR="00901F86" w:rsidRPr="00DD2B8F" w:rsidRDefault="00901F86" w:rsidP="00DD2B8F">
                    <w:pPr>
                      <w:rPr>
                        <w:sz w:val="24"/>
                        <w:szCs w:val="24"/>
                      </w:rPr>
                    </w:pPr>
                    <w:r w:rsidRPr="00DD2B8F">
                      <w:rPr>
                        <w:sz w:val="24"/>
                        <w:szCs w:val="24"/>
                      </w:rPr>
                      <w:t>Долгосрочных источников:</w:t>
                    </w:r>
                  </w:p>
                  <w:p w:rsidR="00901F86" w:rsidRPr="00DD2B8F" w:rsidRDefault="00901F86" w:rsidP="00DD2B8F">
                    <w:pPr>
                      <w:rPr>
                        <w:sz w:val="24"/>
                        <w:szCs w:val="24"/>
                      </w:rPr>
                    </w:pPr>
                    <w:r w:rsidRPr="00DD2B8F">
                      <w:rPr>
                        <w:sz w:val="24"/>
                        <w:szCs w:val="24"/>
                      </w:rPr>
                      <w:t>Сберегательные вклады</w:t>
                    </w:r>
                  </w:p>
                  <w:p w:rsidR="00901F86" w:rsidRPr="00DD2B8F" w:rsidRDefault="00901F86" w:rsidP="00DD2B8F">
                    <w:pPr>
                      <w:rPr>
                        <w:sz w:val="24"/>
                        <w:szCs w:val="24"/>
                      </w:rPr>
                    </w:pPr>
                    <w:r w:rsidRPr="00DD2B8F">
                      <w:rPr>
                        <w:sz w:val="24"/>
                        <w:szCs w:val="24"/>
                      </w:rPr>
                      <w:t>Депозитные сертификаты и другие срочные депозиты</w:t>
                    </w:r>
                  </w:p>
                  <w:p w:rsidR="00901F86" w:rsidRPr="00DD2B8F" w:rsidRDefault="00901F86" w:rsidP="00DD2B8F">
                    <w:pPr>
                      <w:rPr>
                        <w:sz w:val="24"/>
                        <w:szCs w:val="24"/>
                      </w:rPr>
                    </w:pPr>
                    <w:r w:rsidRPr="00DD2B8F">
                      <w:rPr>
                        <w:sz w:val="24"/>
                        <w:szCs w:val="24"/>
                      </w:rPr>
                      <w:t>Долгосрочные займы</w:t>
                    </w:r>
                  </w:p>
                  <w:p w:rsidR="00901F86" w:rsidRPr="00DD2B8F" w:rsidRDefault="00901F86" w:rsidP="00DD2B8F">
                    <w:pPr>
                      <w:rPr>
                        <w:sz w:val="24"/>
                        <w:szCs w:val="24"/>
                      </w:rPr>
                    </w:pPr>
                    <w:r w:rsidRPr="00DD2B8F">
                      <w:rPr>
                        <w:sz w:val="24"/>
                        <w:szCs w:val="24"/>
                      </w:rPr>
                      <w:t>Собственный капитал</w:t>
                    </w:r>
                  </w:p>
                </w:txbxContent>
              </v:textbox>
            </v:rect>
            <v:rect id="_x0000_s1058" style="position:absolute;left:6655;top:3483;width:2618;height:1699">
              <v:textbox style="mso-next-textbox:#_x0000_s1058">
                <w:txbxContent>
                  <w:p w:rsidR="00901F86" w:rsidRPr="00DD2B8F" w:rsidRDefault="00901F86" w:rsidP="00DD2B8F">
                    <w:pPr>
                      <w:rPr>
                        <w:sz w:val="24"/>
                        <w:szCs w:val="24"/>
                      </w:rPr>
                    </w:pPr>
                    <w:r w:rsidRPr="00DD2B8F">
                      <w:rPr>
                        <w:sz w:val="24"/>
                        <w:szCs w:val="24"/>
                      </w:rPr>
                      <w:t>Долгосрочные активы:</w:t>
                    </w:r>
                  </w:p>
                  <w:p w:rsidR="00901F86" w:rsidRPr="00DD2B8F" w:rsidRDefault="00901F86" w:rsidP="00DD2B8F">
                    <w:pPr>
                      <w:rPr>
                        <w:sz w:val="24"/>
                        <w:szCs w:val="24"/>
                      </w:rPr>
                    </w:pPr>
                    <w:r w:rsidRPr="00DD2B8F">
                      <w:rPr>
                        <w:sz w:val="24"/>
                        <w:szCs w:val="24"/>
                      </w:rPr>
                      <w:t>Кредиты и другие кредитные счета</w:t>
                    </w:r>
                  </w:p>
                  <w:p w:rsidR="00901F86" w:rsidRPr="00DD2B8F" w:rsidRDefault="00901F86" w:rsidP="00DD2B8F">
                    <w:pPr>
                      <w:rPr>
                        <w:sz w:val="24"/>
                        <w:szCs w:val="24"/>
                      </w:rPr>
                    </w:pPr>
                    <w:r w:rsidRPr="00DD2B8F">
                      <w:rPr>
                        <w:sz w:val="24"/>
                        <w:szCs w:val="24"/>
                      </w:rPr>
                      <w:t>Более длительных сроков действия</w:t>
                    </w:r>
                  </w:p>
                  <w:p w:rsidR="00901F86" w:rsidRPr="00DD2B8F" w:rsidRDefault="00901F86" w:rsidP="00DD2B8F">
                    <w:pPr>
                      <w:rPr>
                        <w:sz w:val="24"/>
                        <w:szCs w:val="24"/>
                      </w:rPr>
                    </w:pPr>
                    <w:r w:rsidRPr="00DD2B8F">
                      <w:rPr>
                        <w:sz w:val="24"/>
                        <w:szCs w:val="24"/>
                      </w:rPr>
                      <w:t>Долгосрочные казначейские и прочие ноты и облигации</w:t>
                    </w:r>
                  </w:p>
                </w:txbxContent>
              </v:textbox>
            </v:rect>
            <v:line id="_x0000_s1059" style="position:absolute" from="4691,1793" to="6524,1793">
              <v:stroke endarrow="block"/>
            </v:line>
            <v:line id="_x0000_s1060" style="position:absolute" from="4691,3756" to="6655,3756">
              <v:stroke endarrow="block"/>
            </v:line>
            <w10:wrap type="none"/>
            <w10:anchorlock/>
          </v:group>
        </w:pict>
      </w:r>
    </w:p>
    <w:p w:rsidR="00390850" w:rsidRDefault="00390850" w:rsidP="00DD2B8F">
      <w:pPr>
        <w:jc w:val="center"/>
        <w:rPr>
          <w:b/>
          <w:sz w:val="28"/>
          <w:szCs w:val="28"/>
        </w:rPr>
      </w:pPr>
    </w:p>
    <w:p w:rsidR="00414A16" w:rsidRDefault="00414A16" w:rsidP="00DD2B8F">
      <w:pPr>
        <w:jc w:val="center"/>
        <w:rPr>
          <w:b/>
          <w:sz w:val="28"/>
          <w:szCs w:val="28"/>
        </w:rPr>
      </w:pPr>
      <w:r>
        <w:rPr>
          <w:b/>
          <w:sz w:val="28"/>
          <w:szCs w:val="28"/>
        </w:rPr>
        <w:t xml:space="preserve">7.3 </w:t>
      </w:r>
      <w:r w:rsidRPr="005C69C9">
        <w:rPr>
          <w:b/>
          <w:sz w:val="28"/>
          <w:szCs w:val="28"/>
        </w:rPr>
        <w:t>Сбалансированный подход к управлению фондами</w:t>
      </w:r>
    </w:p>
    <w:p w:rsidR="00414A16" w:rsidRPr="002F386E" w:rsidRDefault="00414A16" w:rsidP="002F386E">
      <w:pPr>
        <w:pStyle w:val="af1"/>
        <w:rPr>
          <w:sz w:val="28"/>
          <w:szCs w:val="28"/>
        </w:rPr>
      </w:pPr>
    </w:p>
    <w:p w:rsidR="00414A16" w:rsidRPr="002F386E" w:rsidRDefault="00414A16" w:rsidP="002F386E">
      <w:pPr>
        <w:pStyle w:val="af1"/>
        <w:jc w:val="both"/>
        <w:rPr>
          <w:sz w:val="28"/>
          <w:szCs w:val="28"/>
        </w:rPr>
      </w:pPr>
      <w:r>
        <w:rPr>
          <w:sz w:val="28"/>
          <w:szCs w:val="28"/>
        </w:rPr>
        <w:t xml:space="preserve">    </w:t>
      </w:r>
      <w:r w:rsidRPr="002F386E">
        <w:rPr>
          <w:sz w:val="28"/>
          <w:szCs w:val="28"/>
        </w:rPr>
        <w:t>В последние годы многие банки перешли к интегральной стратегии, которая включает методы разделения и объединения источников фондов для обеспечения большей гибкости. Этот подход основывается на следующих принципах.</w:t>
      </w:r>
    </w:p>
    <w:p w:rsidR="00414A16" w:rsidRPr="002F386E" w:rsidRDefault="00414A16" w:rsidP="002F386E">
      <w:pPr>
        <w:pStyle w:val="af1"/>
        <w:jc w:val="both"/>
        <w:rPr>
          <w:sz w:val="28"/>
          <w:szCs w:val="28"/>
        </w:rPr>
      </w:pPr>
      <w:r w:rsidRPr="002F386E">
        <w:rPr>
          <w:sz w:val="28"/>
          <w:szCs w:val="28"/>
        </w:rPr>
        <w:lastRenderedPageBreak/>
        <w:t xml:space="preserve">1. </w:t>
      </w:r>
      <w:r w:rsidRPr="002F386E">
        <w:rPr>
          <w:i/>
          <w:sz w:val="28"/>
          <w:szCs w:val="28"/>
        </w:rPr>
        <w:t>Сначала надо устанавливать цели банка, затем энергично стремиться к их воплощению с использованием стратегий управления активами и пассивами в качестве инструмента</w:t>
      </w:r>
      <w:r w:rsidRPr="002F386E">
        <w:rPr>
          <w:sz w:val="28"/>
          <w:szCs w:val="28"/>
        </w:rPr>
        <w:t>. Главной целью банковской организации обычно считается максимизация стоимости инвестиций ее акционеров, что обычно подразумевает достижение максимально возможной при приемлемом уровне риска рыночной цены акций.</w:t>
      </w:r>
    </w:p>
    <w:p w:rsidR="00414A16" w:rsidRPr="002F386E" w:rsidRDefault="00414A16" w:rsidP="002F386E">
      <w:pPr>
        <w:pStyle w:val="af1"/>
        <w:jc w:val="both"/>
        <w:rPr>
          <w:sz w:val="28"/>
          <w:szCs w:val="28"/>
        </w:rPr>
      </w:pPr>
      <w:r w:rsidRPr="002F386E">
        <w:rPr>
          <w:sz w:val="28"/>
          <w:szCs w:val="28"/>
        </w:rPr>
        <w:t xml:space="preserve">2. </w:t>
      </w:r>
      <w:r w:rsidRPr="002F386E">
        <w:rPr>
          <w:i/>
          <w:sz w:val="28"/>
          <w:szCs w:val="28"/>
        </w:rPr>
        <w:t>Управлять активами и пассивами и принимать другие решения (по поводу открытия новых линий обслуживания или изменения цен) на основе того, что эти меры способствуют увеличению или снижению прибылей банка, а также достижению других его целей.</w:t>
      </w:r>
      <w:r w:rsidRPr="002F386E">
        <w:rPr>
          <w:sz w:val="28"/>
          <w:szCs w:val="28"/>
        </w:rPr>
        <w:t xml:space="preserve"> Управление структурой баланса не самоцель, а скорее средство для достижения целей организации.</w:t>
      </w:r>
    </w:p>
    <w:p w:rsidR="00414A16" w:rsidRPr="002F386E" w:rsidRDefault="00414A16" w:rsidP="002F386E">
      <w:pPr>
        <w:pStyle w:val="af1"/>
        <w:jc w:val="both"/>
        <w:rPr>
          <w:sz w:val="28"/>
          <w:szCs w:val="28"/>
        </w:rPr>
      </w:pPr>
      <w:r w:rsidRPr="002F386E">
        <w:rPr>
          <w:sz w:val="28"/>
          <w:szCs w:val="28"/>
        </w:rPr>
        <w:t xml:space="preserve">3. </w:t>
      </w:r>
      <w:r w:rsidRPr="002F386E">
        <w:rPr>
          <w:i/>
          <w:sz w:val="28"/>
          <w:szCs w:val="28"/>
        </w:rPr>
        <w:t>Управление активами и пассивами может внести максимальный вклад в увеличение и сохранение маржи банка</w:t>
      </w:r>
      <w:r w:rsidRPr="002F386E">
        <w:rPr>
          <w:sz w:val="28"/>
          <w:szCs w:val="28"/>
        </w:rPr>
        <w:t xml:space="preserve"> или спреда (разности) между доходами и издержками.</w:t>
      </w:r>
    </w:p>
    <w:p w:rsidR="00414A16" w:rsidRPr="002F386E" w:rsidRDefault="00414A16" w:rsidP="002F386E">
      <w:pPr>
        <w:pStyle w:val="af1"/>
        <w:jc w:val="both"/>
        <w:rPr>
          <w:sz w:val="28"/>
          <w:szCs w:val="28"/>
        </w:rPr>
      </w:pPr>
      <w:r w:rsidRPr="002F386E">
        <w:rPr>
          <w:sz w:val="28"/>
          <w:szCs w:val="28"/>
        </w:rPr>
        <w:t xml:space="preserve">4. В управлении банковским портфелем активов и обязательств приоритет </w:t>
      </w:r>
      <w:r w:rsidRPr="002F386E">
        <w:rPr>
          <w:i/>
          <w:sz w:val="28"/>
          <w:szCs w:val="28"/>
        </w:rPr>
        <w:t>должен отдаваться выдаче прибыльных кредитов, которые отвечают определенным стандартам качества</w:t>
      </w:r>
      <w:r w:rsidRPr="002F386E">
        <w:rPr>
          <w:sz w:val="28"/>
          <w:szCs w:val="28"/>
        </w:rPr>
        <w:t>, а привлечение средств, необходимых для обслуживания этих кредитов, - вторая по важности задача. Если объем депозитов недостаточен, требуемые фонды должны привлекаться из наиболее дешевого наличного источника.</w:t>
      </w:r>
    </w:p>
    <w:p w:rsidR="00414A16" w:rsidRPr="002F386E" w:rsidRDefault="00414A16" w:rsidP="002F386E">
      <w:pPr>
        <w:pStyle w:val="af1"/>
        <w:jc w:val="both"/>
        <w:rPr>
          <w:i/>
          <w:sz w:val="28"/>
          <w:szCs w:val="28"/>
        </w:rPr>
      </w:pPr>
      <w:r w:rsidRPr="002F386E">
        <w:rPr>
          <w:sz w:val="28"/>
          <w:szCs w:val="28"/>
        </w:rPr>
        <w:t xml:space="preserve">5. Поскольку стоимость банковского капитала зависит не только от его доходности, но и от подверженности риску, </w:t>
      </w:r>
      <w:r w:rsidRPr="002F386E">
        <w:rPr>
          <w:i/>
          <w:sz w:val="28"/>
          <w:szCs w:val="28"/>
        </w:rPr>
        <w:t>управление рисками представляет собой чрезвычайно важную для руководства банка задачу.</w:t>
      </w:r>
    </w:p>
    <w:p w:rsidR="00414A16" w:rsidRPr="002F386E" w:rsidRDefault="00414A16" w:rsidP="002F386E">
      <w:pPr>
        <w:pStyle w:val="af1"/>
        <w:jc w:val="both"/>
        <w:rPr>
          <w:sz w:val="28"/>
          <w:szCs w:val="28"/>
        </w:rPr>
      </w:pPr>
      <w:r>
        <w:rPr>
          <w:sz w:val="28"/>
          <w:szCs w:val="28"/>
        </w:rPr>
        <w:t xml:space="preserve">    </w:t>
      </w:r>
      <w:r w:rsidRPr="002F386E">
        <w:rPr>
          <w:i/>
          <w:sz w:val="28"/>
          <w:szCs w:val="28"/>
        </w:rPr>
        <w:t>Хеджирование</w:t>
      </w:r>
      <w:r w:rsidRPr="002F386E">
        <w:rPr>
          <w:sz w:val="28"/>
          <w:szCs w:val="28"/>
        </w:rPr>
        <w:t xml:space="preserve"> означает действие по уменьшению или компенсации подверженности риску. Основная задача хеджирования - защита от неблагоприятных изменений процентных ставок. Более узкой задачей является получение прибыли вследствие благоприятных изменений процентных ставок.</w:t>
      </w:r>
      <w:r w:rsidRPr="002F386E">
        <w:rPr>
          <w:sz w:val="28"/>
          <w:szCs w:val="28"/>
        </w:rPr>
        <w:br/>
        <w:t>Решение о хеджировании риска принимается на уровне правления.</w:t>
      </w:r>
    </w:p>
    <w:p w:rsidR="00414A16" w:rsidRPr="002F386E" w:rsidRDefault="00414A16" w:rsidP="002F386E">
      <w:pPr>
        <w:pStyle w:val="af1"/>
        <w:jc w:val="both"/>
        <w:rPr>
          <w:sz w:val="28"/>
          <w:szCs w:val="28"/>
        </w:rPr>
      </w:pPr>
      <w:r>
        <w:rPr>
          <w:sz w:val="28"/>
          <w:szCs w:val="28"/>
        </w:rPr>
        <w:t xml:space="preserve">     </w:t>
      </w:r>
      <w:r w:rsidRPr="002F386E">
        <w:rPr>
          <w:sz w:val="28"/>
          <w:szCs w:val="28"/>
        </w:rPr>
        <w:t>Мы знаем, что риск имеет две стороны: благоприятную и неблагоприятную.</w:t>
      </w:r>
      <w:r w:rsidRPr="002F386E">
        <w:rPr>
          <w:sz w:val="28"/>
          <w:szCs w:val="28"/>
        </w:rPr>
        <w:br/>
        <w:t>В связи с этим необходимость в хеджировании возникает в двух случаях:</w:t>
      </w:r>
    </w:p>
    <w:p w:rsidR="00414A16" w:rsidRPr="002F386E" w:rsidRDefault="00414A16" w:rsidP="002F386E">
      <w:pPr>
        <w:pStyle w:val="af1"/>
        <w:jc w:val="both"/>
        <w:rPr>
          <w:sz w:val="28"/>
          <w:szCs w:val="28"/>
        </w:rPr>
      </w:pPr>
      <w:r w:rsidRPr="002F386E">
        <w:rPr>
          <w:sz w:val="28"/>
          <w:szCs w:val="28"/>
        </w:rPr>
        <w:t>- когда риск неблагоприятных изменений больше риска благоприятных изменений;</w:t>
      </w:r>
    </w:p>
    <w:p w:rsidR="00414A16" w:rsidRPr="002F386E" w:rsidRDefault="00414A16" w:rsidP="002F386E">
      <w:pPr>
        <w:pStyle w:val="af1"/>
        <w:jc w:val="both"/>
        <w:rPr>
          <w:sz w:val="28"/>
          <w:szCs w:val="28"/>
        </w:rPr>
      </w:pPr>
      <w:r w:rsidRPr="002F386E">
        <w:rPr>
          <w:sz w:val="28"/>
          <w:szCs w:val="28"/>
        </w:rPr>
        <w:t>- когда неблагоприятные изменения окажут сильное воздействие на доходы компании.</w:t>
      </w:r>
    </w:p>
    <w:p w:rsidR="00414A16" w:rsidRPr="002F386E" w:rsidRDefault="00414A16" w:rsidP="002F386E">
      <w:pPr>
        <w:pStyle w:val="af1"/>
        <w:jc w:val="both"/>
        <w:rPr>
          <w:sz w:val="28"/>
          <w:szCs w:val="28"/>
        </w:rPr>
      </w:pPr>
      <w:r>
        <w:rPr>
          <w:sz w:val="28"/>
          <w:szCs w:val="28"/>
        </w:rPr>
        <w:t xml:space="preserve">     </w:t>
      </w:r>
      <w:r w:rsidRPr="002F386E">
        <w:rPr>
          <w:sz w:val="28"/>
          <w:szCs w:val="28"/>
        </w:rPr>
        <w:t>Вместо хеджирования своих рисков банк может “играть” на будущих изменениях процентных ставок. С помощью спекулятивных займов и вложений он может получить более высокую прибыль в связи с изменением процентных ставок.</w:t>
      </w:r>
    </w:p>
    <w:p w:rsidR="00414A16" w:rsidRPr="002F386E" w:rsidRDefault="00414A16" w:rsidP="002F386E">
      <w:pPr>
        <w:pStyle w:val="af1"/>
        <w:jc w:val="both"/>
        <w:rPr>
          <w:sz w:val="28"/>
          <w:szCs w:val="28"/>
        </w:rPr>
      </w:pPr>
      <w:r>
        <w:rPr>
          <w:sz w:val="28"/>
          <w:szCs w:val="28"/>
        </w:rPr>
        <w:t xml:space="preserve">     </w:t>
      </w:r>
      <w:r w:rsidRPr="002F386E">
        <w:rPr>
          <w:sz w:val="28"/>
          <w:szCs w:val="28"/>
        </w:rPr>
        <w:t>Существует два основных метода хеджирования процентного риска. Это структурное хеджирование и казначейские рыночные инструменты.</w:t>
      </w:r>
    </w:p>
    <w:p w:rsidR="00414A16" w:rsidRPr="002F386E" w:rsidRDefault="00414A16" w:rsidP="002F386E">
      <w:pPr>
        <w:pStyle w:val="af1"/>
        <w:jc w:val="both"/>
        <w:rPr>
          <w:sz w:val="28"/>
          <w:szCs w:val="28"/>
        </w:rPr>
      </w:pPr>
      <w:r w:rsidRPr="002F386E">
        <w:rPr>
          <w:sz w:val="28"/>
          <w:szCs w:val="28"/>
        </w:rPr>
        <w:t xml:space="preserve">Структурное хеджирование представляет собой снижение или устранение процентных рисков с помощью приведения в соответствие процентных доходов активов банка с расходами по выплате процентов. Структурное хеджирование является самым простым и дешевым средством страхования процентных рисков путем благоразумных займов и кредитов на денежных рынках. Методы </w:t>
      </w:r>
      <w:r w:rsidRPr="002F386E">
        <w:rPr>
          <w:sz w:val="28"/>
          <w:szCs w:val="28"/>
        </w:rPr>
        <w:lastRenderedPageBreak/>
        <w:t>структурного хеджирования могут помочь снизить, но не устранить процентные риски.</w:t>
      </w:r>
    </w:p>
    <w:p w:rsidR="00414A16" w:rsidRPr="002F386E" w:rsidRDefault="00414A16" w:rsidP="002F386E">
      <w:pPr>
        <w:pStyle w:val="af1"/>
        <w:jc w:val="both"/>
        <w:rPr>
          <w:sz w:val="28"/>
          <w:szCs w:val="28"/>
        </w:rPr>
      </w:pPr>
      <w:r>
        <w:rPr>
          <w:sz w:val="28"/>
          <w:szCs w:val="28"/>
        </w:rPr>
        <w:t xml:space="preserve">     </w:t>
      </w:r>
      <w:r w:rsidRPr="002F386E">
        <w:rPr>
          <w:sz w:val="28"/>
          <w:szCs w:val="28"/>
        </w:rPr>
        <w:t>Управление дисбалансами.</w:t>
      </w:r>
    </w:p>
    <w:p w:rsidR="00414A16" w:rsidRPr="002F386E" w:rsidRDefault="00414A16" w:rsidP="002F386E">
      <w:pPr>
        <w:pStyle w:val="af1"/>
        <w:jc w:val="both"/>
        <w:rPr>
          <w:sz w:val="28"/>
          <w:szCs w:val="28"/>
        </w:rPr>
      </w:pPr>
      <w:r>
        <w:rPr>
          <w:sz w:val="28"/>
          <w:szCs w:val="28"/>
        </w:rPr>
        <w:t xml:space="preserve">     </w:t>
      </w:r>
      <w:r w:rsidRPr="002F386E">
        <w:rPr>
          <w:sz w:val="28"/>
          <w:szCs w:val="28"/>
        </w:rPr>
        <w:t>Наиболее популярная стратегия хеджирования риска процентных ставок, которую используют банки сегодня, называется управление дисбалансами. Эта стратегия требует проведения анализа сроков действия и возможностей изменения цен, связанных с приносящими процентный доход активами банка, депозитами и займами на денежном рынке. Если управляющий считает, что банк принимает на себя чрезмерно большой риск процентных ставок, он постарается как можно точнее сопоставить объем активов банка, подвергающихся переоценке по мере изменений процентных ставок, с объемами депозитов и других обязательств, процентные ставки по которым могут измениться в соответствии с рыночной конъюнктурой за тот же период.</w:t>
      </w:r>
    </w:p>
    <w:p w:rsidR="00414A16" w:rsidRPr="002F386E" w:rsidRDefault="00414A16" w:rsidP="002F386E">
      <w:pPr>
        <w:pStyle w:val="af1"/>
        <w:jc w:val="both"/>
        <w:rPr>
          <w:sz w:val="28"/>
          <w:szCs w:val="28"/>
        </w:rPr>
      </w:pPr>
      <w:r w:rsidRPr="002F386E">
        <w:rPr>
          <w:sz w:val="28"/>
          <w:szCs w:val="28"/>
        </w:rPr>
        <w:t>Таким образом, банк может застраховаться от негативного воздействия изменений процентной ставки (причем не важно, растет она или уменьшается), если для каждого момента времени выполнено равенство:</w:t>
      </w:r>
    </w:p>
    <w:p w:rsidR="00414A16" w:rsidRPr="002F386E" w:rsidRDefault="00414A16" w:rsidP="002F386E">
      <w:pPr>
        <w:pStyle w:val="af1"/>
        <w:jc w:val="both"/>
        <w:rPr>
          <w:i/>
          <w:sz w:val="28"/>
          <w:szCs w:val="28"/>
        </w:rPr>
      </w:pPr>
      <w:r w:rsidRPr="002F386E">
        <w:rPr>
          <w:i/>
          <w:sz w:val="28"/>
          <w:szCs w:val="28"/>
        </w:rPr>
        <w:t>Стоимость активов банка, подверженных переоценке (чувствительных к изменениям процентных ставок)=</w:t>
      </w:r>
      <w:r>
        <w:rPr>
          <w:i/>
          <w:sz w:val="28"/>
          <w:szCs w:val="28"/>
        </w:rPr>
        <w:t xml:space="preserve"> </w:t>
      </w:r>
      <w:r w:rsidRPr="002F386E">
        <w:rPr>
          <w:i/>
          <w:sz w:val="28"/>
          <w:szCs w:val="28"/>
        </w:rPr>
        <w:t>Стоимость пассивов банка, подверженных переоценке (чувствительных к изменениям процентных ставок).</w:t>
      </w:r>
    </w:p>
    <w:p w:rsidR="00414A16" w:rsidRPr="002F386E" w:rsidRDefault="00414A16" w:rsidP="002F386E">
      <w:pPr>
        <w:pStyle w:val="af1"/>
        <w:jc w:val="both"/>
        <w:rPr>
          <w:sz w:val="28"/>
          <w:szCs w:val="28"/>
        </w:rPr>
      </w:pPr>
      <w:r w:rsidRPr="002F386E">
        <w:rPr>
          <w:sz w:val="28"/>
          <w:szCs w:val="28"/>
        </w:rPr>
        <w:t>Что происходит, когда объем подверженных переоценке активов не равен сумме подверженных переоценке пассивов? Очевидно, что в этом случае возникает дисбаланс между активами и пассивами, чувствительными к изменениям процентных ставок:</w:t>
      </w:r>
    </w:p>
    <w:p w:rsidR="00414A16" w:rsidRDefault="00414A16" w:rsidP="0038020A">
      <w:pPr>
        <w:pStyle w:val="af1"/>
        <w:jc w:val="both"/>
        <w:rPr>
          <w:i/>
          <w:sz w:val="28"/>
          <w:szCs w:val="28"/>
        </w:rPr>
      </w:pPr>
      <w:r w:rsidRPr="002F386E">
        <w:rPr>
          <w:i/>
          <w:sz w:val="28"/>
          <w:szCs w:val="28"/>
        </w:rPr>
        <w:t>Дисбаланс = Активы банка, чувствительные к изменениям процентных ставок – Пассивы банка, чувствительные к изменениям процентных ставок.</w:t>
      </w:r>
    </w:p>
    <w:p w:rsidR="00414A16" w:rsidRPr="0038020A" w:rsidRDefault="00414A16" w:rsidP="0038020A">
      <w:pPr>
        <w:pStyle w:val="af1"/>
        <w:jc w:val="both"/>
        <w:rPr>
          <w:rStyle w:val="FontStyle23"/>
          <w:b w:val="0"/>
          <w:bCs w:val="0"/>
          <w:i/>
          <w:spacing w:val="0"/>
          <w:sz w:val="28"/>
          <w:szCs w:val="28"/>
        </w:rPr>
      </w:pPr>
    </w:p>
    <w:p w:rsidR="00414A16" w:rsidRDefault="00414A16" w:rsidP="00AB4945">
      <w:pPr>
        <w:shd w:val="clear" w:color="auto" w:fill="FFFFFF"/>
        <w:jc w:val="center"/>
        <w:rPr>
          <w:b/>
          <w:color w:val="000000"/>
          <w:sz w:val="28"/>
        </w:rPr>
      </w:pPr>
      <w:r w:rsidRPr="00AB4945">
        <w:rPr>
          <w:b/>
          <w:color w:val="000000"/>
          <w:sz w:val="28"/>
        </w:rPr>
        <w:t>Контрольные вопросы:</w:t>
      </w:r>
    </w:p>
    <w:p w:rsidR="00414A16" w:rsidRDefault="00414A16" w:rsidP="00AB4945">
      <w:pPr>
        <w:shd w:val="clear" w:color="auto" w:fill="FFFFFF"/>
        <w:jc w:val="center"/>
        <w:rPr>
          <w:b/>
          <w:color w:val="000000"/>
          <w:sz w:val="28"/>
        </w:rPr>
      </w:pPr>
    </w:p>
    <w:p w:rsidR="00414A16" w:rsidRDefault="00414A16" w:rsidP="00AB4945">
      <w:pPr>
        <w:shd w:val="clear" w:color="auto" w:fill="FFFFFF"/>
        <w:jc w:val="both"/>
        <w:rPr>
          <w:color w:val="000000"/>
          <w:sz w:val="28"/>
        </w:rPr>
      </w:pPr>
      <w:r>
        <w:rPr>
          <w:color w:val="000000"/>
          <w:sz w:val="28"/>
        </w:rPr>
        <w:t>1. Что имеется в виду под следующими терминами "Управление активами", "управление пассивами", "управление фондами"?</w:t>
      </w:r>
    </w:p>
    <w:p w:rsidR="00414A16" w:rsidRDefault="00414A16" w:rsidP="00AB4945">
      <w:pPr>
        <w:shd w:val="clear" w:color="auto" w:fill="FFFFFF"/>
        <w:jc w:val="both"/>
        <w:rPr>
          <w:color w:val="000000"/>
          <w:sz w:val="28"/>
        </w:rPr>
      </w:pPr>
      <w:r>
        <w:rPr>
          <w:color w:val="000000"/>
          <w:sz w:val="28"/>
        </w:rPr>
        <w:t>2. В чем заключаются основные различия между методами объе</w:t>
      </w:r>
      <w:r>
        <w:rPr>
          <w:color w:val="000000"/>
          <w:sz w:val="28"/>
        </w:rPr>
        <w:softHyphen/>
        <w:t>динения и разделения источников фондов при размещении банковских средств?</w:t>
      </w:r>
    </w:p>
    <w:p w:rsidR="00414A16" w:rsidRDefault="00414A16" w:rsidP="00AB4945">
      <w:pPr>
        <w:shd w:val="clear" w:color="auto" w:fill="FFFFFF"/>
        <w:jc w:val="both"/>
        <w:rPr>
          <w:color w:val="000000"/>
          <w:sz w:val="28"/>
        </w:rPr>
      </w:pPr>
      <w:r>
        <w:rPr>
          <w:color w:val="000000"/>
          <w:sz w:val="28"/>
        </w:rPr>
        <w:t>3. Когда банк считается чувствительным по активам, а когда - чувствительным по пассивам?</w:t>
      </w:r>
    </w:p>
    <w:p w:rsidR="00414A16" w:rsidRDefault="00414A16" w:rsidP="00AB4945">
      <w:pPr>
        <w:shd w:val="clear" w:color="auto" w:fill="FFFFFF"/>
        <w:jc w:val="both"/>
        <w:rPr>
          <w:color w:val="000000"/>
          <w:sz w:val="28"/>
        </w:rPr>
      </w:pPr>
      <w:r>
        <w:rPr>
          <w:color w:val="000000"/>
          <w:sz w:val="28"/>
        </w:rPr>
        <w:t>4. Что такое защита от негативных воздействий изменения про</w:t>
      </w:r>
      <w:r>
        <w:rPr>
          <w:color w:val="000000"/>
          <w:sz w:val="28"/>
        </w:rPr>
        <w:softHyphen/>
        <w:t>центных ставок? Какова цель хеджирования в банковской деятельности?</w:t>
      </w:r>
    </w:p>
    <w:p w:rsidR="00414A16" w:rsidRDefault="00414A16" w:rsidP="00163753">
      <w:pPr>
        <w:rPr>
          <w:b/>
          <w:sz w:val="28"/>
          <w:szCs w:val="28"/>
          <w:lang w:val="kk-KZ"/>
        </w:rPr>
      </w:pPr>
    </w:p>
    <w:p w:rsidR="00414A16" w:rsidRDefault="00414A16" w:rsidP="00366ACD">
      <w:pPr>
        <w:jc w:val="center"/>
        <w:rPr>
          <w:b/>
          <w:sz w:val="28"/>
          <w:szCs w:val="28"/>
          <w:lang w:val="kk-KZ"/>
        </w:rPr>
      </w:pPr>
      <w:r w:rsidRPr="0038020A">
        <w:rPr>
          <w:b/>
          <w:sz w:val="28"/>
          <w:szCs w:val="28"/>
          <w:lang w:val="kk-KZ"/>
        </w:rPr>
        <w:t>Тестовые задания:</w:t>
      </w:r>
    </w:p>
    <w:p w:rsidR="00414A16" w:rsidRPr="0038020A" w:rsidRDefault="00414A16" w:rsidP="00366ACD">
      <w:pPr>
        <w:jc w:val="center"/>
        <w:rPr>
          <w:b/>
          <w:sz w:val="28"/>
          <w:szCs w:val="28"/>
          <w:lang w:val="kk-KZ"/>
        </w:rPr>
      </w:pPr>
    </w:p>
    <w:p w:rsidR="00414A16" w:rsidRPr="00607035" w:rsidRDefault="00414A16" w:rsidP="0038020A">
      <w:pPr>
        <w:ind w:left="-2835"/>
        <w:rPr>
          <w:sz w:val="28"/>
          <w:szCs w:val="28"/>
        </w:rPr>
      </w:pPr>
      <w:r w:rsidRPr="00607035">
        <w:rPr>
          <w:sz w:val="28"/>
          <w:szCs w:val="28"/>
        </w:rPr>
        <w:t xml:space="preserve">              </w:t>
      </w:r>
      <w:r>
        <w:rPr>
          <w:sz w:val="28"/>
          <w:szCs w:val="28"/>
        </w:rPr>
        <w:t xml:space="preserve">                           </w:t>
      </w:r>
      <w:r w:rsidRPr="00607035">
        <w:rPr>
          <w:sz w:val="28"/>
          <w:szCs w:val="28"/>
        </w:rPr>
        <w:t>1. К краткосрочным активам не относятся:</w:t>
      </w:r>
    </w:p>
    <w:p w:rsidR="00414A16" w:rsidRPr="00607035" w:rsidRDefault="00414A16" w:rsidP="0038020A">
      <w:pPr>
        <w:ind w:left="-2835"/>
        <w:rPr>
          <w:sz w:val="28"/>
          <w:szCs w:val="28"/>
        </w:rPr>
      </w:pPr>
      <w:r w:rsidRPr="00607035">
        <w:rPr>
          <w:sz w:val="28"/>
          <w:szCs w:val="28"/>
        </w:rPr>
        <w:t xml:space="preserve">              </w:t>
      </w:r>
      <w:r>
        <w:rPr>
          <w:sz w:val="28"/>
          <w:szCs w:val="28"/>
        </w:rPr>
        <w:t xml:space="preserve">                               </w:t>
      </w:r>
      <w:r w:rsidRPr="00607035">
        <w:rPr>
          <w:sz w:val="28"/>
          <w:szCs w:val="28"/>
        </w:rPr>
        <w:t>а) депозитные сертификаты</w:t>
      </w:r>
    </w:p>
    <w:p w:rsidR="00414A16" w:rsidRPr="00607035" w:rsidRDefault="00414A16" w:rsidP="0038020A">
      <w:pPr>
        <w:ind w:left="-2835"/>
        <w:rPr>
          <w:sz w:val="28"/>
          <w:szCs w:val="28"/>
        </w:rPr>
      </w:pPr>
      <w:r w:rsidRPr="00607035">
        <w:rPr>
          <w:sz w:val="28"/>
          <w:szCs w:val="28"/>
        </w:rPr>
        <w:t xml:space="preserve">              </w:t>
      </w:r>
      <w:r>
        <w:rPr>
          <w:sz w:val="28"/>
          <w:szCs w:val="28"/>
        </w:rPr>
        <w:t xml:space="preserve">                               </w:t>
      </w:r>
      <w:r w:rsidRPr="00607035">
        <w:rPr>
          <w:sz w:val="28"/>
          <w:szCs w:val="28"/>
        </w:rPr>
        <w:t>б) депозиты в других банках</w:t>
      </w:r>
    </w:p>
    <w:p w:rsidR="00414A16" w:rsidRPr="00607035" w:rsidRDefault="00414A16" w:rsidP="0038020A">
      <w:pPr>
        <w:ind w:left="-2835"/>
        <w:rPr>
          <w:sz w:val="28"/>
          <w:szCs w:val="28"/>
        </w:rPr>
      </w:pPr>
      <w:r w:rsidRPr="00607035">
        <w:rPr>
          <w:sz w:val="28"/>
          <w:szCs w:val="28"/>
        </w:rPr>
        <w:t xml:space="preserve">              </w:t>
      </w:r>
      <w:r>
        <w:rPr>
          <w:sz w:val="28"/>
          <w:szCs w:val="28"/>
        </w:rPr>
        <w:t xml:space="preserve">                               </w:t>
      </w:r>
      <w:r w:rsidRPr="00607035">
        <w:rPr>
          <w:sz w:val="28"/>
          <w:szCs w:val="28"/>
        </w:rPr>
        <w:t>в) казначейские векселя</w:t>
      </w:r>
    </w:p>
    <w:p w:rsidR="00414A16" w:rsidRPr="00607035" w:rsidRDefault="00414A16" w:rsidP="0038020A">
      <w:pPr>
        <w:ind w:left="-2835"/>
        <w:rPr>
          <w:sz w:val="28"/>
          <w:szCs w:val="28"/>
        </w:rPr>
      </w:pPr>
      <w:r w:rsidRPr="00607035">
        <w:rPr>
          <w:sz w:val="28"/>
          <w:szCs w:val="28"/>
        </w:rPr>
        <w:t xml:space="preserve">              </w:t>
      </w:r>
      <w:r>
        <w:rPr>
          <w:sz w:val="28"/>
          <w:szCs w:val="28"/>
        </w:rPr>
        <w:t xml:space="preserve">                               </w:t>
      </w:r>
      <w:r w:rsidRPr="00607035">
        <w:rPr>
          <w:sz w:val="28"/>
          <w:szCs w:val="28"/>
        </w:rPr>
        <w:t>г) наличность</w:t>
      </w:r>
    </w:p>
    <w:p w:rsidR="00414A16" w:rsidRDefault="00414A16" w:rsidP="0038020A">
      <w:pPr>
        <w:ind w:left="-2835"/>
        <w:rPr>
          <w:sz w:val="28"/>
          <w:szCs w:val="28"/>
        </w:rPr>
      </w:pPr>
      <w:r w:rsidRPr="00607035">
        <w:rPr>
          <w:sz w:val="28"/>
          <w:szCs w:val="28"/>
        </w:rPr>
        <w:t xml:space="preserve">             </w:t>
      </w:r>
      <w:r>
        <w:rPr>
          <w:sz w:val="28"/>
          <w:szCs w:val="28"/>
        </w:rPr>
        <w:t xml:space="preserve">                                </w:t>
      </w:r>
      <w:r w:rsidRPr="00607035">
        <w:rPr>
          <w:sz w:val="28"/>
          <w:szCs w:val="28"/>
        </w:rPr>
        <w:t>д) краткосрочные займы</w:t>
      </w:r>
    </w:p>
    <w:p w:rsidR="00414A16" w:rsidRPr="00911FFE" w:rsidRDefault="00414A16" w:rsidP="0038020A">
      <w:pPr>
        <w:ind w:left="-2835"/>
        <w:rPr>
          <w:sz w:val="28"/>
          <w:szCs w:val="28"/>
        </w:rPr>
      </w:pPr>
      <w:r>
        <w:rPr>
          <w:sz w:val="28"/>
          <w:szCs w:val="28"/>
        </w:rPr>
        <w:lastRenderedPageBreak/>
        <w:t xml:space="preserve">                                        </w:t>
      </w:r>
      <w:r>
        <w:rPr>
          <w:sz w:val="24"/>
          <w:szCs w:val="24"/>
        </w:rPr>
        <w:t xml:space="preserve"> </w:t>
      </w:r>
      <w:r w:rsidRPr="00911FFE">
        <w:rPr>
          <w:sz w:val="28"/>
          <w:szCs w:val="28"/>
        </w:rPr>
        <w:t>2. При пропорциональном способе заем погашается:</w:t>
      </w:r>
    </w:p>
    <w:p w:rsidR="00414A16" w:rsidRPr="00911FFE" w:rsidRDefault="00414A16" w:rsidP="0038020A">
      <w:pPr>
        <w:ind w:left="-2835"/>
        <w:rPr>
          <w:sz w:val="28"/>
          <w:szCs w:val="28"/>
        </w:rPr>
      </w:pPr>
      <w:r w:rsidRPr="00911FFE">
        <w:rPr>
          <w:sz w:val="28"/>
          <w:szCs w:val="28"/>
        </w:rPr>
        <w:t xml:space="preserve">                     </w:t>
      </w:r>
      <w:r>
        <w:rPr>
          <w:sz w:val="28"/>
          <w:szCs w:val="28"/>
        </w:rPr>
        <w:t xml:space="preserve">                        </w:t>
      </w:r>
      <w:r w:rsidRPr="00911FFE">
        <w:rPr>
          <w:sz w:val="28"/>
          <w:szCs w:val="28"/>
        </w:rPr>
        <w:t>а) Равномерными частями</w:t>
      </w:r>
    </w:p>
    <w:p w:rsidR="00414A16" w:rsidRPr="00911FFE" w:rsidRDefault="00414A16" w:rsidP="0038020A">
      <w:pPr>
        <w:ind w:left="-2835"/>
        <w:rPr>
          <w:sz w:val="28"/>
          <w:szCs w:val="28"/>
        </w:rPr>
      </w:pPr>
      <w:r w:rsidRPr="00911FFE">
        <w:rPr>
          <w:sz w:val="28"/>
          <w:szCs w:val="28"/>
        </w:rPr>
        <w:t xml:space="preserve">                     </w:t>
      </w:r>
      <w:r>
        <w:rPr>
          <w:sz w:val="28"/>
          <w:szCs w:val="28"/>
        </w:rPr>
        <w:t xml:space="preserve">                        </w:t>
      </w:r>
      <w:r w:rsidRPr="00911FFE">
        <w:rPr>
          <w:sz w:val="28"/>
          <w:szCs w:val="28"/>
        </w:rPr>
        <w:t>б) В первое время меньшими долями</w:t>
      </w:r>
    </w:p>
    <w:p w:rsidR="00414A16" w:rsidRPr="00911FFE" w:rsidRDefault="00414A16" w:rsidP="0038020A">
      <w:pPr>
        <w:ind w:left="-2835"/>
        <w:rPr>
          <w:sz w:val="28"/>
          <w:szCs w:val="28"/>
        </w:rPr>
      </w:pPr>
      <w:r w:rsidRPr="00911FFE">
        <w:rPr>
          <w:sz w:val="28"/>
          <w:szCs w:val="28"/>
        </w:rPr>
        <w:t xml:space="preserve">                     </w:t>
      </w:r>
      <w:r>
        <w:rPr>
          <w:sz w:val="28"/>
          <w:szCs w:val="28"/>
        </w:rPr>
        <w:t xml:space="preserve">                        </w:t>
      </w:r>
      <w:r w:rsidRPr="00911FFE">
        <w:rPr>
          <w:sz w:val="28"/>
          <w:szCs w:val="28"/>
        </w:rPr>
        <w:t>в) В последующее время в больших долях</w:t>
      </w:r>
    </w:p>
    <w:p w:rsidR="00414A16" w:rsidRPr="00911FFE" w:rsidRDefault="00414A16" w:rsidP="0038020A">
      <w:pPr>
        <w:ind w:left="-2835"/>
        <w:rPr>
          <w:sz w:val="28"/>
          <w:szCs w:val="28"/>
        </w:rPr>
      </w:pPr>
      <w:r w:rsidRPr="00911FFE">
        <w:rPr>
          <w:sz w:val="28"/>
          <w:szCs w:val="28"/>
        </w:rPr>
        <w:t xml:space="preserve">                     </w:t>
      </w:r>
      <w:r>
        <w:rPr>
          <w:sz w:val="28"/>
          <w:szCs w:val="28"/>
        </w:rPr>
        <w:t xml:space="preserve">                        </w:t>
      </w:r>
      <w:r w:rsidRPr="00911FFE">
        <w:rPr>
          <w:sz w:val="28"/>
          <w:szCs w:val="28"/>
        </w:rPr>
        <w:t>г) В один срок</w:t>
      </w:r>
    </w:p>
    <w:p w:rsidR="00414A16" w:rsidRPr="00911FFE" w:rsidRDefault="00414A16" w:rsidP="0038020A">
      <w:pPr>
        <w:ind w:left="-2835"/>
        <w:rPr>
          <w:sz w:val="28"/>
          <w:szCs w:val="28"/>
        </w:rPr>
      </w:pPr>
      <w:r w:rsidRPr="00911FFE">
        <w:rPr>
          <w:sz w:val="28"/>
          <w:szCs w:val="28"/>
        </w:rPr>
        <w:t xml:space="preserve">                       </w:t>
      </w:r>
      <w:r>
        <w:rPr>
          <w:sz w:val="28"/>
          <w:szCs w:val="28"/>
        </w:rPr>
        <w:t xml:space="preserve">                      </w:t>
      </w:r>
      <w:r w:rsidRPr="00911FFE">
        <w:rPr>
          <w:sz w:val="28"/>
          <w:szCs w:val="28"/>
        </w:rPr>
        <w:t>д) Сразу при получении ссуды</w:t>
      </w:r>
    </w:p>
    <w:p w:rsidR="00414A16" w:rsidRPr="00911FFE" w:rsidRDefault="00414A16" w:rsidP="0038020A">
      <w:pPr>
        <w:rPr>
          <w:sz w:val="28"/>
          <w:szCs w:val="28"/>
        </w:rPr>
      </w:pPr>
      <w:r w:rsidRPr="00911FFE">
        <w:rPr>
          <w:sz w:val="28"/>
          <w:szCs w:val="28"/>
        </w:rPr>
        <w:t>3. По характеру ставка вознаграждения банковских займов бывает:</w:t>
      </w:r>
    </w:p>
    <w:p w:rsidR="00414A16" w:rsidRPr="00911FFE" w:rsidRDefault="00414A16" w:rsidP="0038020A">
      <w:pPr>
        <w:ind w:left="-2835"/>
        <w:rPr>
          <w:sz w:val="28"/>
          <w:szCs w:val="28"/>
        </w:rPr>
      </w:pPr>
      <w:r w:rsidRPr="00911FFE">
        <w:rPr>
          <w:sz w:val="28"/>
          <w:szCs w:val="28"/>
        </w:rPr>
        <w:t xml:space="preserve">                     </w:t>
      </w:r>
      <w:r>
        <w:rPr>
          <w:sz w:val="28"/>
          <w:szCs w:val="28"/>
        </w:rPr>
        <w:t xml:space="preserve">                         </w:t>
      </w:r>
      <w:r w:rsidRPr="00911FFE">
        <w:rPr>
          <w:sz w:val="28"/>
          <w:szCs w:val="28"/>
        </w:rPr>
        <w:t>а) Фиксированной и плавающей</w:t>
      </w:r>
    </w:p>
    <w:p w:rsidR="00414A16" w:rsidRPr="00911FFE" w:rsidRDefault="00414A16" w:rsidP="0038020A">
      <w:pPr>
        <w:ind w:left="-2835"/>
        <w:rPr>
          <w:sz w:val="28"/>
          <w:szCs w:val="28"/>
        </w:rPr>
      </w:pPr>
      <w:r w:rsidRPr="00911FFE">
        <w:rPr>
          <w:sz w:val="28"/>
          <w:szCs w:val="28"/>
        </w:rPr>
        <w:t xml:space="preserve">                     </w:t>
      </w:r>
      <w:r>
        <w:rPr>
          <w:sz w:val="28"/>
          <w:szCs w:val="28"/>
        </w:rPr>
        <w:t xml:space="preserve">                         </w:t>
      </w:r>
      <w:r w:rsidRPr="00911FFE">
        <w:rPr>
          <w:sz w:val="28"/>
          <w:szCs w:val="28"/>
        </w:rPr>
        <w:t>б) Твердой адвалорной</w:t>
      </w:r>
    </w:p>
    <w:p w:rsidR="00414A16" w:rsidRPr="00911FFE" w:rsidRDefault="00414A16" w:rsidP="0038020A">
      <w:pPr>
        <w:ind w:left="-2835"/>
        <w:rPr>
          <w:sz w:val="28"/>
          <w:szCs w:val="28"/>
        </w:rPr>
      </w:pPr>
      <w:r w:rsidRPr="00911FFE">
        <w:rPr>
          <w:sz w:val="28"/>
          <w:szCs w:val="28"/>
        </w:rPr>
        <w:t xml:space="preserve">                     </w:t>
      </w:r>
      <w:r>
        <w:rPr>
          <w:sz w:val="28"/>
          <w:szCs w:val="28"/>
        </w:rPr>
        <w:t xml:space="preserve">                         </w:t>
      </w:r>
      <w:r w:rsidRPr="00911FFE">
        <w:rPr>
          <w:sz w:val="28"/>
          <w:szCs w:val="28"/>
        </w:rPr>
        <w:t>в) Прогрессивной и регрессивной</w:t>
      </w:r>
    </w:p>
    <w:p w:rsidR="00414A16" w:rsidRPr="00911FFE" w:rsidRDefault="00414A16" w:rsidP="0038020A">
      <w:pPr>
        <w:ind w:left="-2835"/>
        <w:rPr>
          <w:sz w:val="28"/>
          <w:szCs w:val="28"/>
        </w:rPr>
      </w:pPr>
      <w:r w:rsidRPr="00911FFE">
        <w:rPr>
          <w:sz w:val="28"/>
          <w:szCs w:val="28"/>
        </w:rPr>
        <w:t xml:space="preserve">                                          </w:t>
      </w:r>
      <w:r>
        <w:rPr>
          <w:sz w:val="28"/>
          <w:szCs w:val="28"/>
        </w:rPr>
        <w:t xml:space="preserve">    </w:t>
      </w:r>
      <w:r w:rsidRPr="00911FFE">
        <w:rPr>
          <w:sz w:val="28"/>
          <w:szCs w:val="28"/>
        </w:rPr>
        <w:t>г) Пропорциональной и прогрессивной</w:t>
      </w:r>
    </w:p>
    <w:p w:rsidR="00414A16" w:rsidRDefault="00414A16" w:rsidP="0038020A">
      <w:pPr>
        <w:ind w:left="-2835"/>
        <w:rPr>
          <w:sz w:val="28"/>
          <w:szCs w:val="28"/>
        </w:rPr>
      </w:pPr>
      <w:r w:rsidRPr="00911FFE">
        <w:rPr>
          <w:sz w:val="28"/>
          <w:szCs w:val="28"/>
        </w:rPr>
        <w:t xml:space="preserve">                     </w:t>
      </w:r>
      <w:r>
        <w:rPr>
          <w:sz w:val="28"/>
          <w:szCs w:val="28"/>
        </w:rPr>
        <w:t xml:space="preserve">                         </w:t>
      </w:r>
      <w:r w:rsidRPr="00911FFE">
        <w:rPr>
          <w:sz w:val="28"/>
          <w:szCs w:val="28"/>
        </w:rPr>
        <w:t>д) Сложной и простой</w:t>
      </w:r>
    </w:p>
    <w:p w:rsidR="00414A16" w:rsidRPr="001046FA" w:rsidRDefault="00414A16" w:rsidP="0038020A">
      <w:pPr>
        <w:ind w:left="-2835"/>
        <w:rPr>
          <w:sz w:val="28"/>
          <w:szCs w:val="28"/>
        </w:rPr>
      </w:pPr>
      <w:r>
        <w:rPr>
          <w:sz w:val="28"/>
          <w:szCs w:val="28"/>
        </w:rPr>
        <w:t xml:space="preserve">                                         </w:t>
      </w:r>
      <w:r w:rsidRPr="001046FA">
        <w:rPr>
          <w:sz w:val="28"/>
          <w:szCs w:val="28"/>
        </w:rPr>
        <w:t>4. По способу уплаты вознаграждения займы подразделяются на:</w:t>
      </w:r>
    </w:p>
    <w:p w:rsidR="00414A16" w:rsidRPr="001046FA" w:rsidRDefault="00414A16" w:rsidP="0038020A">
      <w:pPr>
        <w:rPr>
          <w:sz w:val="28"/>
          <w:szCs w:val="28"/>
        </w:rPr>
      </w:pPr>
      <w:r w:rsidRPr="001046FA">
        <w:rPr>
          <w:sz w:val="28"/>
          <w:szCs w:val="28"/>
        </w:rPr>
        <w:t xml:space="preserve">      а) Обычные и дисконтные</w:t>
      </w:r>
    </w:p>
    <w:p w:rsidR="00414A16" w:rsidRPr="001046FA" w:rsidRDefault="00414A16" w:rsidP="0038020A">
      <w:pPr>
        <w:ind w:left="-2835"/>
        <w:rPr>
          <w:sz w:val="28"/>
          <w:szCs w:val="28"/>
        </w:rPr>
      </w:pPr>
      <w:r w:rsidRPr="001046FA">
        <w:rPr>
          <w:sz w:val="28"/>
          <w:szCs w:val="28"/>
        </w:rPr>
        <w:t xml:space="preserve">                       </w:t>
      </w:r>
      <w:r>
        <w:rPr>
          <w:sz w:val="28"/>
          <w:szCs w:val="28"/>
        </w:rPr>
        <w:t xml:space="preserve">                       б</w:t>
      </w:r>
      <w:r w:rsidRPr="001046FA">
        <w:rPr>
          <w:sz w:val="28"/>
          <w:szCs w:val="28"/>
        </w:rPr>
        <w:t>) Либор и фибор</w:t>
      </w:r>
    </w:p>
    <w:p w:rsidR="00414A16" w:rsidRPr="001046FA" w:rsidRDefault="00414A16" w:rsidP="0038020A">
      <w:pPr>
        <w:ind w:left="-2835"/>
        <w:rPr>
          <w:sz w:val="28"/>
          <w:szCs w:val="28"/>
        </w:rPr>
      </w:pPr>
      <w:r w:rsidRPr="001046FA">
        <w:rPr>
          <w:sz w:val="28"/>
          <w:szCs w:val="28"/>
        </w:rPr>
        <w:t xml:space="preserve">                       </w:t>
      </w:r>
      <w:r>
        <w:rPr>
          <w:sz w:val="28"/>
          <w:szCs w:val="28"/>
        </w:rPr>
        <w:t xml:space="preserve">                       в</w:t>
      </w:r>
      <w:r w:rsidRPr="001046FA">
        <w:rPr>
          <w:sz w:val="28"/>
          <w:szCs w:val="28"/>
        </w:rPr>
        <w:t>) Банковские и не банковские</w:t>
      </w:r>
    </w:p>
    <w:p w:rsidR="00414A16" w:rsidRPr="001046FA" w:rsidRDefault="00414A16" w:rsidP="0038020A">
      <w:pPr>
        <w:ind w:left="-2835"/>
        <w:rPr>
          <w:sz w:val="28"/>
          <w:szCs w:val="28"/>
        </w:rPr>
      </w:pPr>
      <w:r w:rsidRPr="001046FA">
        <w:rPr>
          <w:sz w:val="28"/>
          <w:szCs w:val="28"/>
        </w:rPr>
        <w:t xml:space="preserve">                       </w:t>
      </w:r>
      <w:r>
        <w:rPr>
          <w:sz w:val="28"/>
          <w:szCs w:val="28"/>
        </w:rPr>
        <w:t xml:space="preserve">                       г</w:t>
      </w:r>
      <w:r w:rsidRPr="001046FA">
        <w:rPr>
          <w:sz w:val="28"/>
          <w:szCs w:val="28"/>
        </w:rPr>
        <w:t>) Обеспеченные и необеспеченные</w:t>
      </w:r>
    </w:p>
    <w:p w:rsidR="00414A16" w:rsidRDefault="00414A16" w:rsidP="0038020A">
      <w:pPr>
        <w:ind w:left="-2835"/>
        <w:rPr>
          <w:sz w:val="28"/>
          <w:szCs w:val="28"/>
        </w:rPr>
      </w:pPr>
      <w:r w:rsidRPr="001046FA">
        <w:rPr>
          <w:sz w:val="28"/>
          <w:szCs w:val="28"/>
        </w:rPr>
        <w:t xml:space="preserve">                    </w:t>
      </w:r>
      <w:r>
        <w:rPr>
          <w:sz w:val="28"/>
          <w:szCs w:val="28"/>
        </w:rPr>
        <w:t xml:space="preserve">                          д</w:t>
      </w:r>
      <w:r w:rsidRPr="001046FA">
        <w:rPr>
          <w:sz w:val="28"/>
          <w:szCs w:val="28"/>
        </w:rPr>
        <w:t>) Твердые адвалорны</w:t>
      </w:r>
      <w:r>
        <w:rPr>
          <w:sz w:val="28"/>
          <w:szCs w:val="28"/>
        </w:rPr>
        <w:t>е</w:t>
      </w:r>
    </w:p>
    <w:p w:rsidR="00414A16" w:rsidRPr="001046FA" w:rsidRDefault="00414A16" w:rsidP="0038020A">
      <w:pPr>
        <w:ind w:left="-2835"/>
        <w:rPr>
          <w:sz w:val="28"/>
          <w:szCs w:val="28"/>
        </w:rPr>
      </w:pPr>
      <w:r>
        <w:rPr>
          <w:sz w:val="28"/>
          <w:szCs w:val="28"/>
        </w:rPr>
        <w:t xml:space="preserve">                                         </w:t>
      </w:r>
      <w:r w:rsidRPr="001046FA">
        <w:rPr>
          <w:sz w:val="28"/>
          <w:szCs w:val="28"/>
        </w:rPr>
        <w:t>5.  Капитал банка – это:</w:t>
      </w:r>
    </w:p>
    <w:p w:rsidR="00414A16" w:rsidRPr="001046FA" w:rsidRDefault="00414A16" w:rsidP="0038020A">
      <w:pPr>
        <w:ind w:left="-2835"/>
        <w:jc w:val="center"/>
        <w:rPr>
          <w:sz w:val="28"/>
          <w:szCs w:val="28"/>
        </w:rPr>
      </w:pPr>
      <w:r w:rsidRPr="001046FA">
        <w:rPr>
          <w:sz w:val="28"/>
          <w:szCs w:val="28"/>
        </w:rPr>
        <w:t xml:space="preserve">  </w:t>
      </w:r>
      <w:r>
        <w:rPr>
          <w:sz w:val="28"/>
          <w:szCs w:val="28"/>
        </w:rPr>
        <w:t xml:space="preserve">            </w:t>
      </w:r>
      <w:r w:rsidRPr="001046FA">
        <w:rPr>
          <w:sz w:val="28"/>
          <w:szCs w:val="28"/>
        </w:rPr>
        <w:t>а) Средства,  вложенные владельцами банка на свой риск</w:t>
      </w:r>
      <w:r>
        <w:rPr>
          <w:sz w:val="28"/>
          <w:szCs w:val="28"/>
        </w:rPr>
        <w:t>:</w:t>
      </w:r>
    </w:p>
    <w:p w:rsidR="00414A16" w:rsidRPr="001046FA" w:rsidRDefault="00414A16" w:rsidP="0038020A">
      <w:pPr>
        <w:ind w:left="-2835"/>
        <w:rPr>
          <w:sz w:val="28"/>
          <w:szCs w:val="28"/>
        </w:rPr>
      </w:pPr>
      <w:r w:rsidRPr="001046FA">
        <w:rPr>
          <w:sz w:val="28"/>
          <w:szCs w:val="28"/>
        </w:rPr>
        <w:t xml:space="preserve">                       </w:t>
      </w:r>
      <w:r>
        <w:rPr>
          <w:sz w:val="28"/>
          <w:szCs w:val="28"/>
        </w:rPr>
        <w:t xml:space="preserve">                       </w:t>
      </w:r>
      <w:r w:rsidRPr="001046FA">
        <w:rPr>
          <w:sz w:val="28"/>
          <w:szCs w:val="28"/>
        </w:rPr>
        <w:t>б) Добавочная прибыль по прошествии лет</w:t>
      </w:r>
    </w:p>
    <w:p w:rsidR="00414A16" w:rsidRPr="001046FA" w:rsidRDefault="00414A16" w:rsidP="0038020A">
      <w:pPr>
        <w:ind w:left="-2835"/>
        <w:rPr>
          <w:sz w:val="28"/>
          <w:szCs w:val="28"/>
        </w:rPr>
      </w:pPr>
      <w:r w:rsidRPr="001046FA">
        <w:rPr>
          <w:sz w:val="28"/>
          <w:szCs w:val="28"/>
        </w:rPr>
        <w:t xml:space="preserve">                             </w:t>
      </w:r>
      <w:r>
        <w:rPr>
          <w:sz w:val="28"/>
          <w:szCs w:val="28"/>
        </w:rPr>
        <w:t xml:space="preserve">                </w:t>
      </w:r>
      <w:r w:rsidRPr="001046FA">
        <w:rPr>
          <w:sz w:val="28"/>
          <w:szCs w:val="28"/>
        </w:rPr>
        <w:t xml:space="preserve"> в) Резерв банка</w:t>
      </w:r>
    </w:p>
    <w:p w:rsidR="00414A16" w:rsidRPr="001046FA" w:rsidRDefault="00414A16" w:rsidP="0038020A">
      <w:pPr>
        <w:rPr>
          <w:sz w:val="28"/>
          <w:szCs w:val="28"/>
        </w:rPr>
      </w:pPr>
      <w:r>
        <w:rPr>
          <w:sz w:val="28"/>
          <w:szCs w:val="28"/>
        </w:rPr>
        <w:t xml:space="preserve">      </w:t>
      </w:r>
      <w:r w:rsidRPr="001046FA">
        <w:rPr>
          <w:sz w:val="28"/>
          <w:szCs w:val="28"/>
        </w:rPr>
        <w:t>г) Фонд банка</w:t>
      </w:r>
    </w:p>
    <w:p w:rsidR="00414A16" w:rsidRPr="001046FA" w:rsidRDefault="00414A16" w:rsidP="0038020A">
      <w:pPr>
        <w:ind w:left="-2835"/>
        <w:rPr>
          <w:sz w:val="28"/>
          <w:szCs w:val="28"/>
        </w:rPr>
      </w:pPr>
      <w:r w:rsidRPr="001046FA">
        <w:rPr>
          <w:sz w:val="28"/>
          <w:szCs w:val="28"/>
        </w:rPr>
        <w:t xml:space="preserve">                       </w:t>
      </w:r>
      <w:r>
        <w:rPr>
          <w:sz w:val="28"/>
          <w:szCs w:val="28"/>
        </w:rPr>
        <w:t xml:space="preserve">                       </w:t>
      </w:r>
      <w:r w:rsidRPr="001046FA">
        <w:rPr>
          <w:sz w:val="28"/>
          <w:szCs w:val="28"/>
        </w:rPr>
        <w:t>д) Размещение ресурса банка</w:t>
      </w:r>
    </w:p>
    <w:p w:rsidR="00414A16" w:rsidRDefault="00414A16" w:rsidP="009C6348">
      <w:pPr>
        <w:pStyle w:val="Style1"/>
        <w:widowControl/>
        <w:spacing w:line="276" w:lineRule="auto"/>
        <w:jc w:val="center"/>
        <w:rPr>
          <w:rStyle w:val="FontStyle23"/>
          <w:caps/>
          <w:sz w:val="28"/>
          <w:szCs w:val="28"/>
        </w:rPr>
      </w:pPr>
    </w:p>
    <w:p w:rsidR="00414A16" w:rsidRDefault="00414A16" w:rsidP="009C6348">
      <w:pPr>
        <w:pStyle w:val="Style1"/>
        <w:widowControl/>
        <w:spacing w:line="276" w:lineRule="auto"/>
        <w:jc w:val="center"/>
        <w:rPr>
          <w:rStyle w:val="FontStyle23"/>
          <w:caps/>
          <w:sz w:val="28"/>
          <w:szCs w:val="28"/>
        </w:rPr>
      </w:pPr>
    </w:p>
    <w:p w:rsidR="00414A16" w:rsidRDefault="00414A16" w:rsidP="009C6348">
      <w:pPr>
        <w:pStyle w:val="Style1"/>
        <w:widowControl/>
        <w:spacing w:line="276" w:lineRule="auto"/>
        <w:jc w:val="center"/>
        <w:rPr>
          <w:rStyle w:val="FontStyle23"/>
          <w:caps/>
          <w:sz w:val="28"/>
          <w:szCs w:val="28"/>
        </w:rPr>
      </w:pPr>
    </w:p>
    <w:p w:rsidR="00414A16" w:rsidRDefault="00414A16" w:rsidP="009C6348">
      <w:pPr>
        <w:pStyle w:val="Style1"/>
        <w:widowControl/>
        <w:spacing w:line="276" w:lineRule="auto"/>
        <w:jc w:val="center"/>
        <w:rPr>
          <w:rStyle w:val="FontStyle23"/>
          <w:caps/>
          <w:sz w:val="28"/>
          <w:szCs w:val="28"/>
        </w:rPr>
      </w:pPr>
    </w:p>
    <w:p w:rsidR="00414A16" w:rsidRDefault="00414A16" w:rsidP="009C6348">
      <w:pPr>
        <w:pStyle w:val="Style1"/>
        <w:widowControl/>
        <w:spacing w:line="276" w:lineRule="auto"/>
        <w:jc w:val="center"/>
        <w:rPr>
          <w:rStyle w:val="FontStyle23"/>
          <w:caps/>
          <w:sz w:val="28"/>
          <w:szCs w:val="28"/>
        </w:rPr>
      </w:pPr>
    </w:p>
    <w:p w:rsidR="00414A16" w:rsidRDefault="00414A16" w:rsidP="009C6348">
      <w:pPr>
        <w:pStyle w:val="Style1"/>
        <w:widowControl/>
        <w:spacing w:line="276" w:lineRule="auto"/>
        <w:jc w:val="center"/>
        <w:rPr>
          <w:rStyle w:val="FontStyle23"/>
          <w:caps/>
          <w:sz w:val="28"/>
          <w:szCs w:val="28"/>
        </w:rPr>
      </w:pPr>
    </w:p>
    <w:p w:rsidR="00414A16" w:rsidRDefault="00414A16" w:rsidP="009C6348">
      <w:pPr>
        <w:pStyle w:val="Style1"/>
        <w:widowControl/>
        <w:spacing w:line="276" w:lineRule="auto"/>
        <w:jc w:val="center"/>
        <w:rPr>
          <w:rStyle w:val="FontStyle23"/>
          <w:caps/>
          <w:sz w:val="28"/>
          <w:szCs w:val="28"/>
        </w:rPr>
      </w:pPr>
    </w:p>
    <w:p w:rsidR="00414A16" w:rsidRDefault="00414A16" w:rsidP="009C6348">
      <w:pPr>
        <w:pStyle w:val="Style1"/>
        <w:widowControl/>
        <w:spacing w:line="276" w:lineRule="auto"/>
        <w:jc w:val="center"/>
        <w:rPr>
          <w:rStyle w:val="FontStyle23"/>
          <w:caps/>
          <w:sz w:val="28"/>
          <w:szCs w:val="28"/>
        </w:rPr>
      </w:pPr>
    </w:p>
    <w:p w:rsidR="00414A16" w:rsidRDefault="00414A16" w:rsidP="009C6348">
      <w:pPr>
        <w:pStyle w:val="Style1"/>
        <w:widowControl/>
        <w:spacing w:line="276" w:lineRule="auto"/>
        <w:jc w:val="center"/>
        <w:rPr>
          <w:rStyle w:val="FontStyle23"/>
          <w:caps/>
          <w:sz w:val="28"/>
          <w:szCs w:val="28"/>
        </w:rPr>
      </w:pPr>
    </w:p>
    <w:p w:rsidR="00414A16" w:rsidRDefault="00414A16" w:rsidP="009C6348">
      <w:pPr>
        <w:pStyle w:val="Style1"/>
        <w:widowControl/>
        <w:spacing w:line="276" w:lineRule="auto"/>
        <w:jc w:val="center"/>
        <w:rPr>
          <w:rStyle w:val="FontStyle23"/>
          <w:caps/>
          <w:sz w:val="28"/>
          <w:szCs w:val="28"/>
        </w:rPr>
      </w:pPr>
    </w:p>
    <w:p w:rsidR="00414A16" w:rsidRDefault="00414A16" w:rsidP="009C6348">
      <w:pPr>
        <w:pStyle w:val="Style1"/>
        <w:widowControl/>
        <w:spacing w:line="276" w:lineRule="auto"/>
        <w:jc w:val="center"/>
        <w:rPr>
          <w:rStyle w:val="FontStyle23"/>
          <w:caps/>
          <w:sz w:val="28"/>
          <w:szCs w:val="28"/>
        </w:rPr>
      </w:pPr>
    </w:p>
    <w:p w:rsidR="00414A16" w:rsidRDefault="00414A16" w:rsidP="009C6348">
      <w:pPr>
        <w:pStyle w:val="Style1"/>
        <w:widowControl/>
        <w:spacing w:line="276" w:lineRule="auto"/>
        <w:jc w:val="center"/>
        <w:rPr>
          <w:rStyle w:val="FontStyle23"/>
          <w:caps/>
          <w:sz w:val="28"/>
          <w:szCs w:val="28"/>
        </w:rPr>
      </w:pPr>
    </w:p>
    <w:p w:rsidR="00414A16" w:rsidRDefault="00414A16" w:rsidP="009C6348">
      <w:pPr>
        <w:pStyle w:val="Style1"/>
        <w:widowControl/>
        <w:spacing w:line="276" w:lineRule="auto"/>
        <w:jc w:val="center"/>
        <w:rPr>
          <w:rStyle w:val="FontStyle23"/>
          <w:caps/>
          <w:sz w:val="28"/>
          <w:szCs w:val="28"/>
        </w:rPr>
      </w:pPr>
    </w:p>
    <w:p w:rsidR="00414A16" w:rsidRDefault="00414A16" w:rsidP="009C6348">
      <w:pPr>
        <w:pStyle w:val="Style1"/>
        <w:widowControl/>
        <w:spacing w:line="276" w:lineRule="auto"/>
        <w:jc w:val="center"/>
        <w:rPr>
          <w:rStyle w:val="FontStyle23"/>
          <w:caps/>
          <w:sz w:val="28"/>
          <w:szCs w:val="28"/>
        </w:rPr>
      </w:pPr>
    </w:p>
    <w:p w:rsidR="00414A16" w:rsidRDefault="00414A16" w:rsidP="009C6348">
      <w:pPr>
        <w:pStyle w:val="Style1"/>
        <w:widowControl/>
        <w:spacing w:line="276" w:lineRule="auto"/>
        <w:jc w:val="center"/>
        <w:rPr>
          <w:rStyle w:val="FontStyle23"/>
          <w:caps/>
          <w:sz w:val="28"/>
          <w:szCs w:val="28"/>
        </w:rPr>
      </w:pPr>
    </w:p>
    <w:p w:rsidR="00414A16" w:rsidRDefault="00414A16" w:rsidP="009C6348">
      <w:pPr>
        <w:pStyle w:val="Style1"/>
        <w:widowControl/>
        <w:spacing w:line="276" w:lineRule="auto"/>
        <w:jc w:val="center"/>
        <w:rPr>
          <w:rStyle w:val="FontStyle23"/>
          <w:caps/>
          <w:sz w:val="28"/>
          <w:szCs w:val="28"/>
        </w:rPr>
      </w:pPr>
    </w:p>
    <w:p w:rsidR="00414A16" w:rsidRDefault="00414A16" w:rsidP="009C6348">
      <w:pPr>
        <w:pStyle w:val="Style1"/>
        <w:widowControl/>
        <w:spacing w:line="276" w:lineRule="auto"/>
        <w:jc w:val="center"/>
        <w:rPr>
          <w:rStyle w:val="FontStyle23"/>
          <w:caps/>
          <w:sz w:val="28"/>
          <w:szCs w:val="28"/>
        </w:rPr>
      </w:pPr>
    </w:p>
    <w:p w:rsidR="00414A16" w:rsidRDefault="00414A16" w:rsidP="009C6348">
      <w:pPr>
        <w:pStyle w:val="Style1"/>
        <w:widowControl/>
        <w:spacing w:line="276" w:lineRule="auto"/>
        <w:jc w:val="center"/>
        <w:rPr>
          <w:rStyle w:val="FontStyle23"/>
          <w:caps/>
          <w:sz w:val="28"/>
          <w:szCs w:val="28"/>
        </w:rPr>
      </w:pPr>
    </w:p>
    <w:p w:rsidR="00414A16" w:rsidRPr="00C01FB6" w:rsidRDefault="00414A16" w:rsidP="007A3CC5">
      <w:pPr>
        <w:widowControl w:val="0"/>
        <w:autoSpaceDE w:val="0"/>
        <w:autoSpaceDN w:val="0"/>
        <w:adjustRightInd w:val="0"/>
        <w:jc w:val="center"/>
        <w:rPr>
          <w:color w:val="000000"/>
          <w:spacing w:val="-1"/>
          <w:sz w:val="28"/>
          <w:szCs w:val="28"/>
        </w:rPr>
      </w:pPr>
      <w:r>
        <w:rPr>
          <w:b/>
          <w:color w:val="000000"/>
          <w:spacing w:val="-1"/>
          <w:sz w:val="28"/>
          <w:szCs w:val="28"/>
        </w:rPr>
        <w:lastRenderedPageBreak/>
        <w:t>8. Развитие новых банковских услуг</w:t>
      </w:r>
    </w:p>
    <w:p w:rsidR="00414A16" w:rsidRDefault="00414A16" w:rsidP="007A3CC5">
      <w:pPr>
        <w:widowControl w:val="0"/>
        <w:autoSpaceDE w:val="0"/>
        <w:autoSpaceDN w:val="0"/>
        <w:adjustRightInd w:val="0"/>
        <w:jc w:val="center"/>
        <w:rPr>
          <w:b/>
          <w:color w:val="000000"/>
          <w:spacing w:val="-1"/>
          <w:sz w:val="28"/>
          <w:szCs w:val="28"/>
        </w:rPr>
      </w:pPr>
      <w:r w:rsidRPr="007A3CC5">
        <w:rPr>
          <w:b/>
          <w:color w:val="000000"/>
          <w:spacing w:val="-1"/>
          <w:sz w:val="28"/>
          <w:szCs w:val="28"/>
        </w:rPr>
        <w:t>8.1 Причины появления новых услуг в банковском деле</w:t>
      </w:r>
    </w:p>
    <w:p w:rsidR="00414A16" w:rsidRDefault="00414A16" w:rsidP="000B3801">
      <w:pPr>
        <w:pStyle w:val="Style3"/>
        <w:widowControl/>
        <w:spacing w:line="276" w:lineRule="auto"/>
        <w:ind w:firstLine="709"/>
        <w:rPr>
          <w:rStyle w:val="FontStyle26"/>
          <w:b w:val="0"/>
          <w:sz w:val="28"/>
          <w:szCs w:val="28"/>
        </w:rPr>
      </w:pPr>
    </w:p>
    <w:p w:rsidR="00414A16" w:rsidRPr="000B3801" w:rsidRDefault="00414A16" w:rsidP="000B3801">
      <w:pPr>
        <w:pStyle w:val="af1"/>
        <w:jc w:val="both"/>
        <w:rPr>
          <w:rStyle w:val="FontStyle26"/>
          <w:b w:val="0"/>
          <w:sz w:val="28"/>
          <w:szCs w:val="28"/>
        </w:rPr>
      </w:pPr>
      <w:r>
        <w:rPr>
          <w:rStyle w:val="FontStyle26"/>
          <w:b w:val="0"/>
          <w:sz w:val="28"/>
          <w:szCs w:val="28"/>
        </w:rPr>
        <w:t xml:space="preserve">      </w:t>
      </w:r>
      <w:r w:rsidRPr="000B3801">
        <w:rPr>
          <w:rStyle w:val="FontStyle26"/>
          <w:b w:val="0"/>
          <w:sz w:val="28"/>
          <w:szCs w:val="28"/>
        </w:rPr>
        <w:t>Какие наиболее важные услуги предлагают банки сегодня или пла</w:t>
      </w:r>
      <w:r w:rsidRPr="000B3801">
        <w:rPr>
          <w:rStyle w:val="FontStyle26"/>
          <w:b w:val="0"/>
          <w:sz w:val="28"/>
          <w:szCs w:val="28"/>
        </w:rPr>
        <w:softHyphen/>
        <w:t>нируют предоставить в будущем?</w:t>
      </w:r>
    </w:p>
    <w:p w:rsidR="00414A16" w:rsidRPr="000B3801" w:rsidRDefault="00414A16" w:rsidP="000B3801">
      <w:pPr>
        <w:pStyle w:val="af1"/>
        <w:jc w:val="both"/>
        <w:rPr>
          <w:sz w:val="28"/>
          <w:szCs w:val="28"/>
        </w:rPr>
      </w:pPr>
      <w:r w:rsidRPr="000B3801">
        <w:rPr>
          <w:sz w:val="28"/>
          <w:szCs w:val="28"/>
        </w:rPr>
        <w:t xml:space="preserve">     Наше время – это время интенсивного развития банковского бизнеса, время активного внедрения и распространения принципиально новых банковских услуг, финансовых новшеств и экспериментов. Среди причин, влияющих на столь значительное расширение и обновление ассортимента банковских услуг, прежде всего мож</w:t>
      </w:r>
      <w:r>
        <w:rPr>
          <w:sz w:val="28"/>
          <w:szCs w:val="28"/>
        </w:rPr>
        <w:t xml:space="preserve">но назвать </w:t>
      </w:r>
      <w:r w:rsidRPr="000B3801">
        <w:rPr>
          <w:sz w:val="28"/>
          <w:szCs w:val="28"/>
        </w:rPr>
        <w:t>следующие:</w:t>
      </w:r>
    </w:p>
    <w:p w:rsidR="00414A16" w:rsidRPr="000B3801" w:rsidRDefault="00414A16" w:rsidP="000B3801">
      <w:pPr>
        <w:pStyle w:val="af1"/>
        <w:jc w:val="both"/>
        <w:rPr>
          <w:sz w:val="28"/>
          <w:szCs w:val="28"/>
        </w:rPr>
      </w:pPr>
      <w:r w:rsidRPr="000B3801">
        <w:rPr>
          <w:sz w:val="28"/>
          <w:szCs w:val="28"/>
        </w:rPr>
        <w:t>- постоянно усиливающаяся конкуренция между банками и пр</w:t>
      </w:r>
      <w:r>
        <w:rPr>
          <w:sz w:val="28"/>
          <w:szCs w:val="28"/>
        </w:rPr>
        <w:t>очими финансовыми организациями;</w:t>
      </w:r>
    </w:p>
    <w:p w:rsidR="00414A16" w:rsidRPr="000B3801" w:rsidRDefault="00414A16" w:rsidP="000B3801">
      <w:pPr>
        <w:pStyle w:val="af1"/>
        <w:jc w:val="both"/>
        <w:rPr>
          <w:sz w:val="28"/>
          <w:szCs w:val="28"/>
        </w:rPr>
      </w:pPr>
      <w:r w:rsidRPr="000B3801">
        <w:rPr>
          <w:sz w:val="28"/>
          <w:szCs w:val="28"/>
        </w:rPr>
        <w:t>- делегирование банковского финансового сектора</w:t>
      </w:r>
      <w:r>
        <w:rPr>
          <w:sz w:val="28"/>
          <w:szCs w:val="28"/>
        </w:rPr>
        <w:t>;</w:t>
      </w:r>
    </w:p>
    <w:p w:rsidR="00414A16" w:rsidRPr="000B3801" w:rsidRDefault="00414A16" w:rsidP="000B3801">
      <w:pPr>
        <w:pStyle w:val="af1"/>
        <w:jc w:val="both"/>
        <w:rPr>
          <w:sz w:val="28"/>
          <w:szCs w:val="28"/>
        </w:rPr>
      </w:pPr>
      <w:r w:rsidRPr="000B3801">
        <w:rPr>
          <w:sz w:val="28"/>
          <w:szCs w:val="28"/>
        </w:rPr>
        <w:t>- дальнейшее «размывание» национ</w:t>
      </w:r>
      <w:r>
        <w:rPr>
          <w:sz w:val="28"/>
          <w:szCs w:val="28"/>
        </w:rPr>
        <w:t>альных границ финансовых рынков;</w:t>
      </w:r>
    </w:p>
    <w:p w:rsidR="00414A16" w:rsidRPr="000B3801" w:rsidRDefault="00414A16" w:rsidP="000B3801">
      <w:pPr>
        <w:pStyle w:val="af1"/>
        <w:jc w:val="both"/>
        <w:rPr>
          <w:sz w:val="28"/>
          <w:szCs w:val="28"/>
        </w:rPr>
      </w:pPr>
      <w:r w:rsidRPr="000B3801">
        <w:rPr>
          <w:sz w:val="28"/>
          <w:szCs w:val="28"/>
        </w:rPr>
        <w:t>- международные нормы регулирования капитала и поиск новых источников доходов от банковских услуг. Новые стандарты побуждают банки увеличивать свой капитал и одновременно с этим снижать долю ри</w:t>
      </w:r>
      <w:r>
        <w:rPr>
          <w:sz w:val="28"/>
          <w:szCs w:val="28"/>
        </w:rPr>
        <w:t>сковых активов в своих балансах;</w:t>
      </w:r>
    </w:p>
    <w:p w:rsidR="00414A16" w:rsidRPr="000B3801" w:rsidRDefault="00414A16" w:rsidP="000B3801">
      <w:pPr>
        <w:pStyle w:val="af1"/>
        <w:jc w:val="both"/>
        <w:rPr>
          <w:sz w:val="28"/>
          <w:szCs w:val="28"/>
        </w:rPr>
      </w:pPr>
      <w:r w:rsidRPr="000B3801">
        <w:rPr>
          <w:sz w:val="28"/>
          <w:szCs w:val="28"/>
        </w:rPr>
        <w:t>- постоянное совершенствование и обновление банковских технологий</w:t>
      </w:r>
      <w:r>
        <w:rPr>
          <w:sz w:val="28"/>
          <w:szCs w:val="28"/>
        </w:rPr>
        <w:t>;</w:t>
      </w:r>
    </w:p>
    <w:p w:rsidR="00414A16" w:rsidRPr="00880E87" w:rsidRDefault="00414A16" w:rsidP="000B3801">
      <w:pPr>
        <w:pStyle w:val="af1"/>
        <w:jc w:val="both"/>
        <w:rPr>
          <w:rStyle w:val="FontStyle26"/>
          <w:b w:val="0"/>
          <w:sz w:val="28"/>
          <w:szCs w:val="28"/>
        </w:rPr>
      </w:pPr>
      <w:r w:rsidRPr="000B3801">
        <w:rPr>
          <w:sz w:val="28"/>
          <w:szCs w:val="28"/>
        </w:rPr>
        <w:t>- влияние размеров банка. Первое, что может сделать банк по мере роста – это расширить свое сервисное меню. Тем более, что цель менеджеров крупного банка – превратить банк в «финансовый универмаг». Исследования</w:t>
      </w:r>
      <w:r>
        <w:rPr>
          <w:sz w:val="28"/>
          <w:szCs w:val="28"/>
        </w:rPr>
        <w:t>, проводимые в разных странах (</w:t>
      </w:r>
      <w:r w:rsidRPr="000B3801">
        <w:rPr>
          <w:sz w:val="28"/>
          <w:szCs w:val="28"/>
        </w:rPr>
        <w:t>в то</w:t>
      </w:r>
      <w:r>
        <w:rPr>
          <w:sz w:val="28"/>
          <w:szCs w:val="28"/>
        </w:rPr>
        <w:t>м числе и в Казахстане</w:t>
      </w:r>
      <w:r w:rsidRPr="000B3801">
        <w:rPr>
          <w:sz w:val="28"/>
          <w:szCs w:val="28"/>
        </w:rPr>
        <w:t>) показывают, что большинство клиентов предпочитает делать финансовые покупки в одном финансовом магазине. Ярким примером концентрации развития данной маркетинговой стратегии являются немецкие банки, где большинство финансовых услуг клиенту предоставл</w:t>
      </w:r>
      <w:r>
        <w:rPr>
          <w:sz w:val="28"/>
          <w:szCs w:val="28"/>
        </w:rPr>
        <w:t xml:space="preserve">яется не только в одном месте, </w:t>
      </w:r>
      <w:r w:rsidRPr="000B3801">
        <w:rPr>
          <w:sz w:val="28"/>
          <w:szCs w:val="28"/>
        </w:rPr>
        <w:t xml:space="preserve">но и через одно доверенное лицо – сотрудника банка. </w:t>
      </w:r>
    </w:p>
    <w:p w:rsidR="00414A16" w:rsidRPr="00880E87" w:rsidRDefault="00414A16" w:rsidP="000B3801">
      <w:pPr>
        <w:pStyle w:val="af1"/>
        <w:jc w:val="both"/>
        <w:rPr>
          <w:rStyle w:val="FontStyle26"/>
          <w:b w:val="0"/>
          <w:sz w:val="28"/>
          <w:szCs w:val="28"/>
        </w:rPr>
      </w:pPr>
      <w:r>
        <w:rPr>
          <w:rStyle w:val="FontStyle26"/>
          <w:b w:val="0"/>
          <w:sz w:val="28"/>
          <w:szCs w:val="28"/>
        </w:rPr>
        <w:t xml:space="preserve">       С</w:t>
      </w:r>
      <w:r w:rsidRPr="00880E87">
        <w:rPr>
          <w:rStyle w:val="FontStyle26"/>
          <w:b w:val="0"/>
          <w:sz w:val="28"/>
          <w:szCs w:val="28"/>
        </w:rPr>
        <w:t>уществует множество разнообразных причин широкого рас</w:t>
      </w:r>
      <w:r w:rsidRPr="00880E87">
        <w:rPr>
          <w:rStyle w:val="FontStyle26"/>
          <w:b w:val="0"/>
          <w:sz w:val="28"/>
          <w:szCs w:val="28"/>
        </w:rPr>
        <w:softHyphen/>
        <w:t xml:space="preserve">пространения новых банковских услуг. Так, </w:t>
      </w:r>
      <w:r w:rsidRPr="00880E87">
        <w:rPr>
          <w:rStyle w:val="FontStyle25"/>
          <w:b w:val="0"/>
          <w:sz w:val="28"/>
          <w:szCs w:val="28"/>
        </w:rPr>
        <w:t xml:space="preserve">дерегулирование </w:t>
      </w:r>
      <w:r w:rsidRPr="00880E87">
        <w:rPr>
          <w:rStyle w:val="FontStyle26"/>
          <w:b w:val="0"/>
          <w:sz w:val="28"/>
          <w:szCs w:val="28"/>
        </w:rPr>
        <w:t>правительством финансового сектора дало возможность менеджерам банков более свободно разрабатывать новые формы услуг для привлечения клиентов. Другим факто</w:t>
      </w:r>
      <w:r w:rsidRPr="00880E87">
        <w:rPr>
          <w:rStyle w:val="FontStyle26"/>
          <w:b w:val="0"/>
          <w:sz w:val="28"/>
          <w:szCs w:val="28"/>
        </w:rPr>
        <w:softHyphen/>
        <w:t>ром наряду с дерегулированием рынка, которое способствует снижению дав</w:t>
      </w:r>
      <w:r w:rsidRPr="00880E87">
        <w:rPr>
          <w:rStyle w:val="FontStyle26"/>
          <w:b w:val="0"/>
          <w:sz w:val="28"/>
          <w:szCs w:val="28"/>
        </w:rPr>
        <w:softHyphen/>
        <w:t xml:space="preserve">ления на стремление банков к прибыли, является сильно </w:t>
      </w:r>
      <w:r w:rsidRPr="00880E87">
        <w:rPr>
          <w:rStyle w:val="FontStyle25"/>
          <w:b w:val="0"/>
          <w:sz w:val="28"/>
          <w:szCs w:val="28"/>
        </w:rPr>
        <w:t>возросшая конкурен</w:t>
      </w:r>
      <w:r w:rsidRPr="00880E87">
        <w:rPr>
          <w:rStyle w:val="FontStyle25"/>
          <w:b w:val="0"/>
          <w:sz w:val="28"/>
          <w:szCs w:val="28"/>
        </w:rPr>
        <w:softHyphen/>
        <w:t xml:space="preserve">ция </w:t>
      </w:r>
      <w:r w:rsidRPr="00880E87">
        <w:rPr>
          <w:rStyle w:val="FontStyle26"/>
          <w:b w:val="0"/>
          <w:sz w:val="28"/>
          <w:szCs w:val="28"/>
        </w:rPr>
        <w:t>между местными и зарубежными банками, а также между банками и не</w:t>
      </w:r>
      <w:r w:rsidRPr="00880E87">
        <w:rPr>
          <w:rStyle w:val="FontStyle26"/>
          <w:b w:val="0"/>
          <w:sz w:val="28"/>
          <w:szCs w:val="28"/>
        </w:rPr>
        <w:softHyphen/>
        <w:t>банковскими финансовыми организациями.</w:t>
      </w:r>
    </w:p>
    <w:p w:rsidR="00414A16" w:rsidRPr="00880E87" w:rsidRDefault="00414A16" w:rsidP="000B3801">
      <w:pPr>
        <w:pStyle w:val="af1"/>
        <w:jc w:val="both"/>
        <w:rPr>
          <w:rStyle w:val="FontStyle26"/>
          <w:b w:val="0"/>
          <w:sz w:val="28"/>
          <w:szCs w:val="28"/>
        </w:rPr>
      </w:pPr>
      <w:r>
        <w:rPr>
          <w:rStyle w:val="FontStyle26"/>
          <w:b w:val="0"/>
          <w:sz w:val="28"/>
          <w:szCs w:val="28"/>
        </w:rPr>
        <w:t xml:space="preserve">      </w:t>
      </w:r>
      <w:r w:rsidRPr="00880E87">
        <w:rPr>
          <w:rStyle w:val="FontStyle26"/>
          <w:b w:val="0"/>
          <w:sz w:val="28"/>
          <w:szCs w:val="28"/>
        </w:rPr>
        <w:t xml:space="preserve">Международные нормы регулирования капитала и поиск новых источников дохода от банковских услуг. </w:t>
      </w:r>
    </w:p>
    <w:p w:rsidR="00414A16" w:rsidRPr="00880E87" w:rsidRDefault="00414A16" w:rsidP="000B3801">
      <w:pPr>
        <w:pStyle w:val="af1"/>
        <w:jc w:val="both"/>
        <w:rPr>
          <w:rStyle w:val="FontStyle26"/>
          <w:b w:val="0"/>
          <w:sz w:val="28"/>
          <w:szCs w:val="28"/>
        </w:rPr>
      </w:pPr>
      <w:r>
        <w:rPr>
          <w:rStyle w:val="FontStyle26"/>
          <w:b w:val="0"/>
          <w:sz w:val="28"/>
          <w:szCs w:val="28"/>
        </w:rPr>
        <w:t xml:space="preserve">      </w:t>
      </w:r>
      <w:r w:rsidRPr="00880E87">
        <w:rPr>
          <w:rStyle w:val="FontStyle26"/>
          <w:b w:val="0"/>
          <w:sz w:val="28"/>
          <w:szCs w:val="28"/>
        </w:rPr>
        <w:t>Установлены новые международные требования к банковскому капиталу. Со</w:t>
      </w:r>
      <w:r w:rsidRPr="00880E87">
        <w:rPr>
          <w:rStyle w:val="FontStyle26"/>
          <w:b w:val="0"/>
          <w:sz w:val="28"/>
          <w:szCs w:val="28"/>
        </w:rPr>
        <w:softHyphen/>
        <w:t>гласно этим требованиям многие банки должны увеличивать свой капитал и одновременно с этим снижать долю активов в балансе (например, сокращая выдачу займов). Новые стандарты побуждают банки во всем мире развивать новые формы услуг, которые приносят доход и в то же время позволяют избе</w:t>
      </w:r>
      <w:r w:rsidRPr="00880E87">
        <w:rPr>
          <w:rStyle w:val="FontStyle26"/>
          <w:b w:val="0"/>
          <w:sz w:val="28"/>
          <w:szCs w:val="28"/>
        </w:rPr>
        <w:softHyphen/>
        <w:t>жать добавления к балансу рискованных активов или использования скудных ресурсов. Именно поэтому такие банковские услуги, как гарантированное раз</w:t>
      </w:r>
      <w:r w:rsidRPr="00880E87">
        <w:rPr>
          <w:rStyle w:val="FontStyle26"/>
          <w:b w:val="0"/>
          <w:sz w:val="28"/>
          <w:szCs w:val="28"/>
        </w:rPr>
        <w:softHyphen/>
        <w:t xml:space="preserve">мещение ценных бумаг (андеррайтинг), финансовое планирование, а также продажа страховых и взаимных </w:t>
      </w:r>
      <w:r w:rsidRPr="00880E87">
        <w:rPr>
          <w:rStyle w:val="FontStyle26"/>
          <w:b w:val="0"/>
          <w:sz w:val="28"/>
          <w:szCs w:val="28"/>
        </w:rPr>
        <w:lastRenderedPageBreak/>
        <w:t>фондов, стали так высоко цениться в перечне новых услуг, активно предлагаемых банками в последние годы.</w:t>
      </w:r>
    </w:p>
    <w:p w:rsidR="00414A16" w:rsidRPr="00880E87" w:rsidRDefault="00414A16" w:rsidP="000B3801">
      <w:pPr>
        <w:pStyle w:val="af1"/>
        <w:jc w:val="both"/>
        <w:rPr>
          <w:rStyle w:val="FontStyle26"/>
          <w:b w:val="0"/>
          <w:sz w:val="28"/>
          <w:szCs w:val="28"/>
        </w:rPr>
      </w:pPr>
      <w:r>
        <w:rPr>
          <w:rStyle w:val="FontStyle26"/>
          <w:b w:val="0"/>
          <w:sz w:val="28"/>
          <w:szCs w:val="28"/>
        </w:rPr>
        <w:t xml:space="preserve">       </w:t>
      </w:r>
      <w:r w:rsidRPr="00880E87">
        <w:rPr>
          <w:rStyle w:val="FontStyle26"/>
          <w:b w:val="0"/>
          <w:sz w:val="28"/>
          <w:szCs w:val="28"/>
        </w:rPr>
        <w:t>Цель менеджеров банка — превратить банк в "финансовый универмаг". Многие современные банки, агрессивно вторгаясь в новые сферы обслужива</w:t>
      </w:r>
      <w:r w:rsidRPr="00880E87">
        <w:rPr>
          <w:rStyle w:val="FontStyle26"/>
          <w:b w:val="0"/>
          <w:sz w:val="28"/>
          <w:szCs w:val="28"/>
        </w:rPr>
        <w:softHyphen/>
        <w:t>ния, стремятся при первой возможности стать "финансовым универмагом''. Считается, что большинство клиентов предпочитают совершать все свои фи</w:t>
      </w:r>
      <w:r w:rsidRPr="00880E87">
        <w:rPr>
          <w:rStyle w:val="FontStyle26"/>
          <w:b w:val="0"/>
          <w:sz w:val="28"/>
          <w:szCs w:val="28"/>
        </w:rPr>
        <w:softHyphen/>
        <w:t>нансовые "покупки" в одном финансовом магазине, вместо того чтобы делать это, посещая множество банковских сервисных компаний. Конечно, сущест</w:t>
      </w:r>
      <w:r w:rsidRPr="00880E87">
        <w:rPr>
          <w:rStyle w:val="FontStyle26"/>
          <w:b w:val="0"/>
          <w:sz w:val="28"/>
          <w:szCs w:val="28"/>
        </w:rPr>
        <w:softHyphen/>
        <w:t>вует доказательство того, что значительная часть клиентов среди домовла</w:t>
      </w:r>
      <w:r w:rsidRPr="00880E87">
        <w:rPr>
          <w:rStyle w:val="FontStyle26"/>
          <w:b w:val="0"/>
          <w:sz w:val="28"/>
          <w:szCs w:val="28"/>
        </w:rPr>
        <w:softHyphen/>
        <w:t>дельцев отдает предпочтение удобствам такой "покупки"</w:t>
      </w:r>
    </w:p>
    <w:p w:rsidR="00414A16" w:rsidRPr="00880E87" w:rsidRDefault="00414A16" w:rsidP="000B3801">
      <w:pPr>
        <w:pStyle w:val="af1"/>
        <w:jc w:val="both"/>
        <w:rPr>
          <w:rStyle w:val="FontStyle26"/>
          <w:b w:val="0"/>
          <w:sz w:val="28"/>
          <w:szCs w:val="28"/>
        </w:rPr>
      </w:pPr>
      <w:r>
        <w:rPr>
          <w:rStyle w:val="FontStyle26"/>
          <w:b w:val="0"/>
          <w:sz w:val="28"/>
          <w:szCs w:val="28"/>
        </w:rPr>
        <w:t xml:space="preserve">       </w:t>
      </w:r>
      <w:r w:rsidRPr="00880E87">
        <w:rPr>
          <w:rStyle w:val="FontStyle26"/>
          <w:b w:val="0"/>
          <w:sz w:val="28"/>
          <w:szCs w:val="28"/>
        </w:rPr>
        <w:t>Выгоды диверсификации. Одной из наиболее важных причин развития но</w:t>
      </w:r>
      <w:r w:rsidRPr="00880E87">
        <w:rPr>
          <w:rStyle w:val="FontStyle26"/>
          <w:b w:val="0"/>
          <w:sz w:val="28"/>
          <w:szCs w:val="28"/>
        </w:rPr>
        <w:softHyphen/>
        <w:t>вых услуг является диверсификация риска, связанного с пакетом существую</w:t>
      </w:r>
      <w:r w:rsidRPr="00880E87">
        <w:rPr>
          <w:rStyle w:val="FontStyle26"/>
          <w:b w:val="0"/>
          <w:sz w:val="28"/>
          <w:szCs w:val="28"/>
        </w:rPr>
        <w:softHyphen/>
        <w:t>щих банковских услуг. Такое перераспределение риска посредством продажи новых услуг, обычно называемое диверсификацией производственной дея</w:t>
      </w:r>
      <w:r w:rsidRPr="00880E87">
        <w:rPr>
          <w:rStyle w:val="FontStyle26"/>
          <w:b w:val="0"/>
          <w:sz w:val="28"/>
          <w:szCs w:val="28"/>
        </w:rPr>
        <w:softHyphen/>
        <w:t>тельности, может снизить риск для отдельного банка. Если корреляция меж</w:t>
      </w:r>
      <w:r w:rsidRPr="00880E87">
        <w:rPr>
          <w:rStyle w:val="FontStyle26"/>
          <w:b w:val="0"/>
          <w:sz w:val="28"/>
          <w:szCs w:val="28"/>
        </w:rPr>
        <w:softHyphen/>
        <w:t xml:space="preserve">ду движением денежной наличности </w:t>
      </w:r>
      <w:r w:rsidRPr="00880E87">
        <w:rPr>
          <w:rStyle w:val="FontStyle35"/>
          <w:b w:val="0"/>
          <w:sz w:val="28"/>
          <w:szCs w:val="28"/>
        </w:rPr>
        <w:t xml:space="preserve">от </w:t>
      </w:r>
      <w:r w:rsidRPr="00880E87">
        <w:rPr>
          <w:rStyle w:val="FontStyle26"/>
          <w:b w:val="0"/>
          <w:sz w:val="28"/>
          <w:szCs w:val="28"/>
        </w:rPr>
        <w:t xml:space="preserve">новых услуг и аналогичным потоком от имеющихся служб представляет собой </w:t>
      </w:r>
      <w:r w:rsidRPr="00880E87">
        <w:rPr>
          <w:rStyle w:val="FontStyle25"/>
          <w:b w:val="0"/>
          <w:sz w:val="28"/>
          <w:szCs w:val="28"/>
        </w:rPr>
        <w:t xml:space="preserve">отрицательную величину, </w:t>
      </w:r>
      <w:r w:rsidRPr="00880E87">
        <w:rPr>
          <w:rStyle w:val="FontStyle26"/>
          <w:b w:val="0"/>
          <w:sz w:val="28"/>
          <w:szCs w:val="28"/>
        </w:rPr>
        <w:t>то риск для общего потока денежной наличности данного банка сводится к миниму</w:t>
      </w:r>
      <w:r w:rsidRPr="00880E87">
        <w:rPr>
          <w:rStyle w:val="FontStyle26"/>
          <w:b w:val="0"/>
          <w:sz w:val="28"/>
          <w:szCs w:val="28"/>
        </w:rPr>
        <w:softHyphen/>
        <w:t xml:space="preserve">му в связи с тем, что снижение денежного потока от продажи существующих услуг будет в такой же пропорции уравновешиваться увеличением объема продаж новых услуг. Тем не менее, даже в случае возникновения со временем </w:t>
      </w:r>
      <w:r w:rsidRPr="00880E87">
        <w:rPr>
          <w:rStyle w:val="FontStyle25"/>
          <w:b w:val="0"/>
          <w:sz w:val="28"/>
          <w:szCs w:val="28"/>
        </w:rPr>
        <w:t xml:space="preserve">положительной корреляции </w:t>
      </w:r>
      <w:r w:rsidRPr="00880E87">
        <w:rPr>
          <w:rStyle w:val="FontStyle26"/>
          <w:b w:val="0"/>
          <w:sz w:val="28"/>
          <w:szCs w:val="28"/>
        </w:rPr>
        <w:t>между потоками денежной наличности некоторое снижение риска будет продолжаться, а значит, сохранятся выгоды от диверси</w:t>
      </w:r>
      <w:r w:rsidRPr="00880E87">
        <w:rPr>
          <w:rStyle w:val="FontStyle26"/>
          <w:b w:val="0"/>
          <w:sz w:val="28"/>
          <w:szCs w:val="28"/>
        </w:rPr>
        <w:softHyphen/>
        <w:t>фикации деятельности при условии, что менеджмент будет достаточно рас</w:t>
      </w:r>
      <w:r w:rsidRPr="00880E87">
        <w:rPr>
          <w:rStyle w:val="FontStyle26"/>
          <w:b w:val="0"/>
          <w:sz w:val="28"/>
          <w:szCs w:val="28"/>
        </w:rPr>
        <w:softHyphen/>
        <w:t>четливым. Конечно, если денежный поток от новых услуг принимает более рисковый характер по сравнению с прежними услугами, тогда вложение зна</w:t>
      </w:r>
      <w:r w:rsidRPr="00880E87">
        <w:rPr>
          <w:rStyle w:val="FontStyle26"/>
          <w:b w:val="0"/>
          <w:sz w:val="28"/>
          <w:szCs w:val="28"/>
        </w:rPr>
        <w:softHyphen/>
        <w:t xml:space="preserve">чительной доли банковских средств в новые услуги может </w:t>
      </w:r>
      <w:r w:rsidRPr="00880E87">
        <w:rPr>
          <w:rStyle w:val="FontStyle25"/>
          <w:b w:val="0"/>
          <w:sz w:val="28"/>
          <w:szCs w:val="28"/>
        </w:rPr>
        <w:t xml:space="preserve">повысить </w:t>
      </w:r>
      <w:r w:rsidRPr="00880E87">
        <w:rPr>
          <w:rStyle w:val="FontStyle26"/>
          <w:b w:val="0"/>
          <w:sz w:val="28"/>
          <w:szCs w:val="28"/>
        </w:rPr>
        <w:t>неустой</w:t>
      </w:r>
      <w:r w:rsidRPr="00880E87">
        <w:rPr>
          <w:rStyle w:val="FontStyle26"/>
          <w:b w:val="0"/>
          <w:sz w:val="28"/>
          <w:szCs w:val="28"/>
        </w:rPr>
        <w:softHyphen/>
        <w:t>чивость общего потока денежной наличности банка.</w:t>
      </w:r>
    </w:p>
    <w:p w:rsidR="00414A16" w:rsidRPr="00880E87" w:rsidRDefault="00414A16" w:rsidP="000B3801">
      <w:pPr>
        <w:pStyle w:val="af1"/>
        <w:jc w:val="both"/>
        <w:rPr>
          <w:rStyle w:val="FontStyle26"/>
          <w:b w:val="0"/>
          <w:sz w:val="28"/>
          <w:szCs w:val="28"/>
        </w:rPr>
      </w:pPr>
      <w:r>
        <w:rPr>
          <w:rStyle w:val="FontStyle26"/>
          <w:b w:val="0"/>
          <w:sz w:val="28"/>
          <w:szCs w:val="28"/>
        </w:rPr>
        <w:t xml:space="preserve">    </w:t>
      </w:r>
      <w:r w:rsidRPr="00880E87">
        <w:rPr>
          <w:rStyle w:val="FontStyle26"/>
          <w:b w:val="0"/>
          <w:sz w:val="28"/>
          <w:szCs w:val="28"/>
        </w:rPr>
        <w:t>В целом степень снижения риска в связи с диверсификацией финансовой деятельности зависит от следующих факторов:</w:t>
      </w:r>
    </w:p>
    <w:p w:rsidR="00414A16" w:rsidRPr="00880E87" w:rsidRDefault="00414A16" w:rsidP="002B64A2">
      <w:pPr>
        <w:pStyle w:val="af1"/>
        <w:numPr>
          <w:ilvl w:val="0"/>
          <w:numId w:val="33"/>
        </w:numPr>
        <w:jc w:val="both"/>
        <w:rPr>
          <w:rStyle w:val="FontStyle26"/>
          <w:b w:val="0"/>
          <w:sz w:val="28"/>
          <w:szCs w:val="28"/>
        </w:rPr>
      </w:pPr>
      <w:r w:rsidRPr="00880E87">
        <w:rPr>
          <w:rStyle w:val="FontStyle26"/>
          <w:b w:val="0"/>
          <w:sz w:val="28"/>
          <w:szCs w:val="28"/>
        </w:rPr>
        <w:t>Движение денежной наличности или прибыль от существующих банков</w:t>
      </w:r>
      <w:r w:rsidRPr="00880E87">
        <w:rPr>
          <w:rStyle w:val="FontStyle26"/>
          <w:b w:val="0"/>
          <w:sz w:val="28"/>
          <w:szCs w:val="28"/>
        </w:rPr>
        <w:softHyphen/>
        <w:t>ских услуг.</w:t>
      </w:r>
    </w:p>
    <w:p w:rsidR="00414A16" w:rsidRPr="00880E87" w:rsidRDefault="00414A16" w:rsidP="002B64A2">
      <w:pPr>
        <w:pStyle w:val="af1"/>
        <w:numPr>
          <w:ilvl w:val="0"/>
          <w:numId w:val="33"/>
        </w:numPr>
        <w:jc w:val="both"/>
        <w:rPr>
          <w:rStyle w:val="FontStyle26"/>
          <w:b w:val="0"/>
          <w:sz w:val="28"/>
          <w:szCs w:val="28"/>
        </w:rPr>
      </w:pPr>
      <w:r w:rsidRPr="00880E87">
        <w:rPr>
          <w:rStyle w:val="FontStyle26"/>
          <w:b w:val="0"/>
          <w:sz w:val="28"/>
          <w:szCs w:val="28"/>
        </w:rPr>
        <w:t>Движение денежной наличности или прибыль, ожидаемая от реализации новых банковских услуг.</w:t>
      </w:r>
    </w:p>
    <w:p w:rsidR="00414A16" w:rsidRPr="00880E87" w:rsidRDefault="00414A16" w:rsidP="002B64A2">
      <w:pPr>
        <w:pStyle w:val="af1"/>
        <w:numPr>
          <w:ilvl w:val="0"/>
          <w:numId w:val="33"/>
        </w:numPr>
        <w:jc w:val="both"/>
        <w:rPr>
          <w:rStyle w:val="FontStyle26"/>
          <w:b w:val="0"/>
          <w:sz w:val="28"/>
          <w:szCs w:val="28"/>
        </w:rPr>
      </w:pPr>
      <w:r w:rsidRPr="00880E87">
        <w:rPr>
          <w:rStyle w:val="FontStyle26"/>
          <w:b w:val="0"/>
          <w:sz w:val="28"/>
          <w:szCs w:val="28"/>
        </w:rPr>
        <w:t>Стандартное отклонение, связанное с денежным потоком или прибылью от имеющихся банковских услуг.</w:t>
      </w:r>
    </w:p>
    <w:p w:rsidR="00414A16" w:rsidRPr="00880E87" w:rsidRDefault="00414A16" w:rsidP="002B64A2">
      <w:pPr>
        <w:pStyle w:val="af1"/>
        <w:numPr>
          <w:ilvl w:val="0"/>
          <w:numId w:val="33"/>
        </w:numPr>
        <w:jc w:val="both"/>
        <w:rPr>
          <w:rStyle w:val="FontStyle31"/>
          <w:sz w:val="28"/>
          <w:szCs w:val="28"/>
        </w:rPr>
      </w:pPr>
      <w:r w:rsidRPr="00880E87">
        <w:rPr>
          <w:rStyle w:val="FontStyle26"/>
          <w:b w:val="0"/>
          <w:sz w:val="28"/>
          <w:szCs w:val="28"/>
        </w:rPr>
        <w:t>Стандартное отклонение денежного потока или прибыли от новых услуг.</w:t>
      </w:r>
    </w:p>
    <w:p w:rsidR="00414A16" w:rsidRPr="00880E87" w:rsidRDefault="00414A16" w:rsidP="002B64A2">
      <w:pPr>
        <w:pStyle w:val="af1"/>
        <w:numPr>
          <w:ilvl w:val="0"/>
          <w:numId w:val="33"/>
        </w:numPr>
        <w:jc w:val="both"/>
        <w:rPr>
          <w:rStyle w:val="FontStyle31"/>
          <w:sz w:val="28"/>
          <w:szCs w:val="28"/>
        </w:rPr>
      </w:pPr>
      <w:r w:rsidRPr="00880E87">
        <w:rPr>
          <w:rStyle w:val="FontStyle26"/>
          <w:b w:val="0"/>
          <w:sz w:val="28"/>
          <w:szCs w:val="28"/>
        </w:rPr>
        <w:t>Корреляция между потоками денежной наличности от новых и уже суще</w:t>
      </w:r>
      <w:r w:rsidRPr="00880E87">
        <w:rPr>
          <w:rStyle w:val="FontStyle26"/>
          <w:b w:val="0"/>
          <w:sz w:val="28"/>
          <w:szCs w:val="28"/>
        </w:rPr>
        <w:softHyphen/>
        <w:t>ствующих банковских услуг.</w:t>
      </w:r>
    </w:p>
    <w:p w:rsidR="00414A16" w:rsidRPr="00880E87" w:rsidRDefault="00414A16" w:rsidP="002B64A2">
      <w:pPr>
        <w:pStyle w:val="af1"/>
        <w:numPr>
          <w:ilvl w:val="0"/>
          <w:numId w:val="33"/>
        </w:numPr>
        <w:jc w:val="both"/>
        <w:rPr>
          <w:rStyle w:val="FontStyle31"/>
          <w:sz w:val="28"/>
          <w:szCs w:val="28"/>
        </w:rPr>
      </w:pPr>
      <w:r w:rsidRPr="00880E87">
        <w:rPr>
          <w:rStyle w:val="FontStyle26"/>
          <w:b w:val="0"/>
          <w:sz w:val="28"/>
          <w:szCs w:val="28"/>
        </w:rPr>
        <w:t>Пропорциональный объем банковских ресурсов, привлекаемых к произ</w:t>
      </w:r>
      <w:r w:rsidRPr="00880E87">
        <w:rPr>
          <w:rStyle w:val="FontStyle26"/>
          <w:b w:val="0"/>
          <w:sz w:val="28"/>
          <w:szCs w:val="28"/>
        </w:rPr>
        <w:softHyphen/>
        <w:t>водству и поставкам каждой из услуг (пока соотношение между предоста</w:t>
      </w:r>
      <w:r w:rsidRPr="00880E87">
        <w:rPr>
          <w:rStyle w:val="FontStyle26"/>
          <w:b w:val="0"/>
          <w:sz w:val="28"/>
          <w:szCs w:val="28"/>
        </w:rPr>
        <w:softHyphen/>
        <w:t>вляемыми услугами находится в равновесии, банк может перераспределять собственные ресурсы для производства и поставок новых услуг, избегая ри</w:t>
      </w:r>
      <w:r w:rsidRPr="00880E87">
        <w:rPr>
          <w:rStyle w:val="FontStyle26"/>
          <w:b w:val="0"/>
          <w:sz w:val="28"/>
          <w:szCs w:val="28"/>
        </w:rPr>
        <w:softHyphen/>
        <w:t>ска снижения возможных выгод от производственной диверсификации).</w:t>
      </w:r>
    </w:p>
    <w:p w:rsidR="00414A16" w:rsidRDefault="00414A16" w:rsidP="000B3801">
      <w:pPr>
        <w:pStyle w:val="af1"/>
        <w:jc w:val="both"/>
        <w:rPr>
          <w:rStyle w:val="FontStyle26"/>
          <w:b w:val="0"/>
          <w:sz w:val="28"/>
          <w:szCs w:val="28"/>
        </w:rPr>
      </w:pPr>
      <w:r>
        <w:rPr>
          <w:rStyle w:val="FontStyle26"/>
          <w:b w:val="0"/>
          <w:sz w:val="28"/>
          <w:szCs w:val="28"/>
        </w:rPr>
        <w:t xml:space="preserve">     </w:t>
      </w:r>
      <w:r w:rsidRPr="00880E87">
        <w:rPr>
          <w:rStyle w:val="FontStyle26"/>
          <w:b w:val="0"/>
          <w:sz w:val="28"/>
          <w:szCs w:val="28"/>
        </w:rPr>
        <w:t>Влияние размеров банка. Несмотря на вероятную жизнеспособность как "финансовых универмагов'', так и "финансовых лавочек" в банковской индуст</w:t>
      </w:r>
      <w:r w:rsidRPr="00880E87">
        <w:rPr>
          <w:rStyle w:val="FontStyle26"/>
          <w:b w:val="0"/>
          <w:sz w:val="28"/>
          <w:szCs w:val="28"/>
        </w:rPr>
        <w:softHyphen/>
        <w:t xml:space="preserve">рии, </w:t>
      </w:r>
      <w:r w:rsidRPr="00880E87">
        <w:rPr>
          <w:rStyle w:val="FontStyle26"/>
          <w:b w:val="0"/>
          <w:sz w:val="28"/>
          <w:szCs w:val="28"/>
        </w:rPr>
        <w:lastRenderedPageBreak/>
        <w:t xml:space="preserve">ясно, что </w:t>
      </w:r>
      <w:r w:rsidRPr="00880E87">
        <w:rPr>
          <w:rStyle w:val="FontStyle25"/>
          <w:b w:val="0"/>
          <w:sz w:val="28"/>
          <w:szCs w:val="28"/>
        </w:rPr>
        <w:t xml:space="preserve">размер </w:t>
      </w:r>
      <w:r w:rsidRPr="00880E87">
        <w:rPr>
          <w:rStyle w:val="FontStyle26"/>
          <w:b w:val="0"/>
          <w:sz w:val="28"/>
          <w:szCs w:val="28"/>
        </w:rPr>
        <w:t>банка или другого финансового учреждения является ре</w:t>
      </w:r>
      <w:r w:rsidRPr="00880E87">
        <w:rPr>
          <w:rStyle w:val="FontStyle26"/>
          <w:b w:val="0"/>
          <w:sz w:val="28"/>
          <w:szCs w:val="28"/>
        </w:rPr>
        <w:softHyphen/>
        <w:t>шающим фактором в определении типа и диапазона услуг, предлагаемых об</w:t>
      </w:r>
      <w:r w:rsidRPr="00880E87">
        <w:rPr>
          <w:rStyle w:val="FontStyle26"/>
          <w:b w:val="0"/>
          <w:sz w:val="28"/>
          <w:szCs w:val="28"/>
        </w:rPr>
        <w:softHyphen/>
        <w:t>ществу. Как правило, с увеличением размеров банка возрастает число предос</w:t>
      </w:r>
      <w:r w:rsidRPr="00880E87">
        <w:rPr>
          <w:rStyle w:val="FontStyle26"/>
          <w:b w:val="0"/>
          <w:sz w:val="28"/>
          <w:szCs w:val="28"/>
        </w:rPr>
        <w:softHyphen/>
        <w:t>тавляемых услуг. Развивающийся банк обычно выходит на новые рынки, по</w:t>
      </w:r>
      <w:r w:rsidRPr="00880E87">
        <w:rPr>
          <w:rStyle w:val="FontStyle26"/>
          <w:b w:val="0"/>
          <w:sz w:val="28"/>
          <w:szCs w:val="28"/>
        </w:rPr>
        <w:softHyphen/>
        <w:t>требности которых в финансовых услугах могут отличаться от потребностей тех рынков, которые этот банк обслуживал прежде. Кроме того, более круп</w:t>
      </w:r>
      <w:r w:rsidRPr="00880E87">
        <w:rPr>
          <w:rStyle w:val="FontStyle26"/>
          <w:b w:val="0"/>
          <w:sz w:val="28"/>
          <w:szCs w:val="28"/>
        </w:rPr>
        <w:softHyphen/>
        <w:t xml:space="preserve">ный банк, обладающий более опытным управленческим персоналом, большей капитальной базой и широко использующий преимущества географической диверсификации, обычно лучше может противостоять риску, связанному с развитием и предложением новых услуг. </w:t>
      </w:r>
    </w:p>
    <w:p w:rsidR="00414A16" w:rsidRPr="00880E87" w:rsidRDefault="00414A16" w:rsidP="000B3801">
      <w:pPr>
        <w:pStyle w:val="af1"/>
        <w:jc w:val="both"/>
        <w:rPr>
          <w:rStyle w:val="FontStyle26"/>
          <w:b w:val="0"/>
          <w:sz w:val="28"/>
          <w:szCs w:val="28"/>
        </w:rPr>
      </w:pPr>
      <w:r>
        <w:rPr>
          <w:rStyle w:val="FontStyle26"/>
          <w:b w:val="0"/>
          <w:sz w:val="28"/>
          <w:szCs w:val="28"/>
        </w:rPr>
        <w:t xml:space="preserve">        </w:t>
      </w:r>
      <w:r w:rsidRPr="00880E87">
        <w:rPr>
          <w:rStyle w:val="FontStyle26"/>
          <w:b w:val="0"/>
          <w:sz w:val="28"/>
          <w:szCs w:val="28"/>
        </w:rPr>
        <w:t>Риск обслуживания. Наряду с преимуществами, которыми обладает круп</w:t>
      </w:r>
      <w:r w:rsidRPr="00880E87">
        <w:rPr>
          <w:rStyle w:val="FontStyle26"/>
          <w:b w:val="0"/>
          <w:sz w:val="28"/>
          <w:szCs w:val="28"/>
        </w:rPr>
        <w:softHyphen/>
        <w:t>ный банк в создании новых услуг, возникает также риск обслуживания. Рас</w:t>
      </w:r>
      <w:r w:rsidRPr="00880E87">
        <w:rPr>
          <w:rStyle w:val="FontStyle26"/>
          <w:b w:val="0"/>
          <w:sz w:val="28"/>
          <w:szCs w:val="28"/>
        </w:rPr>
        <w:softHyphen/>
        <w:t>ширение диапазона предлагаемых банковских услуг по мере роста размеров банка может привести к ослаблению организационного менеджмента, что снижает чувствительность банка к возрастающим потребностям рынка и эф</w:t>
      </w:r>
      <w:r w:rsidRPr="00880E87">
        <w:rPr>
          <w:rStyle w:val="FontStyle26"/>
          <w:b w:val="0"/>
          <w:sz w:val="28"/>
          <w:szCs w:val="28"/>
        </w:rPr>
        <w:softHyphen/>
        <w:t>фективность контроля за расходами. Управление банка все более отдаляется от прямых контактов с клиентами. Для банка важнее становится количество предприятий и домовладельцев, пользующихся услугами банка, а не возмож</w:t>
      </w:r>
      <w:r w:rsidRPr="00880E87">
        <w:rPr>
          <w:rStyle w:val="FontStyle26"/>
          <w:b w:val="0"/>
          <w:sz w:val="28"/>
          <w:szCs w:val="28"/>
        </w:rPr>
        <w:softHyphen/>
        <w:t>ность развивать продолжительные и взаимовыгодные отношения со своими клиентами. Несомненно, те преимущества, которые</w:t>
      </w:r>
      <w:r>
        <w:rPr>
          <w:rStyle w:val="FontStyle26"/>
          <w:b w:val="0"/>
          <w:sz w:val="28"/>
          <w:szCs w:val="28"/>
        </w:rPr>
        <w:t xml:space="preserve"> могут быть получены в следствии </w:t>
      </w:r>
      <w:r w:rsidRPr="00880E87">
        <w:rPr>
          <w:rStyle w:val="FontStyle26"/>
          <w:b w:val="0"/>
          <w:sz w:val="28"/>
          <w:szCs w:val="28"/>
        </w:rPr>
        <w:t>увеличения размеров банка, экономия, достигаемая за счет масш</w:t>
      </w:r>
      <w:r w:rsidRPr="00880E87">
        <w:rPr>
          <w:rStyle w:val="FontStyle26"/>
          <w:b w:val="0"/>
          <w:sz w:val="28"/>
          <w:szCs w:val="28"/>
        </w:rPr>
        <w:softHyphen/>
        <w:t>табов производства (более эффективное использование малых ресурсов) и экономия, достигаемая за счет расширения ассортимента (более успешное ис</w:t>
      </w:r>
      <w:r w:rsidRPr="00880E87">
        <w:rPr>
          <w:rStyle w:val="FontStyle26"/>
          <w:b w:val="0"/>
          <w:sz w:val="28"/>
          <w:szCs w:val="28"/>
        </w:rPr>
        <w:softHyphen/>
        <w:t xml:space="preserve">пользование эффективного </w:t>
      </w:r>
      <w:r w:rsidRPr="00880E87">
        <w:rPr>
          <w:rStyle w:val="FontStyle25"/>
          <w:b w:val="0"/>
          <w:sz w:val="28"/>
          <w:szCs w:val="28"/>
        </w:rPr>
        <w:t xml:space="preserve">набора </w:t>
      </w:r>
      <w:r w:rsidRPr="00880E87">
        <w:rPr>
          <w:rStyle w:val="FontStyle26"/>
          <w:b w:val="0"/>
          <w:sz w:val="28"/>
          <w:szCs w:val="28"/>
        </w:rPr>
        <w:t>различных форм банковских услуг), могут быть сведены на нет ростом цен, явившимся следствием ослабления контро</w:t>
      </w:r>
      <w:r w:rsidRPr="00880E87">
        <w:rPr>
          <w:rStyle w:val="FontStyle26"/>
          <w:b w:val="0"/>
          <w:sz w:val="28"/>
          <w:szCs w:val="28"/>
        </w:rPr>
        <w:softHyphen/>
        <w:t>ля за ними со стороны управления банка, и возросшими затратами на разви</w:t>
      </w:r>
      <w:r w:rsidRPr="00880E87">
        <w:rPr>
          <w:rStyle w:val="FontStyle26"/>
          <w:b w:val="0"/>
          <w:sz w:val="28"/>
          <w:szCs w:val="28"/>
        </w:rPr>
        <w:softHyphen/>
        <w:t>тие новых банковских услуг.</w:t>
      </w:r>
    </w:p>
    <w:p w:rsidR="00414A16" w:rsidRDefault="00414A16" w:rsidP="002B64A2">
      <w:pPr>
        <w:pStyle w:val="Style2"/>
        <w:widowControl/>
        <w:spacing w:line="276" w:lineRule="auto"/>
        <w:rPr>
          <w:b/>
          <w:color w:val="000000"/>
          <w:spacing w:val="-1"/>
          <w:sz w:val="28"/>
          <w:szCs w:val="28"/>
        </w:rPr>
      </w:pPr>
    </w:p>
    <w:p w:rsidR="00414A16" w:rsidRPr="002F45E3" w:rsidRDefault="00414A16" w:rsidP="00163753">
      <w:pPr>
        <w:pStyle w:val="Style2"/>
        <w:widowControl/>
        <w:spacing w:line="276" w:lineRule="auto"/>
        <w:jc w:val="center"/>
        <w:rPr>
          <w:rStyle w:val="FontStyle24"/>
          <w:bCs w:val="0"/>
          <w:color w:val="000000"/>
          <w:spacing w:val="-1"/>
          <w:sz w:val="28"/>
          <w:szCs w:val="28"/>
        </w:rPr>
      </w:pPr>
      <w:r w:rsidRPr="007A3CC5">
        <w:rPr>
          <w:b/>
          <w:color w:val="000000"/>
          <w:spacing w:val="-1"/>
          <w:sz w:val="28"/>
          <w:szCs w:val="28"/>
        </w:rPr>
        <w:t>8.2 Виды новых банковских услуг</w:t>
      </w:r>
    </w:p>
    <w:p w:rsidR="00414A16" w:rsidRDefault="00414A16" w:rsidP="007A2C7F">
      <w:pPr>
        <w:pStyle w:val="af1"/>
        <w:jc w:val="both"/>
        <w:rPr>
          <w:rStyle w:val="FontStyle26"/>
          <w:b w:val="0"/>
          <w:sz w:val="28"/>
          <w:szCs w:val="28"/>
        </w:rPr>
      </w:pPr>
      <w:r>
        <w:rPr>
          <w:rStyle w:val="FontStyle26"/>
          <w:b w:val="0"/>
          <w:sz w:val="28"/>
          <w:szCs w:val="28"/>
        </w:rPr>
        <w:t xml:space="preserve">      Разнообразие инноваций в современном банковском деле отражает их классификация, которая имеет общие и особенные черты, присущие деятельности банков отдельных стран. Мировая банковская практика выделяет следующие группы банковских инноваций, объединенных общностью целей:</w:t>
      </w:r>
    </w:p>
    <w:p w:rsidR="00414A16" w:rsidRDefault="00414A16" w:rsidP="007A2C7F">
      <w:pPr>
        <w:pStyle w:val="af1"/>
        <w:jc w:val="both"/>
        <w:rPr>
          <w:rStyle w:val="FontStyle26"/>
          <w:b w:val="0"/>
          <w:sz w:val="28"/>
          <w:szCs w:val="28"/>
        </w:rPr>
      </w:pPr>
      <w:r>
        <w:rPr>
          <w:rStyle w:val="FontStyle26"/>
          <w:b w:val="0"/>
          <w:sz w:val="28"/>
          <w:szCs w:val="28"/>
        </w:rPr>
        <w:t>- банковские продукты на новых сегментах: инвестиции в недвижимость, страховой бизнес, финансовый лизинг, трастовые операции;</w:t>
      </w:r>
    </w:p>
    <w:p w:rsidR="00414A16" w:rsidRDefault="00414A16" w:rsidP="007A2C7F">
      <w:pPr>
        <w:pStyle w:val="af1"/>
        <w:jc w:val="both"/>
        <w:rPr>
          <w:rStyle w:val="FontStyle26"/>
          <w:b w:val="0"/>
          <w:sz w:val="28"/>
          <w:szCs w:val="28"/>
        </w:rPr>
      </w:pPr>
      <w:r>
        <w:rPr>
          <w:rStyle w:val="FontStyle26"/>
          <w:b w:val="0"/>
          <w:sz w:val="28"/>
          <w:szCs w:val="28"/>
        </w:rPr>
        <w:t xml:space="preserve">- инновации в новых областях денежно-финансового рынка, такие как: рынок коммерческих бумаг, финансовые фьючерсы, финансовые опционы, рынки некотируемых ценных бумаг; </w:t>
      </w:r>
    </w:p>
    <w:p w:rsidR="00414A16" w:rsidRDefault="00414A16" w:rsidP="007A2C7F">
      <w:pPr>
        <w:pStyle w:val="af1"/>
        <w:jc w:val="both"/>
        <w:rPr>
          <w:rStyle w:val="FontStyle26"/>
          <w:b w:val="0"/>
          <w:sz w:val="28"/>
          <w:szCs w:val="28"/>
        </w:rPr>
      </w:pPr>
      <w:r>
        <w:rPr>
          <w:rStyle w:val="FontStyle26"/>
          <w:b w:val="0"/>
          <w:sz w:val="28"/>
          <w:szCs w:val="28"/>
        </w:rPr>
        <w:t xml:space="preserve">- управление денежной наличностью и использование новой информационной технологии; </w:t>
      </w:r>
    </w:p>
    <w:p w:rsidR="00414A16" w:rsidRDefault="00414A16" w:rsidP="007A2C7F">
      <w:pPr>
        <w:pStyle w:val="af1"/>
        <w:jc w:val="both"/>
        <w:rPr>
          <w:rStyle w:val="FontStyle26"/>
          <w:b w:val="0"/>
          <w:sz w:val="28"/>
          <w:szCs w:val="28"/>
        </w:rPr>
      </w:pPr>
      <w:r>
        <w:rPr>
          <w:rStyle w:val="FontStyle26"/>
          <w:b w:val="0"/>
          <w:sz w:val="28"/>
          <w:szCs w:val="28"/>
        </w:rPr>
        <w:t>- услуги финансового посредничества, направленные на снижение операционных расходов и более эффективное управление активами и обязательствами: депозитные сертификаты, счета НАУ, депозитные счета денежного рынка;</w:t>
      </w:r>
    </w:p>
    <w:p w:rsidR="00414A16" w:rsidRDefault="00414A16" w:rsidP="007A2C7F">
      <w:pPr>
        <w:pStyle w:val="af1"/>
        <w:jc w:val="both"/>
        <w:rPr>
          <w:rStyle w:val="FontStyle26"/>
          <w:b w:val="0"/>
          <w:sz w:val="28"/>
          <w:szCs w:val="28"/>
        </w:rPr>
      </w:pPr>
      <w:r>
        <w:rPr>
          <w:rStyle w:val="FontStyle26"/>
          <w:b w:val="0"/>
          <w:sz w:val="28"/>
          <w:szCs w:val="28"/>
        </w:rPr>
        <w:t xml:space="preserve">- новые продукты в традиционных сегментах рынка ссудных капиталов: инструменты с «плавающей» процентной ставкой, свопы, облигации с глубоким дисконтом, серийные облигации и др., а также инструменты денежного рынка, имеющие </w:t>
      </w:r>
      <w:r>
        <w:rPr>
          <w:rStyle w:val="FontStyle26"/>
          <w:b w:val="0"/>
          <w:sz w:val="28"/>
          <w:szCs w:val="28"/>
        </w:rPr>
        <w:lastRenderedPageBreak/>
        <w:t>характеристики, как капитала, так и заемных денежных средств (ссуды и облигации участия, сертификаты инвестиций).</w:t>
      </w:r>
    </w:p>
    <w:p w:rsidR="00414A16" w:rsidRDefault="00414A16" w:rsidP="007A2C7F">
      <w:pPr>
        <w:pStyle w:val="af1"/>
        <w:jc w:val="both"/>
        <w:rPr>
          <w:rStyle w:val="FontStyle26"/>
          <w:b w:val="0"/>
          <w:sz w:val="28"/>
          <w:szCs w:val="28"/>
        </w:rPr>
      </w:pPr>
      <w:r>
        <w:rPr>
          <w:rStyle w:val="FontStyle26"/>
          <w:b w:val="0"/>
          <w:sz w:val="28"/>
          <w:szCs w:val="28"/>
        </w:rPr>
        <w:t xml:space="preserve">       </w:t>
      </w:r>
      <w:r w:rsidRPr="00880E87">
        <w:rPr>
          <w:rStyle w:val="FontStyle26"/>
          <w:b w:val="0"/>
          <w:sz w:val="28"/>
          <w:szCs w:val="28"/>
        </w:rPr>
        <w:t>Один из новых видов услуг, который в первую очередь может предоставить новый банк по мере своего развития, — это трастовые услуги. Банковские трастовые операции включают управление собственностью и другими актива</w:t>
      </w:r>
      <w:r w:rsidRPr="00880E87">
        <w:rPr>
          <w:rStyle w:val="FontStyle26"/>
          <w:b w:val="0"/>
          <w:sz w:val="28"/>
          <w:szCs w:val="28"/>
        </w:rPr>
        <w:softHyphen/>
        <w:t>ми, принадлежащими клиентам банка, а также распоряжение их ценными бу</w:t>
      </w:r>
      <w:r w:rsidRPr="00880E87">
        <w:rPr>
          <w:rStyle w:val="FontStyle26"/>
          <w:b w:val="0"/>
          <w:sz w:val="28"/>
          <w:szCs w:val="28"/>
        </w:rPr>
        <w:softHyphen/>
        <w:t>магами и займами. Трастовые услуги являются сегодня одними из наиболее важных банковских операций. Предоставляя трастовые услуги, банк стано</w:t>
      </w:r>
      <w:r w:rsidRPr="00880E87">
        <w:rPr>
          <w:rStyle w:val="FontStyle26"/>
          <w:b w:val="0"/>
          <w:sz w:val="28"/>
          <w:szCs w:val="28"/>
        </w:rPr>
        <w:softHyphen/>
        <w:t>вится полномочным посредником между рынком и клиентом, принимая ин</w:t>
      </w:r>
      <w:r w:rsidRPr="00880E87">
        <w:rPr>
          <w:rStyle w:val="FontStyle26"/>
          <w:b w:val="0"/>
          <w:sz w:val="28"/>
          <w:szCs w:val="28"/>
        </w:rPr>
        <w:softHyphen/>
        <w:t>вестиционные и управленческие решения в интересах своего клиента и рас</w:t>
      </w:r>
      <w:r w:rsidRPr="00880E87">
        <w:rPr>
          <w:rStyle w:val="FontStyle26"/>
          <w:b w:val="0"/>
          <w:sz w:val="28"/>
          <w:szCs w:val="28"/>
        </w:rPr>
        <w:softHyphen/>
        <w:t xml:space="preserve">пределяя при необходимости средства для обеспечения долговых обязательств клиента. </w:t>
      </w:r>
    </w:p>
    <w:p w:rsidR="00414A16" w:rsidRPr="00880E87" w:rsidRDefault="00414A16" w:rsidP="007A2C7F">
      <w:pPr>
        <w:pStyle w:val="af1"/>
        <w:jc w:val="both"/>
        <w:rPr>
          <w:rStyle w:val="FontStyle26"/>
          <w:b w:val="0"/>
          <w:sz w:val="28"/>
          <w:szCs w:val="28"/>
        </w:rPr>
      </w:pPr>
      <w:r>
        <w:rPr>
          <w:rStyle w:val="FontStyle26"/>
          <w:b w:val="0"/>
          <w:sz w:val="28"/>
          <w:szCs w:val="28"/>
        </w:rPr>
        <w:t xml:space="preserve">      </w:t>
      </w:r>
      <w:r w:rsidRPr="00880E87">
        <w:rPr>
          <w:rStyle w:val="FontStyle26"/>
          <w:b w:val="0"/>
          <w:sz w:val="28"/>
          <w:szCs w:val="28"/>
        </w:rPr>
        <w:t>Обычно принято подразделять банковские трастовые операции на три большие категории: 1) трастовые услуги частным лицам; 2) трастовые услуги предприятиям (</w:t>
      </w:r>
      <w:r>
        <w:rPr>
          <w:rStyle w:val="FontStyle26"/>
          <w:b w:val="0"/>
          <w:sz w:val="28"/>
          <w:szCs w:val="28"/>
        </w:rPr>
        <w:t xml:space="preserve">или коммерческим организациям); 3) </w:t>
      </w:r>
      <w:r w:rsidRPr="00880E87">
        <w:rPr>
          <w:rStyle w:val="FontStyle26"/>
          <w:b w:val="0"/>
          <w:sz w:val="28"/>
          <w:szCs w:val="28"/>
        </w:rPr>
        <w:t>трастовые услуги не</w:t>
      </w:r>
      <w:r w:rsidRPr="00880E87">
        <w:rPr>
          <w:rStyle w:val="FontStyle26"/>
          <w:b w:val="0"/>
          <w:sz w:val="28"/>
          <w:szCs w:val="28"/>
        </w:rPr>
        <w:softHyphen/>
        <w:t>коммерческим организациям. Каждая из этих категорий предполагает дея</w:t>
      </w:r>
      <w:r w:rsidRPr="00880E87">
        <w:rPr>
          <w:rStyle w:val="FontStyle26"/>
          <w:b w:val="0"/>
          <w:sz w:val="28"/>
          <w:szCs w:val="28"/>
        </w:rPr>
        <w:softHyphen/>
        <w:t>тельность банка как траст-агента клиентов: трастовые отделения банков дей</w:t>
      </w:r>
      <w:r w:rsidRPr="00880E87">
        <w:rPr>
          <w:rStyle w:val="FontStyle26"/>
          <w:b w:val="0"/>
          <w:sz w:val="28"/>
          <w:szCs w:val="28"/>
        </w:rPr>
        <w:softHyphen/>
        <w:t>ствуют в интересах своих клиентов в тех областях, которые оговорены контра</w:t>
      </w:r>
      <w:r w:rsidRPr="00880E87">
        <w:rPr>
          <w:rStyle w:val="FontStyle26"/>
          <w:b w:val="0"/>
          <w:sz w:val="28"/>
          <w:szCs w:val="28"/>
        </w:rPr>
        <w:softHyphen/>
        <w:t>ктом (трастовым соглашением) между банком (гарантом) и клиентом (дове</w:t>
      </w:r>
      <w:r w:rsidRPr="00880E87">
        <w:rPr>
          <w:rStyle w:val="FontStyle26"/>
          <w:b w:val="0"/>
          <w:sz w:val="28"/>
          <w:szCs w:val="28"/>
        </w:rPr>
        <w:softHyphen/>
        <w:t>рителем) в течение определенного промежутка времени. Активы, которыми распоряжаются трастовые отделения в интересах своих клиентов, принадлежат не банку, а доверителям. Любые доходы или убытки от активов, гарантом которых выступает банк, также принадлежат не банку, а доверителям или назначенным ими бенефициарам. Никакие из этих активов не приносят процентный доход банку, но управление ими по трасту приносит банку комиссионные за услуги.</w:t>
      </w:r>
    </w:p>
    <w:p w:rsidR="00414A16" w:rsidRPr="00EA1798" w:rsidRDefault="00414A16" w:rsidP="00EA1798">
      <w:pPr>
        <w:pStyle w:val="af1"/>
        <w:jc w:val="both"/>
        <w:rPr>
          <w:rStyle w:val="FontStyle24"/>
          <w:b w:val="0"/>
          <w:bCs w:val="0"/>
          <w:sz w:val="28"/>
          <w:szCs w:val="28"/>
        </w:rPr>
      </w:pPr>
      <w:r>
        <w:rPr>
          <w:rStyle w:val="FontStyle24"/>
          <w:b w:val="0"/>
          <w:bCs w:val="0"/>
          <w:sz w:val="28"/>
          <w:szCs w:val="28"/>
        </w:rPr>
        <w:t xml:space="preserve">      Инвестиционные банковские услуги.</w:t>
      </w:r>
    </w:p>
    <w:p w:rsidR="00414A16" w:rsidRPr="00EA1798" w:rsidRDefault="00414A16" w:rsidP="00EA1798">
      <w:pPr>
        <w:pStyle w:val="af1"/>
        <w:jc w:val="both"/>
        <w:rPr>
          <w:rStyle w:val="FontStyle26"/>
          <w:b w:val="0"/>
          <w:bCs w:val="0"/>
          <w:spacing w:val="0"/>
          <w:sz w:val="28"/>
          <w:szCs w:val="28"/>
        </w:rPr>
      </w:pPr>
      <w:r>
        <w:rPr>
          <w:rStyle w:val="FontStyle26"/>
          <w:b w:val="0"/>
          <w:bCs w:val="0"/>
          <w:spacing w:val="0"/>
          <w:sz w:val="28"/>
          <w:szCs w:val="28"/>
        </w:rPr>
        <w:t xml:space="preserve">      </w:t>
      </w:r>
      <w:r w:rsidRPr="00EA1798">
        <w:rPr>
          <w:rStyle w:val="FontStyle26"/>
          <w:b w:val="0"/>
          <w:bCs w:val="0"/>
          <w:spacing w:val="0"/>
          <w:sz w:val="28"/>
          <w:szCs w:val="28"/>
        </w:rPr>
        <w:t>Больше всего дискуссий по поводу возникновения новых видов банковского обслуживания возникает в отношении инвестиционных банковских услуг. К ним относится андеррайтинг — гарантированное размещение, или покупка новых ценных бумаг у их эмитентов и последующая их перепродажа другим покупателям с целью получения прибыли от такого акта купли-продажи. Андеррайтер надеется продать ценные бумаги по новой цене, которая яв</w:t>
      </w:r>
      <w:r w:rsidRPr="00EA1798">
        <w:rPr>
          <w:rStyle w:val="FontStyle26"/>
          <w:b w:val="0"/>
          <w:bCs w:val="0"/>
          <w:spacing w:val="0"/>
          <w:sz w:val="28"/>
          <w:szCs w:val="28"/>
        </w:rPr>
        <w:softHyphen/>
        <w:t>ляется достаточно высокой для того, чтобы включать не только первоначаль</w:t>
      </w:r>
      <w:r w:rsidRPr="00EA1798">
        <w:rPr>
          <w:rStyle w:val="FontStyle26"/>
          <w:b w:val="0"/>
          <w:bCs w:val="0"/>
          <w:spacing w:val="0"/>
          <w:sz w:val="28"/>
          <w:szCs w:val="28"/>
        </w:rPr>
        <w:softHyphen/>
        <w:t>но уплаченную цену, но и его расходы и желаемую прибыль. Так как рыноч</w:t>
      </w:r>
      <w:r w:rsidRPr="00EA1798">
        <w:rPr>
          <w:rStyle w:val="FontStyle26"/>
          <w:b w:val="0"/>
          <w:bCs w:val="0"/>
          <w:spacing w:val="0"/>
          <w:sz w:val="28"/>
          <w:szCs w:val="28"/>
        </w:rPr>
        <w:softHyphen/>
        <w:t>ные цены ценных бумаг часто меняются в зависимости от спроса и предложе</w:t>
      </w:r>
      <w:r w:rsidRPr="00EA1798">
        <w:rPr>
          <w:rStyle w:val="FontStyle26"/>
          <w:b w:val="0"/>
          <w:bCs w:val="0"/>
          <w:spacing w:val="0"/>
          <w:sz w:val="28"/>
          <w:szCs w:val="28"/>
        </w:rPr>
        <w:softHyphen/>
        <w:t>ния, то андеррайтинг ценных бумаг является рисковым бизнесом.</w:t>
      </w:r>
    </w:p>
    <w:p w:rsidR="00414A16" w:rsidRPr="00EA1798" w:rsidRDefault="00414A16" w:rsidP="00EA1798">
      <w:pPr>
        <w:pStyle w:val="af1"/>
        <w:jc w:val="both"/>
        <w:rPr>
          <w:rStyle w:val="FontStyle24"/>
          <w:b w:val="0"/>
          <w:bCs w:val="0"/>
          <w:sz w:val="28"/>
          <w:szCs w:val="28"/>
        </w:rPr>
      </w:pPr>
      <w:r>
        <w:rPr>
          <w:rStyle w:val="FontStyle24"/>
          <w:b w:val="0"/>
          <w:bCs w:val="0"/>
          <w:sz w:val="28"/>
          <w:szCs w:val="28"/>
        </w:rPr>
        <w:t xml:space="preserve">      Услуги торговых банков.</w:t>
      </w:r>
    </w:p>
    <w:p w:rsidR="00414A16" w:rsidRPr="00EA1798" w:rsidRDefault="00414A16" w:rsidP="00EA1798">
      <w:pPr>
        <w:pStyle w:val="af1"/>
        <w:jc w:val="both"/>
        <w:rPr>
          <w:rStyle w:val="FontStyle26"/>
          <w:b w:val="0"/>
          <w:bCs w:val="0"/>
          <w:spacing w:val="0"/>
          <w:sz w:val="28"/>
          <w:szCs w:val="28"/>
        </w:rPr>
      </w:pPr>
      <w:r>
        <w:rPr>
          <w:rStyle w:val="FontStyle26"/>
          <w:b w:val="0"/>
          <w:bCs w:val="0"/>
          <w:spacing w:val="0"/>
          <w:sz w:val="28"/>
          <w:szCs w:val="28"/>
        </w:rPr>
        <w:t xml:space="preserve">      </w:t>
      </w:r>
      <w:r w:rsidRPr="00EA1798">
        <w:rPr>
          <w:rStyle w:val="FontStyle26"/>
          <w:b w:val="0"/>
          <w:bCs w:val="0"/>
          <w:spacing w:val="0"/>
          <w:sz w:val="28"/>
          <w:szCs w:val="28"/>
        </w:rPr>
        <w:t>Одна из основных целей предоставления ведущими банками инвестиционных услуг является частью общей стратегии большинства крупнейших мировых банковских фирм — стать воистину торговыми банками. Андеррай</w:t>
      </w:r>
      <w:r w:rsidRPr="00EA1798">
        <w:rPr>
          <w:rStyle w:val="FontStyle26"/>
          <w:b w:val="0"/>
          <w:bCs w:val="0"/>
          <w:spacing w:val="0"/>
          <w:sz w:val="28"/>
          <w:szCs w:val="28"/>
        </w:rPr>
        <w:softHyphen/>
        <w:t>тинг ценных бумаг — лишь одна из множества услуг, которые торговые банки предоставляют компаниям и правительству, являющимся их основными кли</w:t>
      </w:r>
      <w:r w:rsidRPr="00EA1798">
        <w:rPr>
          <w:rStyle w:val="FontStyle26"/>
          <w:b w:val="0"/>
          <w:bCs w:val="0"/>
          <w:spacing w:val="0"/>
          <w:sz w:val="28"/>
          <w:szCs w:val="28"/>
        </w:rPr>
        <w:softHyphen/>
        <w:t>ентами. Торговые банки предлагают все потребительские и коммерческие ус</w:t>
      </w:r>
      <w:r w:rsidRPr="00EA1798">
        <w:rPr>
          <w:rStyle w:val="FontStyle26"/>
          <w:b w:val="0"/>
          <w:bCs w:val="0"/>
          <w:spacing w:val="0"/>
          <w:sz w:val="28"/>
          <w:szCs w:val="28"/>
        </w:rPr>
        <w:softHyphen/>
        <w:t>луги, которые может предоставить обычный банк, включая кредитные и ин</w:t>
      </w:r>
      <w:r w:rsidRPr="00EA1798">
        <w:rPr>
          <w:rStyle w:val="FontStyle26"/>
          <w:b w:val="0"/>
          <w:bCs w:val="0"/>
          <w:spacing w:val="0"/>
          <w:sz w:val="28"/>
          <w:szCs w:val="28"/>
        </w:rPr>
        <w:softHyphen/>
        <w:t xml:space="preserve">вестиционные операции и финансовые консультации, стремясь удовлетворить </w:t>
      </w:r>
      <w:r w:rsidRPr="00EA1798">
        <w:rPr>
          <w:rStyle w:val="FontStyle25"/>
          <w:b w:val="0"/>
          <w:bCs w:val="0"/>
          <w:i w:val="0"/>
          <w:iCs w:val="0"/>
          <w:spacing w:val="0"/>
          <w:sz w:val="28"/>
          <w:szCs w:val="28"/>
        </w:rPr>
        <w:t xml:space="preserve">все </w:t>
      </w:r>
      <w:r w:rsidRPr="00EA1798">
        <w:rPr>
          <w:rStyle w:val="FontStyle26"/>
          <w:b w:val="0"/>
          <w:bCs w:val="0"/>
          <w:spacing w:val="0"/>
          <w:sz w:val="28"/>
          <w:szCs w:val="28"/>
        </w:rPr>
        <w:t>финансовые потребности своих клиентов.</w:t>
      </w:r>
    </w:p>
    <w:p w:rsidR="00414A16" w:rsidRDefault="00414A16" w:rsidP="00EA1798">
      <w:pPr>
        <w:pStyle w:val="af1"/>
        <w:jc w:val="both"/>
        <w:rPr>
          <w:rStyle w:val="FontStyle30"/>
          <w:rFonts w:ascii="Times New Roman" w:hAnsi="Times New Roman" w:cs="Times New Roman"/>
          <w:b w:val="0"/>
          <w:bCs w:val="0"/>
          <w:spacing w:val="0"/>
          <w:sz w:val="28"/>
          <w:szCs w:val="28"/>
        </w:rPr>
      </w:pPr>
      <w:r w:rsidRPr="00EA1798">
        <w:rPr>
          <w:rStyle w:val="FontStyle26"/>
          <w:b w:val="0"/>
          <w:bCs w:val="0"/>
          <w:spacing w:val="0"/>
          <w:sz w:val="28"/>
          <w:szCs w:val="28"/>
        </w:rPr>
        <w:lastRenderedPageBreak/>
        <w:t>Основное различие между коммерческими и торговыми банками состоит в сроках предоставляемых ими кредитов. Коммерческие банки веками предо</w:t>
      </w:r>
      <w:r w:rsidRPr="00EA1798">
        <w:rPr>
          <w:rStyle w:val="FontStyle26"/>
          <w:b w:val="0"/>
          <w:bCs w:val="0"/>
          <w:spacing w:val="0"/>
          <w:sz w:val="28"/>
          <w:szCs w:val="28"/>
        </w:rPr>
        <w:softHyphen/>
        <w:t xml:space="preserve">ставляют предприятиям и правительствам </w:t>
      </w:r>
      <w:r w:rsidRPr="00EA1798">
        <w:rPr>
          <w:rStyle w:val="FontStyle25"/>
          <w:b w:val="0"/>
          <w:bCs w:val="0"/>
          <w:i w:val="0"/>
          <w:iCs w:val="0"/>
          <w:spacing w:val="0"/>
          <w:sz w:val="28"/>
          <w:szCs w:val="28"/>
        </w:rPr>
        <w:t xml:space="preserve">краткосрочные займы </w:t>
      </w:r>
      <w:r w:rsidRPr="00EA1798">
        <w:rPr>
          <w:rStyle w:val="FontStyle26"/>
          <w:b w:val="0"/>
          <w:bCs w:val="0"/>
          <w:spacing w:val="0"/>
          <w:sz w:val="28"/>
          <w:szCs w:val="28"/>
        </w:rPr>
        <w:t>и придают им особое значение, так как эти займы составляют основной источник форми</w:t>
      </w:r>
      <w:r w:rsidRPr="00EA1798">
        <w:rPr>
          <w:rStyle w:val="FontStyle26"/>
          <w:b w:val="0"/>
          <w:bCs w:val="0"/>
          <w:spacing w:val="0"/>
          <w:sz w:val="28"/>
          <w:szCs w:val="28"/>
        </w:rPr>
        <w:softHyphen/>
        <w:t>рования средств банков. По традиции коммерческие банки особое внимание уделяют товарным кредитам для предприятий, которые быстро обращаются в наличные средства и самореализуются как товары, распродаваемые из резер</w:t>
      </w:r>
      <w:r w:rsidRPr="00EA1798">
        <w:rPr>
          <w:rStyle w:val="FontStyle26"/>
          <w:b w:val="0"/>
          <w:bCs w:val="0"/>
          <w:spacing w:val="0"/>
          <w:sz w:val="28"/>
          <w:szCs w:val="28"/>
        </w:rPr>
        <w:softHyphen/>
        <w:t>вов коммерческой фирмы.</w:t>
      </w:r>
      <w:r>
        <w:rPr>
          <w:rStyle w:val="FontStyle26"/>
          <w:b w:val="0"/>
          <w:bCs w:val="0"/>
          <w:spacing w:val="0"/>
          <w:sz w:val="28"/>
          <w:szCs w:val="28"/>
        </w:rPr>
        <w:t xml:space="preserve"> </w:t>
      </w:r>
      <w:r w:rsidRPr="00EA1798">
        <w:rPr>
          <w:rStyle w:val="FontStyle26"/>
          <w:b w:val="0"/>
          <w:bCs w:val="0"/>
          <w:spacing w:val="0"/>
          <w:sz w:val="28"/>
          <w:szCs w:val="28"/>
        </w:rPr>
        <w:t xml:space="preserve">Торговые банки, напротив, предоставляют главным образом </w:t>
      </w:r>
      <w:r w:rsidRPr="00EA1798">
        <w:rPr>
          <w:rStyle w:val="FontStyle25"/>
          <w:b w:val="0"/>
          <w:bCs w:val="0"/>
          <w:i w:val="0"/>
          <w:iCs w:val="0"/>
          <w:spacing w:val="0"/>
          <w:sz w:val="28"/>
          <w:szCs w:val="28"/>
        </w:rPr>
        <w:t xml:space="preserve">долгосрочные </w:t>
      </w:r>
      <w:r w:rsidRPr="00EA1798">
        <w:rPr>
          <w:rStyle w:val="FontStyle26"/>
          <w:b w:val="0"/>
          <w:bCs w:val="0"/>
          <w:spacing w:val="0"/>
          <w:sz w:val="28"/>
          <w:szCs w:val="28"/>
        </w:rPr>
        <w:t>кредиты. Они готовы удовлетворить потребности компаний как в кратко</w:t>
      </w:r>
      <w:r w:rsidRPr="00EA1798">
        <w:rPr>
          <w:rStyle w:val="FontStyle26"/>
          <w:b w:val="0"/>
          <w:bCs w:val="0"/>
          <w:spacing w:val="0"/>
          <w:sz w:val="28"/>
          <w:szCs w:val="28"/>
        </w:rPr>
        <w:softHyphen/>
        <w:t>срочном товарном финансировании, так и в долгосрочных средствах для рас</w:t>
      </w:r>
      <w:r w:rsidRPr="00EA1798">
        <w:rPr>
          <w:rStyle w:val="FontStyle26"/>
          <w:b w:val="0"/>
          <w:bCs w:val="0"/>
          <w:spacing w:val="0"/>
          <w:sz w:val="28"/>
          <w:szCs w:val="28"/>
        </w:rPr>
        <w:softHyphen/>
        <w:t>ширения производства, закупок оборудования и создания новых коммерче</w:t>
      </w:r>
      <w:r w:rsidRPr="00EA1798">
        <w:rPr>
          <w:rStyle w:val="FontStyle26"/>
          <w:b w:val="0"/>
          <w:bCs w:val="0"/>
          <w:spacing w:val="0"/>
          <w:sz w:val="28"/>
          <w:szCs w:val="28"/>
        </w:rPr>
        <w:softHyphen/>
        <w:t>ских предприятий. Значительная часть средств, требуемых для осуществления таких сделок, берется из собственного акционерного капитала торгового бан</w:t>
      </w:r>
      <w:r w:rsidRPr="00EA1798">
        <w:rPr>
          <w:rStyle w:val="FontStyle26"/>
          <w:b w:val="0"/>
          <w:bCs w:val="0"/>
          <w:spacing w:val="0"/>
          <w:sz w:val="28"/>
          <w:szCs w:val="28"/>
        </w:rPr>
        <w:softHyphen/>
        <w:t>ка.</w:t>
      </w:r>
      <w:r w:rsidRPr="00EA1798">
        <w:rPr>
          <w:rStyle w:val="FontStyle30"/>
          <w:rFonts w:ascii="Times New Roman" w:hAnsi="Times New Roman" w:cs="Times New Roman"/>
          <w:b w:val="0"/>
          <w:bCs w:val="0"/>
          <w:spacing w:val="0"/>
          <w:sz w:val="28"/>
          <w:szCs w:val="28"/>
        </w:rPr>
        <w:t xml:space="preserve">         </w:t>
      </w:r>
    </w:p>
    <w:p w:rsidR="00414A16" w:rsidRPr="00EA1798" w:rsidRDefault="00414A16" w:rsidP="00EA1798">
      <w:pPr>
        <w:pStyle w:val="af1"/>
        <w:jc w:val="both"/>
        <w:rPr>
          <w:rStyle w:val="FontStyle30"/>
          <w:rFonts w:ascii="Times New Roman" w:hAnsi="Times New Roman" w:cs="Times New Roman"/>
          <w:b w:val="0"/>
          <w:bCs w:val="0"/>
          <w:spacing w:val="0"/>
          <w:sz w:val="28"/>
          <w:szCs w:val="28"/>
        </w:rPr>
      </w:pPr>
      <w:r>
        <w:rPr>
          <w:rStyle w:val="FontStyle30"/>
          <w:rFonts w:ascii="Times New Roman" w:hAnsi="Times New Roman" w:cs="Times New Roman"/>
          <w:b w:val="0"/>
          <w:bCs w:val="0"/>
          <w:spacing w:val="0"/>
          <w:sz w:val="28"/>
          <w:szCs w:val="28"/>
        </w:rPr>
        <w:t xml:space="preserve">      </w:t>
      </w:r>
      <w:r w:rsidRPr="00EA1798">
        <w:rPr>
          <w:rStyle w:val="FontStyle30"/>
          <w:rFonts w:ascii="Times New Roman" w:hAnsi="Times New Roman" w:cs="Times New Roman"/>
          <w:b w:val="0"/>
          <w:bCs w:val="0"/>
          <w:spacing w:val="0"/>
          <w:sz w:val="28"/>
          <w:szCs w:val="28"/>
        </w:rPr>
        <w:t>Услуги по управлению денежной наличностью.</w:t>
      </w:r>
    </w:p>
    <w:p w:rsidR="00414A16" w:rsidRPr="00EA1798" w:rsidRDefault="00414A16" w:rsidP="00EA1798">
      <w:pPr>
        <w:pStyle w:val="af1"/>
        <w:jc w:val="both"/>
        <w:rPr>
          <w:rStyle w:val="FontStyle26"/>
          <w:b w:val="0"/>
          <w:bCs w:val="0"/>
          <w:spacing w:val="0"/>
          <w:sz w:val="28"/>
          <w:szCs w:val="28"/>
        </w:rPr>
      </w:pPr>
      <w:r>
        <w:rPr>
          <w:rStyle w:val="FontStyle26"/>
          <w:b w:val="0"/>
          <w:bCs w:val="0"/>
          <w:spacing w:val="0"/>
          <w:sz w:val="28"/>
          <w:szCs w:val="28"/>
        </w:rPr>
        <w:t xml:space="preserve">      </w:t>
      </w:r>
      <w:r w:rsidRPr="00EA1798">
        <w:rPr>
          <w:rStyle w:val="FontStyle26"/>
          <w:b w:val="0"/>
          <w:bCs w:val="0"/>
          <w:spacing w:val="0"/>
          <w:sz w:val="28"/>
          <w:szCs w:val="28"/>
        </w:rPr>
        <w:t>С самого начала своей деятельности банки были непосредственно вовлечены в процесс осуществления платежных операций в интересах клиентов. Это оз</w:t>
      </w:r>
      <w:r w:rsidRPr="00EA1798">
        <w:rPr>
          <w:rStyle w:val="FontStyle26"/>
          <w:b w:val="0"/>
          <w:bCs w:val="0"/>
          <w:spacing w:val="0"/>
          <w:sz w:val="28"/>
          <w:szCs w:val="28"/>
        </w:rPr>
        <w:softHyphen/>
        <w:t>начало сбор платежей по чекам клиентов, распределение валюты и денежной массы, а также переводы средств телеграфом или с помощью компьютерных линий. Однако с повышением процентных ставок и наступлением инфляции многие из деловых клиентов ба</w:t>
      </w:r>
      <w:r>
        <w:rPr>
          <w:rStyle w:val="FontStyle26"/>
          <w:b w:val="0"/>
          <w:bCs w:val="0"/>
          <w:spacing w:val="0"/>
          <w:sz w:val="28"/>
          <w:szCs w:val="28"/>
        </w:rPr>
        <w:t>нков стали требовать,</w:t>
      </w:r>
      <w:r w:rsidRPr="00EA1798">
        <w:rPr>
          <w:rStyle w:val="FontStyle26"/>
          <w:b w:val="0"/>
          <w:bCs w:val="0"/>
          <w:spacing w:val="0"/>
          <w:sz w:val="28"/>
          <w:szCs w:val="28"/>
        </w:rPr>
        <w:t xml:space="preserve"> чтобы они не только рас</w:t>
      </w:r>
      <w:r w:rsidRPr="00EA1798">
        <w:rPr>
          <w:rStyle w:val="FontStyle26"/>
          <w:b w:val="0"/>
          <w:bCs w:val="0"/>
          <w:spacing w:val="0"/>
          <w:sz w:val="28"/>
          <w:szCs w:val="28"/>
        </w:rPr>
        <w:softHyphen/>
        <w:t xml:space="preserve">пределяли платежи в их интересах, но также и производили инвестирование любых денежных избытков, не требующихся в данный момент для оплаты за товары и услуги, — пакет банковских операций, известный под названием "услуги по управлению денежной наличностью". </w:t>
      </w:r>
    </w:p>
    <w:p w:rsidR="00414A16" w:rsidRPr="00EA1798" w:rsidRDefault="00414A16" w:rsidP="00EA1798">
      <w:pPr>
        <w:pStyle w:val="af1"/>
        <w:jc w:val="both"/>
        <w:rPr>
          <w:rStyle w:val="FontStyle30"/>
          <w:rFonts w:ascii="Times New Roman" w:hAnsi="Times New Roman" w:cs="Times New Roman"/>
          <w:b w:val="0"/>
          <w:bCs w:val="0"/>
          <w:spacing w:val="0"/>
          <w:sz w:val="28"/>
          <w:szCs w:val="28"/>
        </w:rPr>
      </w:pPr>
      <w:r>
        <w:rPr>
          <w:rStyle w:val="FontStyle30"/>
          <w:rFonts w:ascii="Times New Roman" w:hAnsi="Times New Roman" w:cs="Times New Roman"/>
          <w:b w:val="0"/>
          <w:bCs w:val="0"/>
          <w:spacing w:val="0"/>
          <w:sz w:val="28"/>
          <w:szCs w:val="28"/>
        </w:rPr>
        <w:t xml:space="preserve">     </w:t>
      </w:r>
      <w:r w:rsidRPr="00EA1798">
        <w:rPr>
          <w:rStyle w:val="FontStyle30"/>
          <w:rFonts w:ascii="Times New Roman" w:hAnsi="Times New Roman" w:cs="Times New Roman"/>
          <w:b w:val="0"/>
          <w:bCs w:val="0"/>
          <w:spacing w:val="0"/>
          <w:sz w:val="28"/>
          <w:szCs w:val="28"/>
        </w:rPr>
        <w:t>Виды услуг по управлению денежной наличностью</w:t>
      </w:r>
      <w:r>
        <w:rPr>
          <w:rStyle w:val="FontStyle30"/>
          <w:rFonts w:ascii="Times New Roman" w:hAnsi="Times New Roman" w:cs="Times New Roman"/>
          <w:b w:val="0"/>
          <w:bCs w:val="0"/>
          <w:spacing w:val="0"/>
          <w:sz w:val="28"/>
          <w:szCs w:val="28"/>
        </w:rPr>
        <w:t>.</w:t>
      </w:r>
    </w:p>
    <w:p w:rsidR="00414A16" w:rsidRPr="00EA1798" w:rsidRDefault="00414A16" w:rsidP="00EA1798">
      <w:pPr>
        <w:pStyle w:val="af1"/>
        <w:jc w:val="both"/>
        <w:rPr>
          <w:rStyle w:val="FontStyle26"/>
          <w:b w:val="0"/>
          <w:bCs w:val="0"/>
          <w:spacing w:val="0"/>
          <w:sz w:val="28"/>
          <w:szCs w:val="28"/>
        </w:rPr>
      </w:pPr>
      <w:r>
        <w:rPr>
          <w:rStyle w:val="FontStyle26"/>
          <w:b w:val="0"/>
          <w:bCs w:val="0"/>
          <w:spacing w:val="0"/>
          <w:sz w:val="28"/>
          <w:szCs w:val="28"/>
        </w:rPr>
        <w:t xml:space="preserve">     </w:t>
      </w:r>
      <w:r w:rsidRPr="00EA1798">
        <w:rPr>
          <w:rStyle w:val="FontStyle26"/>
          <w:b w:val="0"/>
          <w:bCs w:val="0"/>
          <w:spacing w:val="0"/>
          <w:sz w:val="28"/>
          <w:szCs w:val="28"/>
        </w:rPr>
        <w:t>Услуги по управлению денежной наличностью, предоставляемые большинст</w:t>
      </w:r>
      <w:r w:rsidRPr="00EA1798">
        <w:rPr>
          <w:rStyle w:val="FontStyle26"/>
          <w:b w:val="0"/>
          <w:bCs w:val="0"/>
          <w:spacing w:val="0"/>
          <w:sz w:val="28"/>
          <w:szCs w:val="28"/>
        </w:rPr>
        <w:softHyphen/>
        <w:t>вом банков, включают постоянное управление денежными платежами и по</w:t>
      </w:r>
      <w:r w:rsidRPr="00EA1798">
        <w:rPr>
          <w:rStyle w:val="FontStyle26"/>
          <w:b w:val="0"/>
          <w:bCs w:val="0"/>
          <w:spacing w:val="0"/>
          <w:sz w:val="28"/>
          <w:szCs w:val="28"/>
        </w:rPr>
        <w:softHyphen/>
        <w:t>ступлениями клиента, гарантирующее сохранение необходимого денежного и депозитного баланса, и как можно более эффективное использование его на</w:t>
      </w:r>
      <w:r w:rsidRPr="00EA1798">
        <w:rPr>
          <w:rStyle w:val="FontStyle26"/>
          <w:b w:val="0"/>
          <w:bCs w:val="0"/>
          <w:spacing w:val="0"/>
          <w:sz w:val="28"/>
          <w:szCs w:val="28"/>
        </w:rPr>
        <w:softHyphen/>
        <w:t>личного капитала.</w:t>
      </w:r>
    </w:p>
    <w:p w:rsidR="00414A16" w:rsidRPr="00EA1798" w:rsidRDefault="00414A16" w:rsidP="00EA1798">
      <w:pPr>
        <w:pStyle w:val="af1"/>
        <w:jc w:val="both"/>
        <w:rPr>
          <w:rStyle w:val="FontStyle30"/>
          <w:rFonts w:ascii="Times New Roman" w:hAnsi="Times New Roman" w:cs="Times New Roman"/>
          <w:b w:val="0"/>
          <w:bCs w:val="0"/>
          <w:spacing w:val="0"/>
          <w:sz w:val="28"/>
          <w:szCs w:val="28"/>
        </w:rPr>
      </w:pPr>
      <w:r>
        <w:rPr>
          <w:rStyle w:val="FontStyle30"/>
          <w:rFonts w:ascii="Times New Roman" w:hAnsi="Times New Roman" w:cs="Times New Roman"/>
          <w:b w:val="0"/>
          <w:bCs w:val="0"/>
          <w:spacing w:val="0"/>
          <w:sz w:val="28"/>
          <w:szCs w:val="28"/>
        </w:rPr>
        <w:t xml:space="preserve">     </w:t>
      </w:r>
      <w:r w:rsidRPr="00EA1798">
        <w:rPr>
          <w:rStyle w:val="FontStyle30"/>
          <w:rFonts w:ascii="Times New Roman" w:hAnsi="Times New Roman" w:cs="Times New Roman"/>
          <w:b w:val="0"/>
          <w:bCs w:val="0"/>
          <w:spacing w:val="0"/>
          <w:sz w:val="28"/>
          <w:szCs w:val="28"/>
        </w:rPr>
        <w:t>Новые технологии в области управления денежной наличностью.</w:t>
      </w:r>
    </w:p>
    <w:p w:rsidR="00414A16" w:rsidRPr="00EA1798" w:rsidRDefault="00414A16" w:rsidP="00EA1798">
      <w:pPr>
        <w:pStyle w:val="af1"/>
        <w:jc w:val="both"/>
        <w:rPr>
          <w:rStyle w:val="FontStyle26"/>
          <w:b w:val="0"/>
          <w:bCs w:val="0"/>
          <w:spacing w:val="0"/>
          <w:sz w:val="28"/>
          <w:szCs w:val="28"/>
        </w:rPr>
      </w:pPr>
      <w:r>
        <w:rPr>
          <w:rStyle w:val="FontStyle25"/>
          <w:b w:val="0"/>
          <w:bCs w:val="0"/>
          <w:i w:val="0"/>
          <w:iCs w:val="0"/>
          <w:spacing w:val="0"/>
          <w:sz w:val="28"/>
          <w:szCs w:val="28"/>
        </w:rPr>
        <w:t xml:space="preserve">     </w:t>
      </w:r>
      <w:r w:rsidRPr="00EA1798">
        <w:rPr>
          <w:rStyle w:val="FontStyle25"/>
          <w:b w:val="0"/>
          <w:bCs w:val="0"/>
          <w:i w:val="0"/>
          <w:iCs w:val="0"/>
          <w:spacing w:val="0"/>
          <w:sz w:val="28"/>
          <w:szCs w:val="28"/>
        </w:rPr>
        <w:t xml:space="preserve">Автоматизация </w:t>
      </w:r>
      <w:r w:rsidRPr="00EA1798">
        <w:rPr>
          <w:rStyle w:val="FontStyle26"/>
          <w:b w:val="0"/>
          <w:bCs w:val="0"/>
          <w:spacing w:val="0"/>
          <w:sz w:val="28"/>
          <w:szCs w:val="28"/>
        </w:rPr>
        <w:t>банковской деятельности начинает играть очень важную роль в осуществлении операций с денежной наличностью, особенно это ка</w:t>
      </w:r>
      <w:r w:rsidRPr="00EA1798">
        <w:rPr>
          <w:rStyle w:val="FontStyle26"/>
          <w:b w:val="0"/>
          <w:bCs w:val="0"/>
          <w:spacing w:val="0"/>
          <w:sz w:val="28"/>
          <w:szCs w:val="28"/>
        </w:rPr>
        <w:softHyphen/>
        <w:t xml:space="preserve">сается </w:t>
      </w:r>
      <w:r w:rsidRPr="00EA1798">
        <w:rPr>
          <w:rStyle w:val="FontStyle25"/>
          <w:b w:val="0"/>
          <w:bCs w:val="0"/>
          <w:i w:val="0"/>
          <w:iCs w:val="0"/>
          <w:spacing w:val="0"/>
          <w:sz w:val="28"/>
          <w:szCs w:val="28"/>
        </w:rPr>
        <w:t>автоматизи</w:t>
      </w:r>
      <w:r>
        <w:rPr>
          <w:rStyle w:val="FontStyle25"/>
          <w:b w:val="0"/>
          <w:bCs w:val="0"/>
          <w:i w:val="0"/>
          <w:iCs w:val="0"/>
          <w:spacing w:val="0"/>
          <w:sz w:val="28"/>
          <w:szCs w:val="28"/>
        </w:rPr>
        <w:t>рованных клиринговых палат (АСН</w:t>
      </w:r>
      <w:r w:rsidRPr="00EA1798">
        <w:rPr>
          <w:rStyle w:val="FontStyle25"/>
          <w:b w:val="0"/>
          <w:bCs w:val="0"/>
          <w:i w:val="0"/>
          <w:iCs w:val="0"/>
          <w:spacing w:val="0"/>
          <w:sz w:val="28"/>
          <w:szCs w:val="28"/>
        </w:rPr>
        <w:t xml:space="preserve">) </w:t>
      </w:r>
      <w:r w:rsidRPr="00EA1798">
        <w:rPr>
          <w:rStyle w:val="FontStyle26"/>
          <w:b w:val="0"/>
          <w:bCs w:val="0"/>
          <w:spacing w:val="0"/>
          <w:sz w:val="28"/>
          <w:szCs w:val="28"/>
        </w:rPr>
        <w:t xml:space="preserve">и </w:t>
      </w:r>
      <w:r w:rsidRPr="00EA1798">
        <w:rPr>
          <w:rStyle w:val="FontStyle25"/>
          <w:b w:val="0"/>
          <w:bCs w:val="0"/>
          <w:i w:val="0"/>
          <w:iCs w:val="0"/>
          <w:spacing w:val="0"/>
          <w:sz w:val="28"/>
          <w:szCs w:val="28"/>
        </w:rPr>
        <w:t xml:space="preserve">микрокомпьютеров. </w:t>
      </w:r>
      <w:r w:rsidRPr="00EA1798">
        <w:rPr>
          <w:rStyle w:val="FontStyle26"/>
          <w:b w:val="0"/>
          <w:bCs w:val="0"/>
          <w:spacing w:val="0"/>
          <w:sz w:val="28"/>
          <w:szCs w:val="28"/>
        </w:rPr>
        <w:t>Электронные клиринговые палаты (АСН) особенно незаменимы при опера</w:t>
      </w:r>
      <w:r w:rsidRPr="00EA1798">
        <w:rPr>
          <w:rStyle w:val="FontStyle26"/>
          <w:b w:val="0"/>
          <w:bCs w:val="0"/>
          <w:spacing w:val="0"/>
          <w:sz w:val="28"/>
          <w:szCs w:val="28"/>
        </w:rPr>
        <w:softHyphen/>
        <w:t>тивном и точном распределении счетов компании, так как они могут пропу</w:t>
      </w:r>
      <w:r w:rsidRPr="00EA1798">
        <w:rPr>
          <w:rStyle w:val="FontStyle26"/>
          <w:b w:val="0"/>
          <w:bCs w:val="0"/>
          <w:spacing w:val="0"/>
          <w:sz w:val="28"/>
          <w:szCs w:val="28"/>
        </w:rPr>
        <w:softHyphen/>
        <w:t>стить через компьютер почти мгновенно тысячи чековых счетов. Быстрое развитие микрокомпьютерной технологии позволяет осуществлять прямую связь между банком и его коммерческими клиентами. Сегодня банки и их клиенты могут обладать совместимыми информационными системами упра</w:t>
      </w:r>
      <w:r w:rsidRPr="00EA1798">
        <w:rPr>
          <w:rStyle w:val="FontStyle26"/>
          <w:b w:val="0"/>
          <w:bCs w:val="0"/>
          <w:spacing w:val="0"/>
          <w:sz w:val="28"/>
          <w:szCs w:val="28"/>
        </w:rPr>
        <w:softHyphen/>
        <w:t>вления и обмениваться важной информацией, необходимой для принятия быстрого решения.</w:t>
      </w:r>
    </w:p>
    <w:p w:rsidR="00414A16" w:rsidRPr="00EA1798" w:rsidRDefault="00414A16" w:rsidP="00EA1798">
      <w:pPr>
        <w:pStyle w:val="af1"/>
        <w:jc w:val="both"/>
        <w:rPr>
          <w:rStyle w:val="FontStyle26"/>
          <w:b w:val="0"/>
          <w:bCs w:val="0"/>
          <w:spacing w:val="0"/>
          <w:sz w:val="28"/>
          <w:szCs w:val="28"/>
        </w:rPr>
      </w:pPr>
      <w:r>
        <w:rPr>
          <w:rStyle w:val="FontStyle26"/>
          <w:b w:val="0"/>
          <w:bCs w:val="0"/>
          <w:spacing w:val="0"/>
          <w:sz w:val="28"/>
          <w:szCs w:val="28"/>
        </w:rPr>
        <w:t xml:space="preserve">      </w:t>
      </w:r>
      <w:r w:rsidRPr="00EA1798">
        <w:rPr>
          <w:rStyle w:val="FontStyle26"/>
          <w:b w:val="0"/>
          <w:bCs w:val="0"/>
          <w:spacing w:val="0"/>
          <w:sz w:val="28"/>
          <w:szCs w:val="28"/>
        </w:rPr>
        <w:t>Несмотря на достигнутый прогресс, банки, тем не менее, будут постоянно сталкиваться с проблемами, вынуждающими их постоянно развивать техно</w:t>
      </w:r>
      <w:r w:rsidRPr="00EA1798">
        <w:rPr>
          <w:rStyle w:val="FontStyle26"/>
          <w:b w:val="0"/>
          <w:bCs w:val="0"/>
          <w:spacing w:val="0"/>
          <w:sz w:val="28"/>
          <w:szCs w:val="28"/>
        </w:rPr>
        <w:softHyphen/>
      </w:r>
      <w:r w:rsidRPr="00EA1798">
        <w:rPr>
          <w:rStyle w:val="FontStyle26"/>
          <w:b w:val="0"/>
          <w:bCs w:val="0"/>
          <w:spacing w:val="0"/>
          <w:sz w:val="28"/>
          <w:szCs w:val="28"/>
        </w:rPr>
        <w:lastRenderedPageBreak/>
        <w:t>логию услуг по управлению денежной наличностью. Они должны будут мо</w:t>
      </w:r>
      <w:r w:rsidRPr="00EA1798">
        <w:rPr>
          <w:rStyle w:val="FontStyle26"/>
          <w:b w:val="0"/>
          <w:bCs w:val="0"/>
          <w:spacing w:val="0"/>
          <w:sz w:val="28"/>
          <w:szCs w:val="28"/>
        </w:rPr>
        <w:softHyphen/>
        <w:t>дернизировать методы поставок своих услуг, чтобы операционные расходы и цены на предоставляемые услуги довести до уровня, который поможет спра</w:t>
      </w:r>
      <w:r w:rsidRPr="00EA1798">
        <w:rPr>
          <w:rStyle w:val="FontStyle26"/>
          <w:b w:val="0"/>
          <w:bCs w:val="0"/>
          <w:spacing w:val="0"/>
          <w:sz w:val="28"/>
          <w:szCs w:val="28"/>
        </w:rPr>
        <w:softHyphen/>
        <w:t>виться с возрастающей конкуренцией в этой области.</w:t>
      </w:r>
    </w:p>
    <w:p w:rsidR="00414A16" w:rsidRPr="00EA1798" w:rsidRDefault="00414A16" w:rsidP="00EA1798">
      <w:pPr>
        <w:pStyle w:val="af1"/>
        <w:jc w:val="both"/>
        <w:rPr>
          <w:rStyle w:val="FontStyle24"/>
          <w:b w:val="0"/>
          <w:bCs w:val="0"/>
          <w:sz w:val="28"/>
          <w:szCs w:val="28"/>
        </w:rPr>
      </w:pPr>
      <w:r>
        <w:rPr>
          <w:rStyle w:val="FontStyle24"/>
          <w:b w:val="0"/>
          <w:bCs w:val="0"/>
          <w:sz w:val="28"/>
          <w:szCs w:val="28"/>
        </w:rPr>
        <w:t xml:space="preserve">     Дисконтные брокерские услуги.</w:t>
      </w:r>
    </w:p>
    <w:p w:rsidR="00414A16" w:rsidRPr="00EA1798" w:rsidRDefault="00414A16" w:rsidP="00EA1798">
      <w:pPr>
        <w:pStyle w:val="af1"/>
        <w:jc w:val="both"/>
        <w:rPr>
          <w:rStyle w:val="FontStyle26"/>
          <w:b w:val="0"/>
          <w:bCs w:val="0"/>
          <w:spacing w:val="0"/>
          <w:sz w:val="28"/>
          <w:szCs w:val="28"/>
        </w:rPr>
      </w:pPr>
      <w:r>
        <w:rPr>
          <w:rStyle w:val="FontStyle26"/>
          <w:b w:val="0"/>
          <w:bCs w:val="0"/>
          <w:spacing w:val="0"/>
          <w:sz w:val="28"/>
          <w:szCs w:val="28"/>
        </w:rPr>
        <w:t xml:space="preserve">      </w:t>
      </w:r>
      <w:r w:rsidRPr="00EA1798">
        <w:rPr>
          <w:rStyle w:val="FontStyle26"/>
          <w:b w:val="0"/>
          <w:bCs w:val="0"/>
          <w:spacing w:val="0"/>
          <w:sz w:val="28"/>
          <w:szCs w:val="28"/>
        </w:rPr>
        <w:t>Многие годы банки стремились помогать своим клиентам в покупке ценных бумаг. Эта деятельность состояла в том, что банки как минимум принимали ордер клиента на приобретение избранных акций и облигаций, а затем через дилеров находили им наиболее выгодное размещение. Как только нужные бу</w:t>
      </w:r>
      <w:r w:rsidRPr="00EA1798">
        <w:rPr>
          <w:rStyle w:val="FontStyle26"/>
          <w:b w:val="0"/>
          <w:bCs w:val="0"/>
          <w:spacing w:val="0"/>
          <w:sz w:val="28"/>
          <w:szCs w:val="28"/>
        </w:rPr>
        <w:softHyphen/>
        <w:t>маги были куплены, банк гарантировал их надежное сохранение до момента реализации или погашения. Такой вид банковских операций, называемый се</w:t>
      </w:r>
      <w:r w:rsidRPr="00EA1798">
        <w:rPr>
          <w:rStyle w:val="FontStyle26"/>
          <w:b w:val="0"/>
          <w:bCs w:val="0"/>
          <w:spacing w:val="0"/>
          <w:sz w:val="28"/>
          <w:szCs w:val="28"/>
        </w:rPr>
        <w:softHyphen/>
        <w:t>годня дисконтными брокерскими услугами, обладае</w:t>
      </w:r>
      <w:r>
        <w:rPr>
          <w:rStyle w:val="FontStyle26"/>
          <w:b w:val="0"/>
          <w:bCs w:val="0"/>
          <w:spacing w:val="0"/>
          <w:sz w:val="28"/>
          <w:szCs w:val="28"/>
        </w:rPr>
        <w:t>т некоторыми преимуще</w:t>
      </w:r>
      <w:r>
        <w:rPr>
          <w:rStyle w:val="FontStyle26"/>
          <w:b w:val="0"/>
          <w:bCs w:val="0"/>
          <w:spacing w:val="0"/>
          <w:sz w:val="28"/>
          <w:szCs w:val="28"/>
        </w:rPr>
        <w:softHyphen/>
        <w:t>ствами: 1</w:t>
      </w:r>
      <w:r w:rsidRPr="00EA1798">
        <w:rPr>
          <w:rStyle w:val="FontStyle26"/>
          <w:b w:val="0"/>
          <w:bCs w:val="0"/>
          <w:spacing w:val="0"/>
          <w:sz w:val="28"/>
          <w:szCs w:val="28"/>
        </w:rPr>
        <w:t>) приносит дополнительный доход банку за осуществление этих опе</w:t>
      </w:r>
      <w:r w:rsidRPr="00EA1798">
        <w:rPr>
          <w:rStyle w:val="FontStyle26"/>
          <w:b w:val="0"/>
          <w:bCs w:val="0"/>
          <w:spacing w:val="0"/>
          <w:sz w:val="28"/>
          <w:szCs w:val="28"/>
        </w:rPr>
        <w:softHyphen/>
        <w:t>раций; 2) помогает банку компенсировать обычные убытки от депозитов, ко</w:t>
      </w:r>
      <w:r w:rsidRPr="00EA1798">
        <w:rPr>
          <w:rStyle w:val="FontStyle26"/>
          <w:b w:val="0"/>
          <w:bCs w:val="0"/>
          <w:spacing w:val="0"/>
          <w:sz w:val="28"/>
          <w:szCs w:val="28"/>
        </w:rPr>
        <w:softHyphen/>
        <w:t>гда клиенты выписывают чеки против своих счетов для приобретения ценных бумаг у другого финансового учреждения; 3) привлекает клиентов, предпочи</w:t>
      </w:r>
      <w:r w:rsidRPr="00EA1798">
        <w:rPr>
          <w:rStyle w:val="FontStyle26"/>
          <w:b w:val="0"/>
          <w:bCs w:val="0"/>
          <w:spacing w:val="0"/>
          <w:sz w:val="28"/>
          <w:szCs w:val="28"/>
        </w:rPr>
        <w:softHyphen/>
        <w:t>тающих удобства одновременного доступа ко всем нужным им финансовым услугам от одного поставщика.</w:t>
      </w:r>
    </w:p>
    <w:p w:rsidR="00414A16" w:rsidRPr="00EA1798" w:rsidRDefault="00414A16" w:rsidP="00EA1798">
      <w:pPr>
        <w:pStyle w:val="af1"/>
        <w:jc w:val="both"/>
        <w:rPr>
          <w:rStyle w:val="FontStyle24"/>
          <w:b w:val="0"/>
          <w:bCs w:val="0"/>
          <w:sz w:val="28"/>
          <w:szCs w:val="28"/>
        </w:rPr>
      </w:pPr>
      <w:r>
        <w:rPr>
          <w:rStyle w:val="FontStyle24"/>
          <w:b w:val="0"/>
          <w:bCs w:val="0"/>
          <w:sz w:val="28"/>
          <w:szCs w:val="28"/>
        </w:rPr>
        <w:t xml:space="preserve">      Страховые услуги.</w:t>
      </w:r>
    </w:p>
    <w:p w:rsidR="00414A16" w:rsidRDefault="00414A16" w:rsidP="00EA1798">
      <w:pPr>
        <w:pStyle w:val="af1"/>
        <w:jc w:val="both"/>
        <w:rPr>
          <w:rStyle w:val="FontStyle26"/>
          <w:b w:val="0"/>
          <w:bCs w:val="0"/>
          <w:spacing w:val="0"/>
          <w:sz w:val="28"/>
          <w:szCs w:val="28"/>
        </w:rPr>
      </w:pPr>
      <w:r>
        <w:rPr>
          <w:rStyle w:val="FontStyle26"/>
          <w:b w:val="0"/>
          <w:bCs w:val="0"/>
          <w:spacing w:val="0"/>
          <w:sz w:val="28"/>
          <w:szCs w:val="28"/>
        </w:rPr>
        <w:t xml:space="preserve">      </w:t>
      </w:r>
      <w:r w:rsidRPr="00EA1798">
        <w:rPr>
          <w:rStyle w:val="FontStyle26"/>
          <w:b w:val="0"/>
          <w:bCs w:val="0"/>
          <w:spacing w:val="0"/>
          <w:sz w:val="28"/>
          <w:szCs w:val="28"/>
        </w:rPr>
        <w:t>Многие годы банки осуществляют определенную страховую политику в инте</w:t>
      </w:r>
      <w:r w:rsidRPr="00EA1798">
        <w:rPr>
          <w:rStyle w:val="FontStyle26"/>
          <w:b w:val="0"/>
          <w:bCs w:val="0"/>
          <w:spacing w:val="0"/>
          <w:sz w:val="28"/>
          <w:szCs w:val="28"/>
        </w:rPr>
        <w:softHyphen/>
        <w:t>ресах своих клиентов. Такого рода страхование известно под названием "стра</w:t>
      </w:r>
      <w:r w:rsidRPr="00EA1798">
        <w:rPr>
          <w:rStyle w:val="FontStyle26"/>
          <w:b w:val="0"/>
          <w:bCs w:val="0"/>
          <w:spacing w:val="0"/>
          <w:sz w:val="28"/>
          <w:szCs w:val="28"/>
        </w:rPr>
        <w:softHyphen/>
      </w:r>
      <w:r w:rsidRPr="00EA1798">
        <w:rPr>
          <w:rStyle w:val="FontStyle24"/>
          <w:b w:val="0"/>
          <w:bCs w:val="0"/>
          <w:sz w:val="28"/>
          <w:szCs w:val="28"/>
        </w:rPr>
        <w:t xml:space="preserve">хование кредита" </w:t>
      </w:r>
      <w:r w:rsidRPr="00EA1798">
        <w:rPr>
          <w:rStyle w:val="FontStyle26"/>
          <w:b w:val="0"/>
          <w:bCs w:val="0"/>
          <w:spacing w:val="0"/>
          <w:sz w:val="28"/>
          <w:szCs w:val="28"/>
        </w:rPr>
        <w:t xml:space="preserve">— политика! гарантирующая оплату займа, если должник умирает, </w:t>
      </w:r>
      <w:r w:rsidRPr="00EA1798">
        <w:rPr>
          <w:rStyle w:val="FontStyle24"/>
          <w:b w:val="0"/>
          <w:bCs w:val="0"/>
          <w:sz w:val="28"/>
          <w:szCs w:val="28"/>
        </w:rPr>
        <w:t xml:space="preserve">не </w:t>
      </w:r>
      <w:r w:rsidRPr="00EA1798">
        <w:rPr>
          <w:rStyle w:val="FontStyle26"/>
          <w:b w:val="0"/>
          <w:bCs w:val="0"/>
          <w:spacing w:val="0"/>
          <w:sz w:val="28"/>
          <w:szCs w:val="28"/>
        </w:rPr>
        <w:t>оплатив его. Страхование кредитов является особой формой стра</w:t>
      </w:r>
      <w:r w:rsidRPr="00EA1798">
        <w:rPr>
          <w:rStyle w:val="FontStyle26"/>
          <w:b w:val="0"/>
          <w:bCs w:val="0"/>
          <w:spacing w:val="0"/>
          <w:sz w:val="28"/>
          <w:szCs w:val="28"/>
        </w:rPr>
        <w:softHyphen/>
        <w:t>хования, тесно связанной с кредитными функциями банка.</w:t>
      </w:r>
      <w:r>
        <w:rPr>
          <w:rStyle w:val="FontStyle26"/>
          <w:b w:val="0"/>
          <w:bCs w:val="0"/>
          <w:spacing w:val="0"/>
          <w:sz w:val="28"/>
          <w:szCs w:val="28"/>
        </w:rPr>
        <w:t xml:space="preserve"> Все еще ф</w:t>
      </w:r>
      <w:r w:rsidRPr="00EA1798">
        <w:rPr>
          <w:rStyle w:val="FontStyle26"/>
          <w:b w:val="0"/>
          <w:bCs w:val="0"/>
          <w:spacing w:val="0"/>
          <w:sz w:val="28"/>
          <w:szCs w:val="28"/>
        </w:rPr>
        <w:t xml:space="preserve">ормирующийся страховой рынок РК заполняется страховщиками различных форм собственности и организационно-правового статуса, установленных Гражданским кодексом РК и правовыми нормами общего законодательства. Специфические страховые отношения регулируются Законом РК «О страховой деятельности», Указами Президента РК и постановлениями Правительства РК по вопросам страхования, нормативными актами. </w:t>
      </w:r>
    </w:p>
    <w:p w:rsidR="00414A16" w:rsidRPr="00EA1798" w:rsidRDefault="00414A16" w:rsidP="00EA1798">
      <w:pPr>
        <w:pStyle w:val="af1"/>
        <w:jc w:val="both"/>
        <w:rPr>
          <w:rStyle w:val="FontStyle26"/>
          <w:b w:val="0"/>
          <w:bCs w:val="0"/>
          <w:spacing w:val="0"/>
          <w:sz w:val="28"/>
          <w:szCs w:val="28"/>
        </w:rPr>
      </w:pPr>
      <w:r>
        <w:rPr>
          <w:rStyle w:val="FontStyle26"/>
          <w:b w:val="0"/>
          <w:bCs w:val="0"/>
          <w:spacing w:val="0"/>
          <w:sz w:val="28"/>
          <w:szCs w:val="28"/>
        </w:rPr>
        <w:t xml:space="preserve">      </w:t>
      </w:r>
      <w:r w:rsidRPr="00EA1798">
        <w:rPr>
          <w:rStyle w:val="FontStyle26"/>
          <w:b w:val="0"/>
          <w:bCs w:val="0"/>
          <w:spacing w:val="0"/>
          <w:sz w:val="28"/>
          <w:szCs w:val="28"/>
        </w:rPr>
        <w:t>В условиях рынка действуют различные виды страховых организаций. Страховая организация (компания) – это обособленная в экономическом, правовом и организационном отношении структура, осуществляющая страховую деятельность в рамках действующего законодательства: заключение договоров страхования, формирование страховых фондо</w:t>
      </w:r>
      <w:r>
        <w:rPr>
          <w:rStyle w:val="FontStyle26"/>
          <w:b w:val="0"/>
          <w:bCs w:val="0"/>
          <w:spacing w:val="0"/>
          <w:sz w:val="28"/>
          <w:szCs w:val="28"/>
        </w:rPr>
        <w:t xml:space="preserve">в, выплату страховых возмещений, страховых </w:t>
      </w:r>
      <w:r w:rsidRPr="00EA1798">
        <w:rPr>
          <w:rStyle w:val="FontStyle26"/>
          <w:b w:val="0"/>
          <w:bCs w:val="0"/>
          <w:spacing w:val="0"/>
          <w:sz w:val="28"/>
          <w:szCs w:val="28"/>
        </w:rPr>
        <w:t xml:space="preserve">сумм, инвестирование свободных денежных средств. </w:t>
      </w:r>
    </w:p>
    <w:p w:rsidR="00414A16" w:rsidRPr="00EA1798" w:rsidRDefault="00414A16" w:rsidP="00EA1798">
      <w:pPr>
        <w:pStyle w:val="af1"/>
        <w:jc w:val="both"/>
        <w:rPr>
          <w:rStyle w:val="FontStyle34"/>
          <w:rFonts w:ascii="Times New Roman" w:hAnsi="Times New Roman" w:cs="Times New Roman"/>
          <w:b w:val="0"/>
          <w:bCs w:val="0"/>
          <w:sz w:val="28"/>
          <w:szCs w:val="28"/>
        </w:rPr>
      </w:pPr>
      <w:r>
        <w:rPr>
          <w:rStyle w:val="FontStyle34"/>
          <w:rFonts w:ascii="Times New Roman" w:hAnsi="Times New Roman" w:cs="Times New Roman"/>
          <w:b w:val="0"/>
          <w:bCs w:val="0"/>
          <w:sz w:val="28"/>
          <w:szCs w:val="28"/>
        </w:rPr>
        <w:t xml:space="preserve">      Услуги по операциям с недвижимостью.</w:t>
      </w:r>
    </w:p>
    <w:p w:rsidR="00414A16" w:rsidRDefault="00414A16" w:rsidP="00EA1798">
      <w:pPr>
        <w:pStyle w:val="af1"/>
        <w:jc w:val="both"/>
        <w:rPr>
          <w:rStyle w:val="FontStyle28"/>
          <w:sz w:val="28"/>
          <w:szCs w:val="28"/>
        </w:rPr>
      </w:pPr>
      <w:r>
        <w:rPr>
          <w:rStyle w:val="FontStyle28"/>
          <w:sz w:val="28"/>
          <w:szCs w:val="28"/>
        </w:rPr>
        <w:t xml:space="preserve">       </w:t>
      </w:r>
      <w:r w:rsidRPr="00EA1798">
        <w:rPr>
          <w:rStyle w:val="FontStyle28"/>
          <w:sz w:val="28"/>
          <w:szCs w:val="28"/>
        </w:rPr>
        <w:t>Как мы уже видели в предыдущих главах, банки веками предоставляли зай</w:t>
      </w:r>
      <w:r w:rsidRPr="00EA1798">
        <w:rPr>
          <w:rStyle w:val="FontStyle28"/>
          <w:sz w:val="28"/>
          <w:szCs w:val="28"/>
        </w:rPr>
        <w:softHyphen/>
        <w:t>мы для фина</w:t>
      </w:r>
      <w:r>
        <w:rPr>
          <w:rStyle w:val="FontStyle28"/>
          <w:sz w:val="28"/>
          <w:szCs w:val="28"/>
        </w:rPr>
        <w:t>нсирования строительства/п</w:t>
      </w:r>
      <w:r w:rsidRPr="00EA1798">
        <w:rPr>
          <w:rStyle w:val="FontStyle28"/>
          <w:sz w:val="28"/>
          <w:szCs w:val="28"/>
        </w:rPr>
        <w:t>ромышленных предприятий и дру</w:t>
      </w:r>
      <w:r w:rsidRPr="00EA1798">
        <w:rPr>
          <w:rStyle w:val="FontStyle28"/>
          <w:sz w:val="28"/>
          <w:szCs w:val="28"/>
        </w:rPr>
        <w:softHyphen/>
        <w:t xml:space="preserve">гих коммерческих сооружений, </w:t>
      </w:r>
      <w:r>
        <w:rPr>
          <w:rStyle w:val="FontStyle28"/>
          <w:sz w:val="28"/>
          <w:szCs w:val="28"/>
        </w:rPr>
        <w:t xml:space="preserve">а также </w:t>
      </w:r>
      <w:r w:rsidRPr="00EA1798">
        <w:rPr>
          <w:rStyle w:val="FontStyle28"/>
          <w:sz w:val="28"/>
          <w:szCs w:val="28"/>
        </w:rPr>
        <w:t>домов и квартир. Предпочитая в основном краткосрочное финансирование строительства, банки также в большом объеме предоставляли и долгосрочные коммерче</w:t>
      </w:r>
      <w:r w:rsidRPr="00EA1798">
        <w:rPr>
          <w:rStyle w:val="FontStyle28"/>
          <w:sz w:val="28"/>
          <w:szCs w:val="28"/>
        </w:rPr>
        <w:softHyphen/>
        <w:t>ские и резидентные займы, обеспеченные закладными под недвижимость.</w:t>
      </w:r>
    </w:p>
    <w:p w:rsidR="00414A16" w:rsidRPr="00880E87" w:rsidRDefault="00414A16" w:rsidP="00FD1800">
      <w:pPr>
        <w:pStyle w:val="af1"/>
        <w:jc w:val="both"/>
        <w:rPr>
          <w:rStyle w:val="FontStyle28"/>
          <w:sz w:val="28"/>
          <w:szCs w:val="28"/>
        </w:rPr>
      </w:pPr>
      <w:r>
        <w:rPr>
          <w:rStyle w:val="FontStyle28"/>
          <w:sz w:val="28"/>
          <w:szCs w:val="28"/>
        </w:rPr>
        <w:t xml:space="preserve">       С конца 9</w:t>
      </w:r>
      <w:r w:rsidRPr="00880E87">
        <w:rPr>
          <w:rStyle w:val="FontStyle28"/>
          <w:sz w:val="28"/>
          <w:szCs w:val="28"/>
        </w:rPr>
        <w:t>0-х гг. банки, организующие холдинговые компании, начинали свою дея</w:t>
      </w:r>
      <w:r w:rsidRPr="00880E87">
        <w:rPr>
          <w:rStyle w:val="FontStyle28"/>
          <w:sz w:val="28"/>
          <w:szCs w:val="28"/>
        </w:rPr>
        <w:softHyphen/>
        <w:t xml:space="preserve">тельность или становились банковскими ипотечными компаниями в </w:t>
      </w:r>
      <w:r w:rsidRPr="00880E87">
        <w:rPr>
          <w:rStyle w:val="FontStyle28"/>
          <w:sz w:val="28"/>
          <w:szCs w:val="28"/>
        </w:rPr>
        <w:lastRenderedPageBreak/>
        <w:t>качестве временного хранилища коммерческих и резидентных закладных под недвижи</w:t>
      </w:r>
      <w:r w:rsidRPr="00880E87">
        <w:rPr>
          <w:rStyle w:val="FontStyle28"/>
          <w:sz w:val="28"/>
          <w:szCs w:val="28"/>
        </w:rPr>
        <w:softHyphen/>
        <w:t>мость. Ипотечный банк, к примеру, может приобрести все закладные под груп</w:t>
      </w:r>
      <w:r w:rsidRPr="00880E87">
        <w:rPr>
          <w:rStyle w:val="FontStyle28"/>
          <w:sz w:val="28"/>
          <w:szCs w:val="28"/>
        </w:rPr>
        <w:softHyphen/>
        <w:t>пу новых домов, а затем найти крупного финансового кредитора, например компанию по страхованию жизни, с тем, чтобы выкупить эти закладные. Ипо</w:t>
      </w:r>
      <w:r w:rsidRPr="00880E87">
        <w:rPr>
          <w:rStyle w:val="FontStyle28"/>
          <w:sz w:val="28"/>
          <w:szCs w:val="28"/>
        </w:rPr>
        <w:softHyphen/>
        <w:t>течные компании, однако, могут сохранить за собой право обслуживания, дав согласие на сбор платежей по закладным и гарантию сохранности имущества. Дополнительные доходы за эти услуги поступают к банковской организации.</w:t>
      </w:r>
    </w:p>
    <w:p w:rsidR="00414A16" w:rsidRPr="00EA1798" w:rsidRDefault="00414A16" w:rsidP="00EA1798">
      <w:pPr>
        <w:pStyle w:val="af1"/>
        <w:jc w:val="both"/>
        <w:rPr>
          <w:rStyle w:val="FontStyle24"/>
          <w:b w:val="0"/>
          <w:bCs w:val="0"/>
          <w:sz w:val="28"/>
          <w:szCs w:val="28"/>
        </w:rPr>
      </w:pPr>
    </w:p>
    <w:p w:rsidR="00414A16" w:rsidRPr="005869C0" w:rsidRDefault="00414A16" w:rsidP="00163753">
      <w:pPr>
        <w:widowControl w:val="0"/>
        <w:autoSpaceDE w:val="0"/>
        <w:autoSpaceDN w:val="0"/>
        <w:adjustRightInd w:val="0"/>
        <w:jc w:val="center"/>
        <w:rPr>
          <w:b/>
          <w:color w:val="000000"/>
          <w:spacing w:val="-1"/>
          <w:sz w:val="28"/>
          <w:szCs w:val="28"/>
        </w:rPr>
      </w:pPr>
      <w:r w:rsidRPr="005869C0">
        <w:rPr>
          <w:b/>
          <w:color w:val="000000"/>
          <w:spacing w:val="-1"/>
          <w:sz w:val="28"/>
          <w:szCs w:val="28"/>
        </w:rPr>
        <w:t>8.3 Процесс развития новых банковских услуг</w:t>
      </w:r>
    </w:p>
    <w:p w:rsidR="00414A16" w:rsidRPr="002F45E3" w:rsidRDefault="00414A16" w:rsidP="002F45E3">
      <w:pPr>
        <w:pStyle w:val="af1"/>
        <w:jc w:val="both"/>
        <w:rPr>
          <w:sz w:val="28"/>
          <w:szCs w:val="28"/>
        </w:rPr>
      </w:pPr>
      <w:r>
        <w:rPr>
          <w:sz w:val="28"/>
          <w:szCs w:val="28"/>
        </w:rPr>
        <w:t xml:space="preserve">    </w:t>
      </w:r>
      <w:r w:rsidRPr="002F45E3">
        <w:rPr>
          <w:sz w:val="28"/>
          <w:szCs w:val="28"/>
        </w:rPr>
        <w:t>Предоставление новой банковской услуги является одним из наиболее рисковых мероприятий, на которые идет банк. Учитывая специфику банковского продукта, менеджерам банка, внедряя новый банковский продукт, необходимо четко осознавать, что конкурентам в банковской индустрии, ориентированной на обслуживание, легче будет воспроизвести те же самые услуги, чем в большинстве промышленных отраслей, где новые продукты могут быть защищены патентами.</w:t>
      </w:r>
    </w:p>
    <w:p w:rsidR="00414A16" w:rsidRPr="002F45E3" w:rsidRDefault="00414A16" w:rsidP="002F45E3">
      <w:pPr>
        <w:pStyle w:val="af1"/>
        <w:jc w:val="both"/>
        <w:rPr>
          <w:sz w:val="28"/>
          <w:szCs w:val="28"/>
        </w:rPr>
      </w:pPr>
      <w:r>
        <w:rPr>
          <w:sz w:val="28"/>
          <w:szCs w:val="28"/>
        </w:rPr>
        <w:t xml:space="preserve">    </w:t>
      </w:r>
      <w:r w:rsidRPr="002F45E3">
        <w:rPr>
          <w:sz w:val="28"/>
          <w:szCs w:val="28"/>
        </w:rPr>
        <w:t>Процесс создания и внедрения новой банковской услуги состоит, как правило, из следующих шагов:</w:t>
      </w:r>
    </w:p>
    <w:p w:rsidR="00414A16" w:rsidRPr="002F45E3" w:rsidRDefault="00414A16" w:rsidP="002F45E3">
      <w:pPr>
        <w:pStyle w:val="af1"/>
        <w:jc w:val="both"/>
        <w:rPr>
          <w:sz w:val="28"/>
          <w:szCs w:val="28"/>
        </w:rPr>
      </w:pPr>
      <w:r w:rsidRPr="002F45E3">
        <w:rPr>
          <w:sz w:val="28"/>
          <w:szCs w:val="28"/>
        </w:rPr>
        <w:t>А) Разработка н</w:t>
      </w:r>
      <w:r>
        <w:rPr>
          <w:sz w:val="28"/>
          <w:szCs w:val="28"/>
        </w:rPr>
        <w:t>овой идеи (</w:t>
      </w:r>
      <w:r w:rsidRPr="002F45E3">
        <w:rPr>
          <w:sz w:val="28"/>
          <w:szCs w:val="28"/>
        </w:rPr>
        <w:t>сознательное формирование идеи исходя из пробела продуктовой палитры банка или целей дальнейшего развития, или также исходя из вновь возникающих потребностей клиентов).</w:t>
      </w:r>
    </w:p>
    <w:p w:rsidR="00414A16" w:rsidRPr="002F45E3" w:rsidRDefault="00414A16" w:rsidP="002F45E3">
      <w:pPr>
        <w:pStyle w:val="af1"/>
        <w:jc w:val="both"/>
        <w:rPr>
          <w:sz w:val="28"/>
          <w:szCs w:val="28"/>
        </w:rPr>
      </w:pPr>
      <w:r w:rsidRPr="002F45E3">
        <w:rPr>
          <w:sz w:val="28"/>
          <w:szCs w:val="28"/>
        </w:rPr>
        <w:t>Б) Разработка идеи: анализ соответствия новой услуги общим целям банка, формулировка конечной цели новой услуги.</w:t>
      </w:r>
    </w:p>
    <w:p w:rsidR="00414A16" w:rsidRPr="002F45E3" w:rsidRDefault="00414A16" w:rsidP="002F45E3">
      <w:pPr>
        <w:pStyle w:val="af1"/>
        <w:jc w:val="both"/>
        <w:rPr>
          <w:sz w:val="28"/>
          <w:szCs w:val="28"/>
        </w:rPr>
      </w:pPr>
      <w:r w:rsidRPr="002F45E3">
        <w:rPr>
          <w:sz w:val="28"/>
          <w:szCs w:val="28"/>
        </w:rPr>
        <w:t>В) Исследование объема финансовых потребностей потенциальных клиентов и сегмента рынка, который будет «закрывать» данный продукт.</w:t>
      </w:r>
    </w:p>
    <w:p w:rsidR="00414A16" w:rsidRPr="002F45E3" w:rsidRDefault="00414A16" w:rsidP="002F45E3">
      <w:pPr>
        <w:pStyle w:val="af1"/>
        <w:jc w:val="both"/>
        <w:rPr>
          <w:sz w:val="28"/>
          <w:szCs w:val="28"/>
        </w:rPr>
      </w:pPr>
      <w:r w:rsidRPr="002F45E3">
        <w:rPr>
          <w:sz w:val="28"/>
          <w:szCs w:val="28"/>
        </w:rPr>
        <w:t>Г) Анализ соответствия нового продукта существующим службам и персоналу банка. Принятие решения о том, какое именно подразделение банка будет заниматься продажей нового продукта.</w:t>
      </w:r>
    </w:p>
    <w:p w:rsidR="00414A16" w:rsidRPr="002F45E3" w:rsidRDefault="00414A16" w:rsidP="002F45E3">
      <w:pPr>
        <w:pStyle w:val="af1"/>
        <w:jc w:val="both"/>
        <w:rPr>
          <w:sz w:val="28"/>
          <w:szCs w:val="28"/>
        </w:rPr>
      </w:pPr>
      <w:r w:rsidRPr="002F45E3">
        <w:rPr>
          <w:sz w:val="28"/>
          <w:szCs w:val="28"/>
        </w:rPr>
        <w:t>Д) Расчет затрат, связанных с производством, рекламой и распространением нового продукта.</w:t>
      </w:r>
    </w:p>
    <w:p w:rsidR="00414A16" w:rsidRPr="002F45E3" w:rsidRDefault="00414A16" w:rsidP="002F45E3">
      <w:pPr>
        <w:pStyle w:val="af1"/>
        <w:jc w:val="both"/>
        <w:rPr>
          <w:sz w:val="28"/>
          <w:szCs w:val="28"/>
        </w:rPr>
      </w:pPr>
      <w:r w:rsidRPr="002F45E3">
        <w:rPr>
          <w:sz w:val="28"/>
          <w:szCs w:val="28"/>
        </w:rPr>
        <w:t>Е) Оценка и анализ продвижения аналогичных продуктов в других банках и анализ возможности появления у них взаимозаменяемого продукта.</w:t>
      </w:r>
    </w:p>
    <w:p w:rsidR="00414A16" w:rsidRPr="002F45E3" w:rsidRDefault="00414A16" w:rsidP="002F45E3">
      <w:pPr>
        <w:pStyle w:val="af1"/>
        <w:jc w:val="both"/>
        <w:rPr>
          <w:sz w:val="28"/>
          <w:szCs w:val="28"/>
        </w:rPr>
      </w:pPr>
      <w:r w:rsidRPr="002F45E3">
        <w:rPr>
          <w:sz w:val="28"/>
          <w:szCs w:val="28"/>
        </w:rPr>
        <w:t>Ж) На основе полученных результатов принятие решения о том, стоит ли начинать (продолжать) продажу нового продукта или же его необходимо исключить из сервисного меню банка.</w:t>
      </w:r>
    </w:p>
    <w:p w:rsidR="00414A16" w:rsidRPr="002F45E3" w:rsidRDefault="00414A16" w:rsidP="002F45E3">
      <w:pPr>
        <w:pStyle w:val="af1"/>
        <w:jc w:val="both"/>
        <w:rPr>
          <w:sz w:val="28"/>
          <w:szCs w:val="28"/>
        </w:rPr>
      </w:pPr>
      <w:r>
        <w:rPr>
          <w:sz w:val="28"/>
          <w:szCs w:val="28"/>
        </w:rPr>
        <w:t xml:space="preserve">     </w:t>
      </w:r>
      <w:r w:rsidRPr="002F45E3">
        <w:rPr>
          <w:sz w:val="28"/>
          <w:szCs w:val="28"/>
        </w:rPr>
        <w:t>Все основные стратегии разработки и предложения новых банковских услуг, как правило, складываются на фундаментальных концепциях маркетинга – дифференциации услуг и сегментации рынка.</w:t>
      </w:r>
    </w:p>
    <w:p w:rsidR="00414A16" w:rsidRPr="002F45E3" w:rsidRDefault="00414A16" w:rsidP="002F45E3">
      <w:pPr>
        <w:pStyle w:val="af1"/>
        <w:jc w:val="both"/>
        <w:rPr>
          <w:sz w:val="28"/>
          <w:szCs w:val="28"/>
        </w:rPr>
      </w:pPr>
      <w:r>
        <w:rPr>
          <w:sz w:val="28"/>
          <w:szCs w:val="28"/>
        </w:rPr>
        <w:t xml:space="preserve">    </w:t>
      </w:r>
      <w:r w:rsidRPr="002F45E3">
        <w:rPr>
          <w:sz w:val="28"/>
          <w:szCs w:val="28"/>
        </w:rPr>
        <w:t>Дифференциация услуг достигается, тогда, когда банку удается убедить своих клиентов в том, что он является единственным на рынке учреждением, способным предоставить данный продукт с наилучшим соотношением качество -</w:t>
      </w:r>
      <w:r>
        <w:rPr>
          <w:sz w:val="28"/>
          <w:szCs w:val="28"/>
        </w:rPr>
        <w:t xml:space="preserve"> </w:t>
      </w:r>
      <w:r w:rsidRPr="002F45E3">
        <w:rPr>
          <w:sz w:val="28"/>
          <w:szCs w:val="28"/>
        </w:rPr>
        <w:t>количество.</w:t>
      </w:r>
      <w:r>
        <w:rPr>
          <w:sz w:val="28"/>
          <w:szCs w:val="28"/>
        </w:rPr>
        <w:t xml:space="preserve"> </w:t>
      </w:r>
      <w:r w:rsidRPr="002F45E3">
        <w:rPr>
          <w:sz w:val="28"/>
          <w:szCs w:val="28"/>
        </w:rPr>
        <w:t>Экономическое преимущество данного подхода состоит в том, что дает менеджерам банка использовать рычаги ценообразования.</w:t>
      </w:r>
    </w:p>
    <w:p w:rsidR="00414A16" w:rsidRPr="002F45E3" w:rsidRDefault="00414A16" w:rsidP="002F45E3">
      <w:pPr>
        <w:pStyle w:val="af1"/>
        <w:jc w:val="both"/>
        <w:rPr>
          <w:sz w:val="28"/>
          <w:szCs w:val="28"/>
        </w:rPr>
      </w:pPr>
      <w:r>
        <w:rPr>
          <w:sz w:val="28"/>
          <w:szCs w:val="28"/>
        </w:rPr>
        <w:lastRenderedPageBreak/>
        <w:t xml:space="preserve">    </w:t>
      </w:r>
      <w:r w:rsidRPr="002F45E3">
        <w:rPr>
          <w:sz w:val="28"/>
          <w:szCs w:val="28"/>
        </w:rPr>
        <w:t>Другая сервисная стратегия – сегментация рынка. Суть стратегии состоит в том, что банк перестраивает</w:t>
      </w:r>
      <w:r>
        <w:rPr>
          <w:sz w:val="28"/>
          <w:szCs w:val="28"/>
        </w:rPr>
        <w:t xml:space="preserve"> часть уже существующих услуг (</w:t>
      </w:r>
      <w:r w:rsidRPr="002F45E3">
        <w:rPr>
          <w:sz w:val="28"/>
          <w:szCs w:val="28"/>
        </w:rPr>
        <w:t>или разрабатывает дополнительно новые), под потребности определенной конкретной группы потребителей.</w:t>
      </w:r>
    </w:p>
    <w:p w:rsidR="00414A16" w:rsidRPr="002F45E3" w:rsidRDefault="00414A16" w:rsidP="002F45E3">
      <w:pPr>
        <w:pStyle w:val="af1"/>
        <w:jc w:val="both"/>
        <w:rPr>
          <w:sz w:val="28"/>
          <w:szCs w:val="28"/>
        </w:rPr>
      </w:pPr>
      <w:r>
        <w:rPr>
          <w:sz w:val="28"/>
          <w:szCs w:val="28"/>
        </w:rPr>
        <w:t xml:space="preserve">    </w:t>
      </w:r>
      <w:r w:rsidRPr="002F45E3">
        <w:rPr>
          <w:sz w:val="28"/>
          <w:szCs w:val="28"/>
        </w:rPr>
        <w:t>Хотя и сервисная дифференциация и рыночная сегментация могут принести ощутимый положительный эффект в части привлечения новых клиентов и получения дополнительной прибыли, они как правило эффективны лишь как краткосрочные стратегии, поскольку другие финансовые организации (не обязательно являющиеся банками) легко могут воспроизвести аналогичный вид услуг.</w:t>
      </w:r>
    </w:p>
    <w:p w:rsidR="00414A16" w:rsidRPr="002F45E3" w:rsidRDefault="00414A16" w:rsidP="002F45E3">
      <w:pPr>
        <w:pStyle w:val="af1"/>
        <w:jc w:val="both"/>
        <w:rPr>
          <w:sz w:val="28"/>
          <w:szCs w:val="28"/>
        </w:rPr>
      </w:pPr>
      <w:r>
        <w:rPr>
          <w:sz w:val="28"/>
          <w:szCs w:val="28"/>
        </w:rPr>
        <w:t xml:space="preserve">    </w:t>
      </w:r>
      <w:r w:rsidRPr="002F45E3">
        <w:rPr>
          <w:sz w:val="28"/>
          <w:szCs w:val="28"/>
        </w:rPr>
        <w:t>Способы, препятствующие снижению со временем достигнутых на рынке преимуществ:</w:t>
      </w:r>
    </w:p>
    <w:p w:rsidR="00414A16" w:rsidRPr="002F45E3" w:rsidRDefault="00414A16" w:rsidP="002F45E3">
      <w:pPr>
        <w:pStyle w:val="af1"/>
        <w:jc w:val="both"/>
        <w:rPr>
          <w:sz w:val="28"/>
          <w:szCs w:val="28"/>
        </w:rPr>
      </w:pPr>
      <w:r>
        <w:rPr>
          <w:sz w:val="28"/>
          <w:szCs w:val="28"/>
        </w:rPr>
        <w:t>-</w:t>
      </w:r>
      <w:r w:rsidRPr="002F45E3">
        <w:rPr>
          <w:sz w:val="28"/>
          <w:szCs w:val="28"/>
        </w:rPr>
        <w:t>использовани</w:t>
      </w:r>
      <w:r>
        <w:rPr>
          <w:sz w:val="28"/>
          <w:szCs w:val="28"/>
        </w:rPr>
        <w:t>е своего запоминающегося девиза</w:t>
      </w:r>
      <w:r w:rsidRPr="002F45E3">
        <w:rPr>
          <w:sz w:val="28"/>
          <w:szCs w:val="28"/>
        </w:rPr>
        <w:t>, запатентованного наименования, торговой марки</w:t>
      </w:r>
      <w:r>
        <w:rPr>
          <w:sz w:val="28"/>
          <w:szCs w:val="28"/>
        </w:rPr>
        <w:t>;</w:t>
      </w:r>
    </w:p>
    <w:p w:rsidR="00414A16" w:rsidRPr="002F45E3" w:rsidRDefault="00414A16" w:rsidP="002F45E3">
      <w:pPr>
        <w:pStyle w:val="af1"/>
        <w:jc w:val="both"/>
        <w:rPr>
          <w:sz w:val="28"/>
          <w:szCs w:val="28"/>
        </w:rPr>
      </w:pPr>
      <w:r w:rsidRPr="002F45E3">
        <w:rPr>
          <w:sz w:val="28"/>
          <w:szCs w:val="28"/>
        </w:rPr>
        <w:t>- постоянное исследование клиентуры</w:t>
      </w:r>
    </w:p>
    <w:p w:rsidR="00414A16" w:rsidRPr="002F45E3" w:rsidRDefault="00414A16" w:rsidP="002F45E3">
      <w:pPr>
        <w:pStyle w:val="af1"/>
        <w:jc w:val="both"/>
        <w:rPr>
          <w:sz w:val="28"/>
          <w:szCs w:val="28"/>
        </w:rPr>
      </w:pPr>
      <w:r>
        <w:rPr>
          <w:sz w:val="28"/>
          <w:szCs w:val="28"/>
        </w:rPr>
        <w:t xml:space="preserve">    </w:t>
      </w:r>
      <w:r w:rsidRPr="002F45E3">
        <w:rPr>
          <w:sz w:val="28"/>
          <w:szCs w:val="28"/>
        </w:rPr>
        <w:t>Определение степени риска для банка при внедрении нового продукта.</w:t>
      </w:r>
    </w:p>
    <w:p w:rsidR="00414A16" w:rsidRPr="002F45E3" w:rsidRDefault="00414A16" w:rsidP="002F45E3">
      <w:pPr>
        <w:pStyle w:val="af1"/>
        <w:jc w:val="both"/>
        <w:rPr>
          <w:sz w:val="28"/>
          <w:szCs w:val="28"/>
        </w:rPr>
      </w:pPr>
      <w:r>
        <w:rPr>
          <w:sz w:val="28"/>
          <w:szCs w:val="28"/>
        </w:rPr>
        <w:t xml:space="preserve">    </w:t>
      </w:r>
      <w:r w:rsidRPr="002F45E3">
        <w:rPr>
          <w:sz w:val="28"/>
          <w:szCs w:val="28"/>
        </w:rPr>
        <w:t>Риски:</w:t>
      </w:r>
    </w:p>
    <w:p w:rsidR="00414A16" w:rsidRPr="002F45E3" w:rsidRDefault="00414A16" w:rsidP="002F45E3">
      <w:pPr>
        <w:pStyle w:val="af1"/>
        <w:jc w:val="both"/>
        <w:rPr>
          <w:sz w:val="28"/>
          <w:szCs w:val="28"/>
        </w:rPr>
      </w:pPr>
      <w:r>
        <w:rPr>
          <w:sz w:val="28"/>
          <w:szCs w:val="28"/>
        </w:rPr>
        <w:t xml:space="preserve">- </w:t>
      </w:r>
      <w:r w:rsidRPr="002F45E3">
        <w:rPr>
          <w:sz w:val="28"/>
          <w:szCs w:val="28"/>
        </w:rPr>
        <w:t>риск вложения средств</w:t>
      </w:r>
      <w:r>
        <w:rPr>
          <w:sz w:val="28"/>
          <w:szCs w:val="28"/>
        </w:rPr>
        <w:t>;</w:t>
      </w:r>
    </w:p>
    <w:p w:rsidR="00414A16" w:rsidRPr="002F45E3" w:rsidRDefault="00414A16" w:rsidP="002F45E3">
      <w:pPr>
        <w:pStyle w:val="af1"/>
        <w:jc w:val="both"/>
        <w:rPr>
          <w:sz w:val="28"/>
          <w:szCs w:val="28"/>
        </w:rPr>
      </w:pPr>
      <w:r>
        <w:rPr>
          <w:sz w:val="28"/>
          <w:szCs w:val="28"/>
        </w:rPr>
        <w:t xml:space="preserve">- </w:t>
      </w:r>
      <w:r w:rsidRPr="002F45E3">
        <w:rPr>
          <w:sz w:val="28"/>
          <w:szCs w:val="28"/>
        </w:rPr>
        <w:t>риск нарушения устойчивости потока денежной наличности</w:t>
      </w:r>
      <w:r>
        <w:rPr>
          <w:sz w:val="28"/>
          <w:szCs w:val="28"/>
        </w:rPr>
        <w:t>;</w:t>
      </w:r>
    </w:p>
    <w:p w:rsidR="00414A16" w:rsidRPr="002F45E3" w:rsidRDefault="00414A16" w:rsidP="002F45E3">
      <w:pPr>
        <w:pStyle w:val="af1"/>
        <w:jc w:val="both"/>
        <w:rPr>
          <w:sz w:val="28"/>
          <w:szCs w:val="28"/>
        </w:rPr>
      </w:pPr>
      <w:r>
        <w:rPr>
          <w:sz w:val="28"/>
          <w:szCs w:val="28"/>
        </w:rPr>
        <w:t xml:space="preserve">- </w:t>
      </w:r>
      <w:r w:rsidRPr="002F45E3">
        <w:rPr>
          <w:sz w:val="28"/>
          <w:szCs w:val="28"/>
        </w:rPr>
        <w:t>риск замещения «дешевого» продукта более «дорогим»</w:t>
      </w:r>
      <w:r>
        <w:rPr>
          <w:sz w:val="28"/>
          <w:szCs w:val="28"/>
        </w:rPr>
        <w:t>;</w:t>
      </w:r>
    </w:p>
    <w:p w:rsidR="00414A16" w:rsidRPr="002F45E3" w:rsidRDefault="00414A16" w:rsidP="002F45E3">
      <w:pPr>
        <w:pStyle w:val="af1"/>
        <w:jc w:val="both"/>
        <w:rPr>
          <w:sz w:val="28"/>
          <w:szCs w:val="28"/>
        </w:rPr>
      </w:pPr>
      <w:r>
        <w:rPr>
          <w:sz w:val="28"/>
          <w:szCs w:val="28"/>
        </w:rPr>
        <w:t xml:space="preserve">- </w:t>
      </w:r>
      <w:r w:rsidRPr="002F45E3">
        <w:rPr>
          <w:sz w:val="28"/>
          <w:szCs w:val="28"/>
        </w:rPr>
        <w:t>технологический риск</w:t>
      </w:r>
      <w:r>
        <w:rPr>
          <w:sz w:val="28"/>
          <w:szCs w:val="28"/>
        </w:rPr>
        <w:t>;</w:t>
      </w:r>
    </w:p>
    <w:p w:rsidR="00414A16" w:rsidRPr="002F45E3" w:rsidRDefault="00414A16" w:rsidP="002F45E3">
      <w:pPr>
        <w:pStyle w:val="af1"/>
        <w:jc w:val="both"/>
        <w:rPr>
          <w:sz w:val="28"/>
          <w:szCs w:val="28"/>
        </w:rPr>
      </w:pPr>
      <w:r>
        <w:rPr>
          <w:sz w:val="28"/>
          <w:szCs w:val="28"/>
        </w:rPr>
        <w:t xml:space="preserve">- </w:t>
      </w:r>
      <w:r w:rsidRPr="002F45E3">
        <w:rPr>
          <w:sz w:val="28"/>
          <w:szCs w:val="28"/>
        </w:rPr>
        <w:t>законодательный риск</w:t>
      </w:r>
      <w:r>
        <w:rPr>
          <w:sz w:val="28"/>
          <w:szCs w:val="28"/>
        </w:rPr>
        <w:t>.</w:t>
      </w:r>
    </w:p>
    <w:p w:rsidR="00414A16" w:rsidRPr="002F45E3" w:rsidRDefault="00414A16" w:rsidP="002F45E3">
      <w:pPr>
        <w:pStyle w:val="af1"/>
        <w:jc w:val="both"/>
        <w:rPr>
          <w:sz w:val="28"/>
          <w:szCs w:val="28"/>
        </w:rPr>
      </w:pPr>
      <w:r>
        <w:rPr>
          <w:sz w:val="28"/>
          <w:szCs w:val="28"/>
        </w:rPr>
        <w:t xml:space="preserve">     </w:t>
      </w:r>
      <w:r w:rsidRPr="002F45E3">
        <w:rPr>
          <w:sz w:val="28"/>
          <w:szCs w:val="28"/>
        </w:rPr>
        <w:t>Анализ причин, вызывающих неудачи при внедр</w:t>
      </w:r>
      <w:r>
        <w:rPr>
          <w:sz w:val="28"/>
          <w:szCs w:val="28"/>
        </w:rPr>
        <w:t>ении новых банковских продуктов:</w:t>
      </w:r>
    </w:p>
    <w:p w:rsidR="00414A16" w:rsidRPr="002F45E3" w:rsidRDefault="00414A16" w:rsidP="002F45E3">
      <w:pPr>
        <w:pStyle w:val="af1"/>
        <w:jc w:val="both"/>
        <w:rPr>
          <w:sz w:val="28"/>
          <w:szCs w:val="28"/>
        </w:rPr>
      </w:pPr>
      <w:r>
        <w:rPr>
          <w:sz w:val="28"/>
          <w:szCs w:val="28"/>
        </w:rPr>
        <w:t xml:space="preserve">1.     Отсутствие </w:t>
      </w:r>
      <w:r w:rsidRPr="002F45E3">
        <w:rPr>
          <w:sz w:val="28"/>
          <w:szCs w:val="28"/>
        </w:rPr>
        <w:t>капитала.</w:t>
      </w:r>
    </w:p>
    <w:p w:rsidR="00414A16" w:rsidRPr="002F45E3" w:rsidRDefault="00414A16" w:rsidP="002F45E3">
      <w:pPr>
        <w:pStyle w:val="af1"/>
        <w:jc w:val="both"/>
        <w:rPr>
          <w:sz w:val="28"/>
          <w:szCs w:val="28"/>
        </w:rPr>
      </w:pPr>
      <w:r>
        <w:rPr>
          <w:sz w:val="28"/>
          <w:szCs w:val="28"/>
        </w:rPr>
        <w:t xml:space="preserve">2.     </w:t>
      </w:r>
      <w:r w:rsidRPr="002F45E3">
        <w:rPr>
          <w:sz w:val="28"/>
          <w:szCs w:val="28"/>
        </w:rPr>
        <w:t>Недостаточное участие высшего руководства банка.</w:t>
      </w:r>
    </w:p>
    <w:p w:rsidR="00414A16" w:rsidRPr="002F45E3" w:rsidRDefault="00414A16" w:rsidP="002F45E3">
      <w:pPr>
        <w:pStyle w:val="af1"/>
        <w:jc w:val="both"/>
        <w:rPr>
          <w:sz w:val="28"/>
          <w:szCs w:val="28"/>
        </w:rPr>
      </w:pPr>
      <w:r>
        <w:rPr>
          <w:sz w:val="28"/>
          <w:szCs w:val="28"/>
        </w:rPr>
        <w:t xml:space="preserve">3.      </w:t>
      </w:r>
      <w:r w:rsidRPr="002F45E3">
        <w:rPr>
          <w:sz w:val="28"/>
          <w:szCs w:val="28"/>
        </w:rPr>
        <w:t>Плохое изучение емкости рынка, соотношений прибылей и затрат, а также перспектив развития данного продукта при маркетинговых разработках.</w:t>
      </w:r>
    </w:p>
    <w:p w:rsidR="00414A16" w:rsidRPr="002F45E3" w:rsidRDefault="00414A16" w:rsidP="002F45E3">
      <w:pPr>
        <w:pStyle w:val="af1"/>
        <w:jc w:val="both"/>
        <w:rPr>
          <w:sz w:val="28"/>
          <w:szCs w:val="28"/>
        </w:rPr>
      </w:pPr>
      <w:r>
        <w:rPr>
          <w:sz w:val="28"/>
          <w:szCs w:val="28"/>
        </w:rPr>
        <w:t xml:space="preserve">4. </w:t>
      </w:r>
      <w:r w:rsidRPr="002F45E3">
        <w:rPr>
          <w:sz w:val="28"/>
          <w:szCs w:val="28"/>
        </w:rPr>
        <w:t>Плохое обслуживание, т. е. некачественное предоставление разрекламированной услуги.</w:t>
      </w:r>
    </w:p>
    <w:p w:rsidR="00414A16" w:rsidRPr="002F45E3" w:rsidRDefault="00414A16" w:rsidP="002F45E3">
      <w:pPr>
        <w:pStyle w:val="af1"/>
        <w:jc w:val="both"/>
        <w:rPr>
          <w:sz w:val="28"/>
          <w:szCs w:val="28"/>
        </w:rPr>
      </w:pPr>
      <w:r>
        <w:rPr>
          <w:sz w:val="28"/>
          <w:szCs w:val="28"/>
        </w:rPr>
        <w:t xml:space="preserve">    </w:t>
      </w:r>
      <w:r w:rsidRPr="002F45E3">
        <w:rPr>
          <w:sz w:val="28"/>
          <w:szCs w:val="28"/>
        </w:rPr>
        <w:t xml:space="preserve">Новые банковские услуги </w:t>
      </w:r>
      <w:r>
        <w:rPr>
          <w:sz w:val="28"/>
          <w:szCs w:val="28"/>
        </w:rPr>
        <w:t>–</w:t>
      </w:r>
      <w:r w:rsidRPr="002F45E3">
        <w:rPr>
          <w:sz w:val="28"/>
          <w:szCs w:val="28"/>
        </w:rPr>
        <w:t xml:space="preserve"> </w:t>
      </w:r>
      <w:r>
        <w:rPr>
          <w:sz w:val="28"/>
          <w:szCs w:val="28"/>
        </w:rPr>
        <w:t xml:space="preserve">это </w:t>
      </w:r>
      <w:r w:rsidRPr="002F45E3">
        <w:rPr>
          <w:sz w:val="28"/>
          <w:szCs w:val="28"/>
        </w:rPr>
        <w:t xml:space="preserve">развитие на современном этапе нового уровня сервиса обслуживания клиентов, оперативности предоставления услуг, разработки комплексных, нестандартных схем обслуживания. </w:t>
      </w:r>
    </w:p>
    <w:p w:rsidR="00414A16" w:rsidRPr="002F45E3" w:rsidRDefault="00414A16" w:rsidP="002F45E3">
      <w:pPr>
        <w:pStyle w:val="af1"/>
        <w:jc w:val="both"/>
        <w:rPr>
          <w:sz w:val="28"/>
          <w:szCs w:val="28"/>
        </w:rPr>
      </w:pPr>
      <w:r>
        <w:rPr>
          <w:sz w:val="28"/>
          <w:szCs w:val="28"/>
        </w:rPr>
        <w:t xml:space="preserve">    </w:t>
      </w:r>
      <w:r w:rsidRPr="002F45E3">
        <w:rPr>
          <w:sz w:val="28"/>
          <w:szCs w:val="28"/>
        </w:rPr>
        <w:t xml:space="preserve">Существуют два направления в развитии новых услуг: </w:t>
      </w:r>
    </w:p>
    <w:p w:rsidR="00414A16" w:rsidRPr="002F45E3" w:rsidRDefault="00414A16" w:rsidP="00821A33">
      <w:pPr>
        <w:pStyle w:val="af1"/>
        <w:numPr>
          <w:ilvl w:val="0"/>
          <w:numId w:val="34"/>
        </w:numPr>
        <w:jc w:val="both"/>
        <w:rPr>
          <w:sz w:val="28"/>
          <w:szCs w:val="28"/>
        </w:rPr>
      </w:pPr>
      <w:r w:rsidRPr="002F45E3">
        <w:rPr>
          <w:sz w:val="28"/>
          <w:szCs w:val="28"/>
        </w:rPr>
        <w:t xml:space="preserve">Первое – адаптация существующих услуг и технологий независимых разработчиков («финансовый» полуфабрикат); Компьютерный сервис. </w:t>
      </w:r>
    </w:p>
    <w:p w:rsidR="00414A16" w:rsidRPr="002F45E3" w:rsidRDefault="00414A16" w:rsidP="00821A33">
      <w:pPr>
        <w:pStyle w:val="af1"/>
        <w:numPr>
          <w:ilvl w:val="0"/>
          <w:numId w:val="34"/>
        </w:numPr>
        <w:jc w:val="both"/>
        <w:rPr>
          <w:sz w:val="28"/>
          <w:szCs w:val="28"/>
        </w:rPr>
      </w:pPr>
      <w:r w:rsidRPr="002F45E3">
        <w:rPr>
          <w:sz w:val="28"/>
          <w:szCs w:val="28"/>
        </w:rPr>
        <w:t xml:space="preserve">Второе – самостоятельная разработка услуги, технологии или модификация традиционной услуги под конкретное направление деятельности банка, или конкретного клиента (группы клиентов). </w:t>
      </w:r>
    </w:p>
    <w:p w:rsidR="00414A16" w:rsidRDefault="00414A16" w:rsidP="006C69AC">
      <w:pPr>
        <w:pStyle w:val="af1"/>
        <w:jc w:val="both"/>
        <w:rPr>
          <w:rStyle w:val="FontStyle28"/>
          <w:sz w:val="28"/>
          <w:szCs w:val="28"/>
        </w:rPr>
      </w:pPr>
      <w:r>
        <w:rPr>
          <w:rStyle w:val="FontStyle28"/>
          <w:sz w:val="28"/>
          <w:szCs w:val="28"/>
        </w:rPr>
        <w:t xml:space="preserve">     Процесс развития новых банковских услуг можно отобразить в динамике относительно конкретно взятой банковской услуги, к примеру, управление денежной наличностью.  </w:t>
      </w:r>
    </w:p>
    <w:p w:rsidR="00414A16" w:rsidRDefault="00414A16" w:rsidP="006C69AC">
      <w:pPr>
        <w:pStyle w:val="af1"/>
        <w:jc w:val="both"/>
        <w:rPr>
          <w:rStyle w:val="FontStyle28"/>
          <w:sz w:val="28"/>
          <w:szCs w:val="28"/>
        </w:rPr>
      </w:pPr>
      <w:r>
        <w:rPr>
          <w:rStyle w:val="FontStyle28"/>
          <w:sz w:val="28"/>
          <w:szCs w:val="28"/>
        </w:rPr>
        <w:t xml:space="preserve">     Управление денежной наличностью в отечественной практике коммерческих банков имеет свои особенности, связанные как с «долларизацией и сырьевой направленностью» экономики, так и с повышенной долей наличности в </w:t>
      </w:r>
      <w:r>
        <w:rPr>
          <w:rStyle w:val="FontStyle28"/>
          <w:sz w:val="28"/>
          <w:szCs w:val="28"/>
        </w:rPr>
        <w:lastRenderedPageBreak/>
        <w:t>денежной массе в условиях обширной территории (может возникнуть так называемая «проблема обналичивания»).</w:t>
      </w:r>
    </w:p>
    <w:p w:rsidR="00414A16" w:rsidRDefault="00414A16" w:rsidP="006C69AC">
      <w:pPr>
        <w:pStyle w:val="af1"/>
        <w:jc w:val="both"/>
        <w:rPr>
          <w:rStyle w:val="FontStyle28"/>
          <w:sz w:val="28"/>
          <w:szCs w:val="28"/>
        </w:rPr>
      </w:pPr>
      <w:r>
        <w:rPr>
          <w:rStyle w:val="FontStyle28"/>
          <w:sz w:val="28"/>
          <w:szCs w:val="28"/>
        </w:rPr>
        <w:t xml:space="preserve">   Поэтому при управлении наличностью большое значение имеет не только управление краткосрочной ликвидностью клиентов, но и управление технологией расчетно-кассовых операций. </w:t>
      </w:r>
    </w:p>
    <w:p w:rsidR="00414A16" w:rsidRDefault="00414A16" w:rsidP="006C69AC">
      <w:pPr>
        <w:pStyle w:val="af1"/>
        <w:jc w:val="both"/>
        <w:rPr>
          <w:rStyle w:val="FontStyle28"/>
          <w:sz w:val="28"/>
          <w:szCs w:val="28"/>
        </w:rPr>
      </w:pPr>
    </w:p>
    <w:p w:rsidR="00414A16" w:rsidRDefault="00414A16" w:rsidP="00FD0720">
      <w:pPr>
        <w:pStyle w:val="af1"/>
        <w:jc w:val="center"/>
        <w:rPr>
          <w:rStyle w:val="FontStyle28"/>
          <w:sz w:val="28"/>
          <w:szCs w:val="28"/>
        </w:rPr>
      </w:pPr>
      <w:r w:rsidRPr="00FD0720">
        <w:rPr>
          <w:rStyle w:val="FontStyle28"/>
          <w:sz w:val="28"/>
          <w:szCs w:val="28"/>
          <w:u w:val="single"/>
        </w:rPr>
        <w:t>Продуктовые инновации:</w:t>
      </w:r>
    </w:p>
    <w:p w:rsidR="00414A16" w:rsidRDefault="00414A16" w:rsidP="00FD0720">
      <w:pPr>
        <w:pStyle w:val="af1"/>
        <w:jc w:val="center"/>
        <w:rPr>
          <w:rStyle w:val="FontStyle28"/>
          <w:sz w:val="28"/>
          <w:szCs w:val="28"/>
        </w:rPr>
      </w:pPr>
      <w:r>
        <w:rPr>
          <w:rStyle w:val="FontStyle28"/>
          <w:sz w:val="28"/>
          <w:szCs w:val="28"/>
        </w:rPr>
        <w:t>Услуги для юридических лиц по кассовому обслуживанию и сопровождению ценностей</w:t>
      </w:r>
    </w:p>
    <w:p w:rsidR="00414A16" w:rsidRDefault="00414A16" w:rsidP="00FD0720">
      <w:pPr>
        <w:pStyle w:val="af1"/>
        <w:jc w:val="center"/>
        <w:rPr>
          <w:rStyle w:val="FontStyle28"/>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7"/>
        <w:gridCol w:w="4927"/>
      </w:tblGrid>
      <w:tr w:rsidR="00414A16" w:rsidTr="00897C0C">
        <w:tc>
          <w:tcPr>
            <w:tcW w:w="4927" w:type="dxa"/>
          </w:tcPr>
          <w:p w:rsidR="00414A16" w:rsidRPr="00897C0C" w:rsidRDefault="00414A16" w:rsidP="00897C0C">
            <w:pPr>
              <w:pStyle w:val="af1"/>
              <w:jc w:val="center"/>
              <w:rPr>
                <w:rStyle w:val="FontStyle28"/>
                <w:sz w:val="28"/>
                <w:szCs w:val="28"/>
              </w:rPr>
            </w:pPr>
            <w:r w:rsidRPr="00897C0C">
              <w:rPr>
                <w:rStyle w:val="FontStyle28"/>
                <w:sz w:val="28"/>
                <w:szCs w:val="28"/>
              </w:rPr>
              <w:t>Традиционные услуги</w:t>
            </w:r>
          </w:p>
        </w:tc>
        <w:tc>
          <w:tcPr>
            <w:tcW w:w="4927" w:type="dxa"/>
          </w:tcPr>
          <w:p w:rsidR="00414A16" w:rsidRPr="00897C0C" w:rsidRDefault="00414A16" w:rsidP="00897C0C">
            <w:pPr>
              <w:pStyle w:val="af1"/>
              <w:jc w:val="center"/>
              <w:rPr>
                <w:rStyle w:val="FontStyle28"/>
                <w:sz w:val="28"/>
                <w:szCs w:val="28"/>
              </w:rPr>
            </w:pPr>
            <w:r w:rsidRPr="00897C0C">
              <w:rPr>
                <w:rStyle w:val="FontStyle28"/>
                <w:sz w:val="28"/>
                <w:szCs w:val="28"/>
              </w:rPr>
              <w:t>Банковские инновации</w:t>
            </w:r>
          </w:p>
        </w:tc>
      </w:tr>
      <w:tr w:rsidR="00414A16" w:rsidTr="00897C0C">
        <w:tc>
          <w:tcPr>
            <w:tcW w:w="4927" w:type="dxa"/>
          </w:tcPr>
          <w:p w:rsidR="00414A16" w:rsidRPr="00897C0C" w:rsidRDefault="00414A16" w:rsidP="00344D48">
            <w:pPr>
              <w:pStyle w:val="af1"/>
              <w:rPr>
                <w:rStyle w:val="FontStyle28"/>
                <w:sz w:val="28"/>
                <w:szCs w:val="28"/>
              </w:rPr>
            </w:pPr>
            <w:r w:rsidRPr="00897C0C">
              <w:rPr>
                <w:rStyle w:val="FontStyle28"/>
                <w:sz w:val="28"/>
                <w:szCs w:val="28"/>
              </w:rPr>
              <w:t>Прием наличных денег в кассу Банка и их зачисление на счета клиентов в тот же день</w:t>
            </w:r>
          </w:p>
        </w:tc>
        <w:tc>
          <w:tcPr>
            <w:tcW w:w="4927" w:type="dxa"/>
          </w:tcPr>
          <w:p w:rsidR="00414A16" w:rsidRPr="00897C0C" w:rsidRDefault="00414A16" w:rsidP="00897C0C">
            <w:pPr>
              <w:pStyle w:val="af1"/>
              <w:jc w:val="both"/>
              <w:rPr>
                <w:rStyle w:val="FontStyle28"/>
                <w:sz w:val="28"/>
                <w:szCs w:val="28"/>
              </w:rPr>
            </w:pPr>
            <w:r w:rsidRPr="00897C0C">
              <w:rPr>
                <w:rStyle w:val="FontStyle28"/>
                <w:sz w:val="28"/>
                <w:szCs w:val="28"/>
              </w:rPr>
              <w:t>Инкассация денежной наличности службой инкассации банка по гибкой тарифной сетке</w:t>
            </w:r>
          </w:p>
        </w:tc>
      </w:tr>
      <w:tr w:rsidR="00414A16" w:rsidTr="00897C0C">
        <w:tc>
          <w:tcPr>
            <w:tcW w:w="4927" w:type="dxa"/>
          </w:tcPr>
          <w:p w:rsidR="00414A16" w:rsidRPr="00897C0C" w:rsidRDefault="00414A16" w:rsidP="00897C0C">
            <w:pPr>
              <w:pStyle w:val="af1"/>
              <w:jc w:val="both"/>
              <w:rPr>
                <w:rStyle w:val="FontStyle28"/>
                <w:sz w:val="28"/>
                <w:szCs w:val="28"/>
              </w:rPr>
            </w:pPr>
            <w:r w:rsidRPr="00897C0C">
              <w:rPr>
                <w:rStyle w:val="FontStyle28"/>
                <w:sz w:val="28"/>
                <w:szCs w:val="28"/>
              </w:rPr>
              <w:t>Выдача и оформление чековых денежных книжек</w:t>
            </w:r>
          </w:p>
        </w:tc>
        <w:tc>
          <w:tcPr>
            <w:tcW w:w="4927" w:type="dxa"/>
          </w:tcPr>
          <w:p w:rsidR="00414A16" w:rsidRPr="00897C0C" w:rsidRDefault="00414A16" w:rsidP="00897C0C">
            <w:pPr>
              <w:pStyle w:val="af1"/>
              <w:jc w:val="both"/>
              <w:rPr>
                <w:rStyle w:val="FontStyle28"/>
                <w:sz w:val="28"/>
                <w:szCs w:val="28"/>
              </w:rPr>
            </w:pPr>
            <w:r w:rsidRPr="00897C0C">
              <w:rPr>
                <w:rStyle w:val="FontStyle28"/>
                <w:sz w:val="28"/>
                <w:szCs w:val="28"/>
              </w:rPr>
              <w:t>Предварительная подготовка покупюрного строения наличных денег к получению и доставке клиенту</w:t>
            </w:r>
          </w:p>
        </w:tc>
      </w:tr>
      <w:tr w:rsidR="00414A16" w:rsidTr="00897C0C">
        <w:tc>
          <w:tcPr>
            <w:tcW w:w="4927" w:type="dxa"/>
          </w:tcPr>
          <w:p w:rsidR="00414A16" w:rsidRPr="00897C0C" w:rsidRDefault="00414A16" w:rsidP="00897C0C">
            <w:pPr>
              <w:pStyle w:val="af1"/>
              <w:jc w:val="both"/>
              <w:rPr>
                <w:rStyle w:val="FontStyle28"/>
                <w:sz w:val="28"/>
                <w:szCs w:val="28"/>
              </w:rPr>
            </w:pPr>
            <w:r w:rsidRPr="00897C0C">
              <w:rPr>
                <w:rStyle w:val="FontStyle28"/>
                <w:sz w:val="28"/>
                <w:szCs w:val="28"/>
              </w:rPr>
              <w:t>Выдача наличных денег из касс банка по предварительной заявке</w:t>
            </w:r>
          </w:p>
        </w:tc>
        <w:tc>
          <w:tcPr>
            <w:tcW w:w="4927" w:type="dxa"/>
          </w:tcPr>
          <w:p w:rsidR="00414A16" w:rsidRPr="00897C0C" w:rsidRDefault="00414A16" w:rsidP="00897C0C">
            <w:pPr>
              <w:pStyle w:val="af1"/>
              <w:jc w:val="both"/>
              <w:rPr>
                <w:rStyle w:val="FontStyle28"/>
                <w:sz w:val="28"/>
                <w:szCs w:val="28"/>
              </w:rPr>
            </w:pPr>
            <w:r w:rsidRPr="00897C0C">
              <w:rPr>
                <w:rStyle w:val="FontStyle28"/>
                <w:sz w:val="28"/>
                <w:szCs w:val="28"/>
              </w:rPr>
              <w:t>Доставка денежной наличности клиенту службой инкассации</w:t>
            </w:r>
          </w:p>
        </w:tc>
      </w:tr>
      <w:tr w:rsidR="00414A16" w:rsidTr="00897C0C">
        <w:tc>
          <w:tcPr>
            <w:tcW w:w="4927" w:type="dxa"/>
          </w:tcPr>
          <w:p w:rsidR="00414A16" w:rsidRPr="00897C0C" w:rsidRDefault="00414A16" w:rsidP="00897C0C">
            <w:pPr>
              <w:pStyle w:val="af1"/>
              <w:jc w:val="both"/>
              <w:rPr>
                <w:rStyle w:val="FontStyle28"/>
                <w:sz w:val="28"/>
                <w:szCs w:val="28"/>
              </w:rPr>
            </w:pPr>
            <w:r w:rsidRPr="00897C0C">
              <w:rPr>
                <w:rStyle w:val="FontStyle28"/>
                <w:sz w:val="28"/>
                <w:szCs w:val="28"/>
              </w:rPr>
              <w:t>Прием ветхих и других сомнительных банкнот</w:t>
            </w:r>
          </w:p>
        </w:tc>
        <w:tc>
          <w:tcPr>
            <w:tcW w:w="4927" w:type="dxa"/>
          </w:tcPr>
          <w:p w:rsidR="00414A16" w:rsidRPr="00897C0C" w:rsidRDefault="00414A16" w:rsidP="00897C0C">
            <w:pPr>
              <w:pStyle w:val="af1"/>
              <w:jc w:val="both"/>
              <w:rPr>
                <w:rStyle w:val="FontStyle28"/>
                <w:sz w:val="28"/>
                <w:szCs w:val="28"/>
              </w:rPr>
            </w:pPr>
            <w:r w:rsidRPr="00897C0C">
              <w:rPr>
                <w:rStyle w:val="FontStyle28"/>
                <w:sz w:val="28"/>
                <w:szCs w:val="28"/>
              </w:rPr>
              <w:t>Консультации клиентов по рациональной организации кассовой работы</w:t>
            </w:r>
          </w:p>
        </w:tc>
      </w:tr>
    </w:tbl>
    <w:p w:rsidR="00414A16" w:rsidRDefault="00414A16" w:rsidP="00FD0720">
      <w:pPr>
        <w:pStyle w:val="af1"/>
        <w:jc w:val="center"/>
        <w:rPr>
          <w:rStyle w:val="FontStyle28"/>
          <w:sz w:val="28"/>
          <w:szCs w:val="28"/>
        </w:rPr>
      </w:pPr>
    </w:p>
    <w:p w:rsidR="00414A16" w:rsidRPr="00344D48" w:rsidRDefault="00414A16" w:rsidP="00FD0720">
      <w:pPr>
        <w:pStyle w:val="af1"/>
        <w:jc w:val="center"/>
        <w:rPr>
          <w:rStyle w:val="FontStyle28"/>
          <w:sz w:val="28"/>
          <w:szCs w:val="28"/>
          <w:u w:val="single"/>
        </w:rPr>
      </w:pPr>
      <w:r w:rsidRPr="00344D48">
        <w:rPr>
          <w:rStyle w:val="FontStyle28"/>
          <w:sz w:val="28"/>
          <w:szCs w:val="28"/>
          <w:u w:val="single"/>
        </w:rPr>
        <w:t>Технологические инновации:</w:t>
      </w:r>
    </w:p>
    <w:p w:rsidR="00414A16" w:rsidRDefault="00414A16" w:rsidP="00FD0720">
      <w:pPr>
        <w:pStyle w:val="af1"/>
        <w:jc w:val="center"/>
        <w:rPr>
          <w:rStyle w:val="FontStyle28"/>
          <w:sz w:val="28"/>
          <w:szCs w:val="28"/>
        </w:rPr>
      </w:pPr>
      <w:r>
        <w:rPr>
          <w:rStyle w:val="FontStyle28"/>
          <w:sz w:val="28"/>
          <w:szCs w:val="28"/>
        </w:rPr>
        <w:t>Операции с банковскими карточками</w:t>
      </w:r>
    </w:p>
    <w:p w:rsidR="00414A16" w:rsidRDefault="00414A16" w:rsidP="00FD0720">
      <w:pPr>
        <w:pStyle w:val="af1"/>
        <w:jc w:val="center"/>
        <w:rPr>
          <w:rStyle w:val="FontStyle28"/>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7"/>
        <w:gridCol w:w="4927"/>
      </w:tblGrid>
      <w:tr w:rsidR="00414A16" w:rsidTr="00897C0C">
        <w:tc>
          <w:tcPr>
            <w:tcW w:w="4927" w:type="dxa"/>
          </w:tcPr>
          <w:p w:rsidR="00414A16" w:rsidRPr="00897C0C" w:rsidRDefault="00414A16" w:rsidP="00897C0C">
            <w:pPr>
              <w:pStyle w:val="af1"/>
              <w:jc w:val="center"/>
              <w:rPr>
                <w:rStyle w:val="FontStyle28"/>
                <w:sz w:val="28"/>
                <w:szCs w:val="28"/>
              </w:rPr>
            </w:pPr>
            <w:r w:rsidRPr="00897C0C">
              <w:rPr>
                <w:rStyle w:val="FontStyle28"/>
                <w:sz w:val="28"/>
                <w:szCs w:val="28"/>
              </w:rPr>
              <w:t>Традиционные услуги</w:t>
            </w:r>
          </w:p>
        </w:tc>
        <w:tc>
          <w:tcPr>
            <w:tcW w:w="4927" w:type="dxa"/>
          </w:tcPr>
          <w:p w:rsidR="00414A16" w:rsidRPr="00897C0C" w:rsidRDefault="00414A16" w:rsidP="00897C0C">
            <w:pPr>
              <w:pStyle w:val="af1"/>
              <w:jc w:val="center"/>
              <w:rPr>
                <w:rStyle w:val="FontStyle28"/>
                <w:sz w:val="28"/>
                <w:szCs w:val="28"/>
              </w:rPr>
            </w:pPr>
            <w:r w:rsidRPr="00897C0C">
              <w:rPr>
                <w:rStyle w:val="FontStyle28"/>
                <w:sz w:val="28"/>
                <w:szCs w:val="28"/>
              </w:rPr>
              <w:t>Банковские инновации</w:t>
            </w:r>
          </w:p>
        </w:tc>
      </w:tr>
      <w:tr w:rsidR="00414A16" w:rsidTr="00897C0C">
        <w:tc>
          <w:tcPr>
            <w:tcW w:w="4927" w:type="dxa"/>
          </w:tcPr>
          <w:p w:rsidR="00414A16" w:rsidRPr="00897C0C" w:rsidRDefault="00414A16" w:rsidP="00897C0C">
            <w:pPr>
              <w:pStyle w:val="af1"/>
              <w:jc w:val="both"/>
              <w:rPr>
                <w:rStyle w:val="FontStyle28"/>
                <w:sz w:val="28"/>
                <w:szCs w:val="28"/>
              </w:rPr>
            </w:pPr>
            <w:r w:rsidRPr="00897C0C">
              <w:rPr>
                <w:rStyle w:val="FontStyle28"/>
                <w:sz w:val="28"/>
                <w:szCs w:val="28"/>
              </w:rPr>
              <w:t>Услуги в соответствии с договором по расчетно-кассовому обслуживанию</w:t>
            </w:r>
          </w:p>
        </w:tc>
        <w:tc>
          <w:tcPr>
            <w:tcW w:w="4927" w:type="dxa"/>
          </w:tcPr>
          <w:p w:rsidR="00414A16" w:rsidRPr="00897C0C" w:rsidRDefault="00414A16" w:rsidP="00897C0C">
            <w:pPr>
              <w:pStyle w:val="af1"/>
              <w:jc w:val="both"/>
              <w:rPr>
                <w:rStyle w:val="FontStyle28"/>
                <w:sz w:val="28"/>
                <w:szCs w:val="28"/>
              </w:rPr>
            </w:pPr>
            <w:r w:rsidRPr="00897C0C">
              <w:rPr>
                <w:rStyle w:val="FontStyle28"/>
                <w:sz w:val="28"/>
                <w:szCs w:val="28"/>
              </w:rPr>
              <w:t>Выдача и обслуживание тенговых корпоративных пластиковых карт для оплаты командировочных, авиа и ж/д билетов</w:t>
            </w:r>
          </w:p>
        </w:tc>
      </w:tr>
      <w:tr w:rsidR="00414A16" w:rsidTr="00897C0C">
        <w:tc>
          <w:tcPr>
            <w:tcW w:w="4927" w:type="dxa"/>
          </w:tcPr>
          <w:p w:rsidR="00414A16" w:rsidRPr="00897C0C" w:rsidRDefault="00414A16" w:rsidP="00897C0C">
            <w:pPr>
              <w:pStyle w:val="af1"/>
              <w:jc w:val="center"/>
              <w:rPr>
                <w:rStyle w:val="FontStyle28"/>
                <w:sz w:val="28"/>
                <w:szCs w:val="28"/>
              </w:rPr>
            </w:pPr>
          </w:p>
        </w:tc>
        <w:tc>
          <w:tcPr>
            <w:tcW w:w="4927" w:type="dxa"/>
          </w:tcPr>
          <w:p w:rsidR="00414A16" w:rsidRPr="00897C0C" w:rsidRDefault="00414A16" w:rsidP="005D0BCC">
            <w:pPr>
              <w:pStyle w:val="af1"/>
              <w:rPr>
                <w:rStyle w:val="FontStyle28"/>
                <w:sz w:val="28"/>
                <w:szCs w:val="28"/>
              </w:rPr>
            </w:pPr>
            <w:r w:rsidRPr="00897C0C">
              <w:rPr>
                <w:rStyle w:val="FontStyle28"/>
                <w:sz w:val="28"/>
                <w:szCs w:val="28"/>
              </w:rPr>
              <w:t>Выдача и обслуживание зарплатных банковских карт</w:t>
            </w:r>
          </w:p>
        </w:tc>
      </w:tr>
      <w:tr w:rsidR="00414A16" w:rsidTr="00897C0C">
        <w:tc>
          <w:tcPr>
            <w:tcW w:w="4927" w:type="dxa"/>
          </w:tcPr>
          <w:p w:rsidR="00414A16" w:rsidRPr="00897C0C" w:rsidRDefault="00414A16" w:rsidP="00897C0C">
            <w:pPr>
              <w:pStyle w:val="af1"/>
              <w:jc w:val="center"/>
              <w:rPr>
                <w:rStyle w:val="FontStyle28"/>
                <w:sz w:val="28"/>
                <w:szCs w:val="28"/>
              </w:rPr>
            </w:pPr>
          </w:p>
        </w:tc>
        <w:tc>
          <w:tcPr>
            <w:tcW w:w="4927" w:type="dxa"/>
          </w:tcPr>
          <w:p w:rsidR="00414A16" w:rsidRPr="00897C0C" w:rsidRDefault="00414A16" w:rsidP="00897C0C">
            <w:pPr>
              <w:pStyle w:val="af1"/>
              <w:jc w:val="both"/>
              <w:rPr>
                <w:rStyle w:val="FontStyle28"/>
                <w:sz w:val="28"/>
                <w:szCs w:val="28"/>
              </w:rPr>
            </w:pPr>
            <w:r w:rsidRPr="00897C0C">
              <w:rPr>
                <w:rStyle w:val="FontStyle28"/>
                <w:sz w:val="28"/>
                <w:szCs w:val="28"/>
              </w:rPr>
              <w:t>Эквайринг-заключение договоров с торгово-сервисными предприятиями на приеме к оплате за реализуемые ими товары и услуги банковскими картами</w:t>
            </w:r>
          </w:p>
        </w:tc>
      </w:tr>
    </w:tbl>
    <w:p w:rsidR="00414A16" w:rsidRDefault="00414A16" w:rsidP="005D0BCC">
      <w:pPr>
        <w:pStyle w:val="Style11"/>
        <w:widowControl/>
        <w:spacing w:line="276" w:lineRule="auto"/>
        <w:rPr>
          <w:rStyle w:val="FontStyle28"/>
          <w:sz w:val="28"/>
          <w:szCs w:val="28"/>
        </w:rPr>
      </w:pPr>
    </w:p>
    <w:p w:rsidR="00414A16" w:rsidRPr="00FB58D6" w:rsidRDefault="00414A16" w:rsidP="00FB58D6">
      <w:pPr>
        <w:pStyle w:val="af1"/>
        <w:jc w:val="both"/>
        <w:rPr>
          <w:rStyle w:val="FontStyle28"/>
          <w:sz w:val="28"/>
          <w:szCs w:val="28"/>
        </w:rPr>
      </w:pPr>
      <w:r w:rsidRPr="00FB58D6">
        <w:rPr>
          <w:rStyle w:val="FontStyle28"/>
          <w:sz w:val="28"/>
          <w:szCs w:val="28"/>
        </w:rPr>
        <w:t xml:space="preserve">   Касательно банковских услуг по Интернету, как одних из новейших в процессе развития банковских услуг, можно выделить следующее: Интернет – глобальная компьютерная сеть, предназначенная для предоставления информационных услуг в различных видах человеческой деятельности. </w:t>
      </w:r>
    </w:p>
    <w:p w:rsidR="00414A16" w:rsidRDefault="00414A16" w:rsidP="00FB58D6">
      <w:pPr>
        <w:pStyle w:val="af1"/>
        <w:jc w:val="both"/>
        <w:rPr>
          <w:rStyle w:val="FontStyle28"/>
          <w:sz w:val="28"/>
          <w:szCs w:val="28"/>
        </w:rPr>
      </w:pPr>
      <w:r w:rsidRPr="00FB58D6">
        <w:rPr>
          <w:rStyle w:val="FontStyle28"/>
          <w:sz w:val="28"/>
          <w:szCs w:val="28"/>
        </w:rPr>
        <w:lastRenderedPageBreak/>
        <w:t xml:space="preserve">  </w:t>
      </w:r>
      <w:r>
        <w:rPr>
          <w:rStyle w:val="FontStyle28"/>
          <w:sz w:val="28"/>
          <w:szCs w:val="28"/>
        </w:rPr>
        <w:t xml:space="preserve"> В целом преимущества Интернет – коммерции при осуществлении банковских услуг оценивается на основе фактора снижения себестоимости продаж: </w:t>
      </w:r>
    </w:p>
    <w:p w:rsidR="00414A16" w:rsidRDefault="00414A16" w:rsidP="00FB58D6">
      <w:pPr>
        <w:pStyle w:val="af1"/>
        <w:jc w:val="both"/>
        <w:rPr>
          <w:rStyle w:val="FontStyle28"/>
          <w:sz w:val="28"/>
          <w:szCs w:val="28"/>
        </w:rPr>
      </w:pPr>
    </w:p>
    <w:tbl>
      <w:tblPr>
        <w:tblW w:w="100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2463"/>
        <w:gridCol w:w="2464"/>
        <w:gridCol w:w="2464"/>
      </w:tblGrid>
      <w:tr w:rsidR="00414A16" w:rsidTr="00897C0C">
        <w:tc>
          <w:tcPr>
            <w:tcW w:w="2694" w:type="dxa"/>
          </w:tcPr>
          <w:p w:rsidR="00414A16" w:rsidRPr="00897C0C" w:rsidRDefault="00414A16" w:rsidP="00897C0C">
            <w:pPr>
              <w:pStyle w:val="af1"/>
              <w:jc w:val="both"/>
              <w:rPr>
                <w:rStyle w:val="FontStyle28"/>
                <w:sz w:val="28"/>
                <w:szCs w:val="28"/>
              </w:rPr>
            </w:pPr>
            <w:r w:rsidRPr="00897C0C">
              <w:rPr>
                <w:rStyle w:val="FontStyle28"/>
                <w:sz w:val="28"/>
                <w:szCs w:val="28"/>
              </w:rPr>
              <w:t>Предмет продажи</w:t>
            </w:r>
          </w:p>
        </w:tc>
        <w:tc>
          <w:tcPr>
            <w:tcW w:w="2463" w:type="dxa"/>
          </w:tcPr>
          <w:p w:rsidR="00414A16" w:rsidRPr="00897C0C" w:rsidRDefault="00414A16" w:rsidP="00897C0C">
            <w:pPr>
              <w:pStyle w:val="af1"/>
              <w:jc w:val="both"/>
              <w:rPr>
                <w:rStyle w:val="FontStyle28"/>
                <w:sz w:val="28"/>
                <w:szCs w:val="28"/>
              </w:rPr>
            </w:pPr>
            <w:r w:rsidRPr="00897C0C">
              <w:rPr>
                <w:rStyle w:val="FontStyle28"/>
                <w:sz w:val="28"/>
                <w:szCs w:val="28"/>
              </w:rPr>
              <w:t>Традиционные системы,</w:t>
            </w:r>
          </w:p>
          <w:p w:rsidR="00414A16" w:rsidRPr="00897C0C" w:rsidRDefault="00414A16" w:rsidP="00897C0C">
            <w:pPr>
              <w:pStyle w:val="af1"/>
              <w:jc w:val="both"/>
              <w:rPr>
                <w:rStyle w:val="FontStyle28"/>
                <w:sz w:val="28"/>
                <w:szCs w:val="28"/>
              </w:rPr>
            </w:pPr>
            <w:r w:rsidRPr="00897C0C">
              <w:rPr>
                <w:rStyle w:val="FontStyle28"/>
                <w:sz w:val="28"/>
                <w:szCs w:val="28"/>
              </w:rPr>
              <w:t>себестоимость в USD</w:t>
            </w:r>
          </w:p>
        </w:tc>
        <w:tc>
          <w:tcPr>
            <w:tcW w:w="2464" w:type="dxa"/>
          </w:tcPr>
          <w:p w:rsidR="00414A16" w:rsidRPr="00897C0C" w:rsidRDefault="00414A16" w:rsidP="00897C0C">
            <w:pPr>
              <w:pStyle w:val="af1"/>
              <w:jc w:val="both"/>
              <w:rPr>
                <w:rStyle w:val="FontStyle28"/>
                <w:sz w:val="28"/>
                <w:szCs w:val="28"/>
              </w:rPr>
            </w:pPr>
            <w:r w:rsidRPr="00897C0C">
              <w:rPr>
                <w:rStyle w:val="FontStyle28"/>
                <w:sz w:val="28"/>
                <w:szCs w:val="28"/>
                <w:lang w:val="kk-KZ"/>
              </w:rPr>
              <w:t>Интернет</w:t>
            </w:r>
            <w:r w:rsidRPr="00897C0C">
              <w:rPr>
                <w:rStyle w:val="FontStyle28"/>
                <w:sz w:val="28"/>
                <w:szCs w:val="28"/>
              </w:rPr>
              <w:t>:</w:t>
            </w:r>
          </w:p>
          <w:p w:rsidR="00414A16" w:rsidRPr="00897C0C" w:rsidRDefault="00414A16" w:rsidP="00897C0C">
            <w:pPr>
              <w:pStyle w:val="af1"/>
              <w:jc w:val="both"/>
              <w:rPr>
                <w:rStyle w:val="FontStyle28"/>
                <w:sz w:val="28"/>
                <w:szCs w:val="28"/>
              </w:rPr>
            </w:pPr>
            <w:r w:rsidRPr="00897C0C">
              <w:rPr>
                <w:rStyle w:val="FontStyle28"/>
                <w:sz w:val="28"/>
                <w:szCs w:val="28"/>
              </w:rPr>
              <w:t>себестоимость в USD</w:t>
            </w:r>
          </w:p>
        </w:tc>
        <w:tc>
          <w:tcPr>
            <w:tcW w:w="2464" w:type="dxa"/>
          </w:tcPr>
          <w:p w:rsidR="00414A16" w:rsidRPr="00897C0C" w:rsidRDefault="00414A16" w:rsidP="00897C0C">
            <w:pPr>
              <w:pStyle w:val="af1"/>
              <w:jc w:val="center"/>
              <w:rPr>
                <w:rStyle w:val="FontStyle28"/>
                <w:sz w:val="28"/>
                <w:szCs w:val="28"/>
              </w:rPr>
            </w:pPr>
            <w:r w:rsidRPr="00897C0C">
              <w:rPr>
                <w:rStyle w:val="FontStyle28"/>
                <w:sz w:val="28"/>
                <w:szCs w:val="28"/>
              </w:rPr>
              <w:t>Экономия в процентах</w:t>
            </w:r>
          </w:p>
        </w:tc>
      </w:tr>
      <w:tr w:rsidR="00414A16" w:rsidTr="00897C0C">
        <w:tc>
          <w:tcPr>
            <w:tcW w:w="2694" w:type="dxa"/>
          </w:tcPr>
          <w:p w:rsidR="00414A16" w:rsidRPr="00897C0C" w:rsidRDefault="00414A16" w:rsidP="00897C0C">
            <w:pPr>
              <w:pStyle w:val="af1"/>
              <w:jc w:val="both"/>
              <w:rPr>
                <w:rStyle w:val="FontStyle28"/>
                <w:sz w:val="28"/>
                <w:szCs w:val="28"/>
              </w:rPr>
            </w:pPr>
            <w:r w:rsidRPr="00897C0C">
              <w:rPr>
                <w:rStyle w:val="FontStyle28"/>
                <w:sz w:val="28"/>
                <w:szCs w:val="28"/>
              </w:rPr>
              <w:t>Банковские услуги</w:t>
            </w:r>
          </w:p>
        </w:tc>
        <w:tc>
          <w:tcPr>
            <w:tcW w:w="2463" w:type="dxa"/>
          </w:tcPr>
          <w:p w:rsidR="00414A16" w:rsidRPr="00897C0C" w:rsidRDefault="00414A16" w:rsidP="00897C0C">
            <w:pPr>
              <w:pStyle w:val="af1"/>
              <w:jc w:val="center"/>
              <w:rPr>
                <w:rStyle w:val="FontStyle28"/>
                <w:sz w:val="28"/>
                <w:szCs w:val="28"/>
              </w:rPr>
            </w:pPr>
            <w:r w:rsidRPr="00897C0C">
              <w:rPr>
                <w:rStyle w:val="FontStyle28"/>
                <w:sz w:val="28"/>
                <w:szCs w:val="28"/>
              </w:rPr>
              <w:t>20,8</w:t>
            </w:r>
          </w:p>
        </w:tc>
        <w:tc>
          <w:tcPr>
            <w:tcW w:w="2464" w:type="dxa"/>
          </w:tcPr>
          <w:p w:rsidR="00414A16" w:rsidRPr="00897C0C" w:rsidRDefault="00414A16" w:rsidP="00897C0C">
            <w:pPr>
              <w:pStyle w:val="af1"/>
              <w:jc w:val="center"/>
              <w:rPr>
                <w:rStyle w:val="FontStyle28"/>
                <w:sz w:val="28"/>
                <w:szCs w:val="28"/>
              </w:rPr>
            </w:pPr>
            <w:r w:rsidRPr="00897C0C">
              <w:rPr>
                <w:rStyle w:val="FontStyle28"/>
                <w:sz w:val="28"/>
                <w:szCs w:val="28"/>
              </w:rPr>
              <w:t>19,3</w:t>
            </w:r>
          </w:p>
        </w:tc>
        <w:tc>
          <w:tcPr>
            <w:tcW w:w="2464" w:type="dxa"/>
          </w:tcPr>
          <w:p w:rsidR="00414A16" w:rsidRPr="00897C0C" w:rsidRDefault="00414A16" w:rsidP="00897C0C">
            <w:pPr>
              <w:pStyle w:val="af1"/>
              <w:jc w:val="center"/>
              <w:rPr>
                <w:rStyle w:val="FontStyle28"/>
                <w:sz w:val="28"/>
                <w:szCs w:val="28"/>
              </w:rPr>
            </w:pPr>
            <w:r w:rsidRPr="00897C0C">
              <w:rPr>
                <w:rStyle w:val="FontStyle28"/>
                <w:sz w:val="28"/>
                <w:szCs w:val="28"/>
              </w:rPr>
              <w:t>89%</w:t>
            </w:r>
          </w:p>
        </w:tc>
      </w:tr>
    </w:tbl>
    <w:p w:rsidR="00414A16" w:rsidRDefault="00414A16" w:rsidP="00FB58D6">
      <w:pPr>
        <w:pStyle w:val="af1"/>
        <w:jc w:val="both"/>
        <w:rPr>
          <w:rStyle w:val="FontStyle28"/>
          <w:sz w:val="28"/>
          <w:szCs w:val="28"/>
        </w:rPr>
      </w:pPr>
      <w:r>
        <w:rPr>
          <w:rStyle w:val="FontStyle28"/>
          <w:sz w:val="28"/>
          <w:szCs w:val="28"/>
        </w:rPr>
        <w:t>Источник: научно-практический журнал «Коммерсантъ. Деньги», 2013 г.</w:t>
      </w:r>
    </w:p>
    <w:p w:rsidR="00414A16" w:rsidRDefault="00414A16" w:rsidP="00FB58D6">
      <w:pPr>
        <w:pStyle w:val="af1"/>
        <w:jc w:val="both"/>
        <w:rPr>
          <w:rStyle w:val="FontStyle28"/>
          <w:sz w:val="28"/>
          <w:szCs w:val="28"/>
        </w:rPr>
      </w:pPr>
    </w:p>
    <w:p w:rsidR="00414A16" w:rsidRPr="00FB58D6" w:rsidRDefault="00414A16" w:rsidP="00D73EEF">
      <w:pPr>
        <w:pStyle w:val="af1"/>
        <w:jc w:val="both"/>
        <w:rPr>
          <w:rStyle w:val="FontStyle28"/>
          <w:sz w:val="28"/>
          <w:szCs w:val="28"/>
        </w:rPr>
      </w:pPr>
      <w:r>
        <w:rPr>
          <w:rStyle w:val="FontStyle28"/>
          <w:sz w:val="28"/>
          <w:szCs w:val="28"/>
        </w:rPr>
        <w:t xml:space="preserve">   Большинство банков уже имеют свои сайты, но используют их в рекламных и информационных целях. Отдельные банки, приобрели программный продукт, который позволяет выставлять заявки на покупку и продажу ценных бумаг, разработали систему управления банковскими счетами по Интернету – «Домашний банк» или «Интернет-банкинг». Эта система позволяет конвертировать валюту, оплачивать коммунальные услуги, осуществлять денежные переводы у себя дома, без утомительных поездок.</w:t>
      </w:r>
    </w:p>
    <w:p w:rsidR="00414A16" w:rsidRDefault="00414A16" w:rsidP="00D73EEF">
      <w:pPr>
        <w:pStyle w:val="af1"/>
        <w:jc w:val="both"/>
        <w:rPr>
          <w:rStyle w:val="FontStyle28"/>
          <w:sz w:val="28"/>
          <w:szCs w:val="28"/>
        </w:rPr>
      </w:pPr>
    </w:p>
    <w:p w:rsidR="00414A16" w:rsidRDefault="00414A16" w:rsidP="00D73EEF">
      <w:pPr>
        <w:shd w:val="clear" w:color="auto" w:fill="FFFFFF"/>
        <w:jc w:val="center"/>
        <w:rPr>
          <w:b/>
          <w:color w:val="000000"/>
          <w:sz w:val="28"/>
        </w:rPr>
      </w:pPr>
      <w:r w:rsidRPr="00AB4945">
        <w:rPr>
          <w:b/>
          <w:color w:val="000000"/>
          <w:sz w:val="28"/>
        </w:rPr>
        <w:t>Контрольные вопросы:</w:t>
      </w:r>
    </w:p>
    <w:p w:rsidR="00414A16" w:rsidRDefault="00414A16" w:rsidP="00D73EEF">
      <w:pPr>
        <w:shd w:val="clear" w:color="auto" w:fill="FFFFFF"/>
        <w:jc w:val="center"/>
        <w:rPr>
          <w:b/>
          <w:color w:val="000000"/>
          <w:sz w:val="28"/>
        </w:rPr>
      </w:pPr>
    </w:p>
    <w:p w:rsidR="00414A16" w:rsidRPr="00120ED8" w:rsidRDefault="00414A16" w:rsidP="00D73EEF">
      <w:pPr>
        <w:rPr>
          <w:color w:val="000000"/>
          <w:spacing w:val="-5"/>
          <w:sz w:val="28"/>
          <w:szCs w:val="28"/>
        </w:rPr>
      </w:pPr>
      <w:r>
        <w:rPr>
          <w:color w:val="000000"/>
          <w:spacing w:val="-4"/>
          <w:sz w:val="28"/>
          <w:szCs w:val="28"/>
        </w:rPr>
        <w:t xml:space="preserve">1. </w:t>
      </w:r>
      <w:r>
        <w:rPr>
          <w:color w:val="000000"/>
          <w:spacing w:val="-5"/>
          <w:sz w:val="28"/>
          <w:szCs w:val="28"/>
        </w:rPr>
        <w:t>Установите, какие наиболее важные услуги предлагают банки сегодня или планируют предоставить в будущем?</w:t>
      </w:r>
    </w:p>
    <w:p w:rsidR="00414A16" w:rsidRDefault="00414A16" w:rsidP="00D73EEF">
      <w:pPr>
        <w:rPr>
          <w:sz w:val="28"/>
          <w:szCs w:val="28"/>
        </w:rPr>
      </w:pPr>
      <w:r>
        <w:rPr>
          <w:color w:val="000000"/>
          <w:spacing w:val="-4"/>
          <w:sz w:val="28"/>
          <w:szCs w:val="28"/>
        </w:rPr>
        <w:t>2. В чем заключается основная цель менеджеров банка?</w:t>
      </w:r>
    </w:p>
    <w:p w:rsidR="00414A16" w:rsidRPr="00120ED8" w:rsidRDefault="00414A16" w:rsidP="00D73EEF">
      <w:pPr>
        <w:rPr>
          <w:sz w:val="28"/>
          <w:szCs w:val="28"/>
          <w:lang w:val="kk-KZ"/>
        </w:rPr>
      </w:pPr>
      <w:r>
        <w:rPr>
          <w:sz w:val="28"/>
          <w:szCs w:val="28"/>
        </w:rPr>
        <w:t>3.</w:t>
      </w:r>
      <w:r>
        <w:rPr>
          <w:color w:val="000000"/>
          <w:spacing w:val="-2"/>
          <w:sz w:val="28"/>
          <w:szCs w:val="28"/>
        </w:rPr>
        <w:t xml:space="preserve"> Какова основная выгода от диверсификации?</w:t>
      </w:r>
    </w:p>
    <w:p w:rsidR="00414A16" w:rsidRDefault="00414A16" w:rsidP="00D73EEF">
      <w:pPr>
        <w:jc w:val="both"/>
        <w:rPr>
          <w:sz w:val="28"/>
          <w:szCs w:val="28"/>
          <w:lang w:val="kk-KZ"/>
        </w:rPr>
      </w:pPr>
      <w:r>
        <w:rPr>
          <w:sz w:val="28"/>
          <w:szCs w:val="28"/>
          <w:lang w:val="kk-KZ"/>
        </w:rPr>
        <w:t>4. Влияние размеров банка на вероятную жизнеспособность как «финансовых универмагов»?</w:t>
      </w:r>
    </w:p>
    <w:p w:rsidR="00414A16" w:rsidRDefault="00414A16" w:rsidP="00D73EEF">
      <w:pPr>
        <w:jc w:val="both"/>
        <w:rPr>
          <w:sz w:val="28"/>
          <w:szCs w:val="28"/>
          <w:lang w:val="kk-KZ"/>
        </w:rPr>
      </w:pPr>
      <w:r>
        <w:rPr>
          <w:sz w:val="28"/>
          <w:szCs w:val="28"/>
          <w:lang w:val="kk-KZ"/>
        </w:rPr>
        <w:t>5. Какова основная выгода от сегментации рынка при внедрении новых банковских услуг?</w:t>
      </w:r>
    </w:p>
    <w:p w:rsidR="00414A16" w:rsidRDefault="00414A16" w:rsidP="00D73EEF">
      <w:pPr>
        <w:jc w:val="both"/>
        <w:rPr>
          <w:sz w:val="28"/>
          <w:szCs w:val="28"/>
          <w:lang w:val="kk-KZ"/>
        </w:rPr>
      </w:pPr>
    </w:p>
    <w:p w:rsidR="00414A16" w:rsidRPr="001C6A0E" w:rsidRDefault="00414A16" w:rsidP="00D36B1E">
      <w:pPr>
        <w:shd w:val="clear" w:color="auto" w:fill="FFFFFF"/>
        <w:jc w:val="both"/>
        <w:rPr>
          <w:b/>
          <w:bCs/>
          <w:color w:val="000000"/>
          <w:sz w:val="28"/>
        </w:rPr>
      </w:pPr>
      <w:r>
        <w:rPr>
          <w:b/>
          <w:bCs/>
          <w:color w:val="000000"/>
          <w:sz w:val="28"/>
        </w:rPr>
        <w:t>Кейс №1 по теме 8.</w:t>
      </w:r>
    </w:p>
    <w:p w:rsidR="00414A16" w:rsidRDefault="00414A16" w:rsidP="00D36B1E">
      <w:pPr>
        <w:shd w:val="clear" w:color="auto" w:fill="FFFFFF"/>
        <w:jc w:val="both"/>
        <w:rPr>
          <w:color w:val="000000"/>
          <w:sz w:val="28"/>
        </w:rPr>
      </w:pPr>
      <w:r>
        <w:rPr>
          <w:color w:val="000000"/>
          <w:sz w:val="28"/>
        </w:rPr>
        <w:t xml:space="preserve">      Организационная схема банка обычно подсказывает, какие именно услуги предлагает банк и каким услугам он уделяет наи</w:t>
      </w:r>
      <w:r>
        <w:rPr>
          <w:color w:val="000000"/>
          <w:sz w:val="28"/>
        </w:rPr>
        <w:softHyphen/>
        <w:t>большее внимание в своих маркетинговых усилиях. К сожалению, организационная схема, как правило, очень мало говорит нам о структуре соподчинения и распределения ответственности в бан</w:t>
      </w:r>
      <w:r>
        <w:rPr>
          <w:color w:val="000000"/>
          <w:sz w:val="28"/>
        </w:rPr>
        <w:softHyphen/>
        <w:t>ковском учреждении, а также о том, кто чем занимается и кто при</w:t>
      </w:r>
      <w:r>
        <w:rPr>
          <w:color w:val="000000"/>
          <w:sz w:val="28"/>
        </w:rPr>
        <w:softHyphen/>
        <w:t>нимает важнейшие решения. Свяжитесь с несколькими банками в вашем районе и попросите у них экземпляр организационной схе</w:t>
      </w:r>
      <w:r>
        <w:rPr>
          <w:color w:val="000000"/>
          <w:sz w:val="28"/>
        </w:rPr>
        <w:softHyphen/>
        <w:t>мы. После тщательного анализа каждой, сможете ли вы объяснить, чем, по-вашему, один банк отличается от другого? Отражают ли различия между организационными структурами: а) размеры каж</w:t>
      </w:r>
      <w:r>
        <w:rPr>
          <w:color w:val="000000"/>
          <w:sz w:val="28"/>
        </w:rPr>
        <w:softHyphen/>
        <w:t>дого банка, б) спектр предлагаемых услуг, в) философию руково</w:t>
      </w:r>
      <w:r>
        <w:rPr>
          <w:color w:val="000000"/>
          <w:sz w:val="28"/>
        </w:rPr>
        <w:softHyphen/>
        <w:t>дителей высшего звена, г) другие факторы? С вашей точки зрения, вполне ли соответствует организационная структура каждого бан</w:t>
      </w:r>
      <w:r>
        <w:rPr>
          <w:color w:val="000000"/>
          <w:sz w:val="28"/>
        </w:rPr>
        <w:softHyphen/>
        <w:t>ка набору предлагаемых им услуг? Если есть возможность, проин</w:t>
      </w:r>
      <w:r>
        <w:rPr>
          <w:color w:val="000000"/>
          <w:sz w:val="28"/>
        </w:rPr>
        <w:softHyphen/>
        <w:t>тервьюируйте некоторых членов руководства и рядовых сотруд</w:t>
      </w:r>
      <w:r>
        <w:rPr>
          <w:color w:val="000000"/>
          <w:sz w:val="28"/>
        </w:rPr>
        <w:softHyphen/>
        <w:t xml:space="preserve">ников. Одинаково ли они </w:t>
      </w:r>
      <w:r>
        <w:rPr>
          <w:color w:val="000000"/>
          <w:sz w:val="28"/>
        </w:rPr>
        <w:lastRenderedPageBreak/>
        <w:t>воспринимают цели банка, философию руководства, структуру властных полномочий и распределения от</w:t>
      </w:r>
      <w:r>
        <w:rPr>
          <w:color w:val="000000"/>
          <w:sz w:val="28"/>
        </w:rPr>
        <w:softHyphen/>
        <w:t>ветственности? Кажется ли вам, что проинтервьюированные ра</w:t>
      </w:r>
      <w:r>
        <w:rPr>
          <w:color w:val="000000"/>
          <w:sz w:val="28"/>
        </w:rPr>
        <w:softHyphen/>
        <w:t>ботники понимают перспективные и ближайшие пути развития, предлагае</w:t>
      </w:r>
      <w:r>
        <w:rPr>
          <w:color w:val="000000"/>
          <w:sz w:val="28"/>
        </w:rPr>
        <w:softHyphen/>
        <w:t>мые услуги и процессы принятия решений? Предположим, вы как консультант должны подготовить отчет для высшего руководства банка и порекомендовать изменения в организационной структуре, наборе предлагаемых услуг и распределении властных полномо</w:t>
      </w:r>
      <w:r>
        <w:rPr>
          <w:color w:val="000000"/>
          <w:sz w:val="28"/>
        </w:rPr>
        <w:softHyphen/>
        <w:t>чий и ответственности. Каковы были бы ваши рекомендации?</w:t>
      </w:r>
    </w:p>
    <w:p w:rsidR="00414A16" w:rsidRDefault="00414A16" w:rsidP="00D73EEF">
      <w:pPr>
        <w:jc w:val="both"/>
        <w:rPr>
          <w:sz w:val="28"/>
          <w:szCs w:val="28"/>
          <w:lang w:val="kk-KZ"/>
        </w:rPr>
      </w:pPr>
    </w:p>
    <w:p w:rsidR="00414A16" w:rsidRDefault="00414A16" w:rsidP="00D36B1E">
      <w:pPr>
        <w:jc w:val="center"/>
        <w:rPr>
          <w:b/>
          <w:sz w:val="28"/>
          <w:szCs w:val="28"/>
          <w:lang w:val="kk-KZ"/>
        </w:rPr>
      </w:pPr>
      <w:r w:rsidRPr="00D36B1E">
        <w:rPr>
          <w:b/>
          <w:sz w:val="28"/>
          <w:szCs w:val="28"/>
          <w:lang w:val="kk-KZ"/>
        </w:rPr>
        <w:t>Тестовые вопросы:</w:t>
      </w:r>
    </w:p>
    <w:p w:rsidR="00414A16" w:rsidRPr="00D36B1E" w:rsidRDefault="00414A16" w:rsidP="00D36B1E">
      <w:pPr>
        <w:jc w:val="center"/>
        <w:rPr>
          <w:b/>
          <w:sz w:val="28"/>
          <w:szCs w:val="28"/>
          <w:lang w:val="kk-KZ"/>
        </w:rPr>
      </w:pPr>
    </w:p>
    <w:p w:rsidR="00414A16" w:rsidRPr="00696350" w:rsidRDefault="00414A16" w:rsidP="00D36B1E">
      <w:pPr>
        <w:jc w:val="both"/>
        <w:rPr>
          <w:sz w:val="28"/>
          <w:szCs w:val="28"/>
          <w:u w:val="single"/>
          <w:lang w:val="kk-KZ"/>
        </w:rPr>
      </w:pPr>
      <w:r w:rsidRPr="00696350">
        <w:rPr>
          <w:sz w:val="28"/>
          <w:szCs w:val="28"/>
          <w:lang w:val="kk-KZ"/>
        </w:rPr>
        <w:t>1.</w:t>
      </w:r>
      <w:r>
        <w:rPr>
          <w:sz w:val="28"/>
          <w:szCs w:val="28"/>
          <w:lang w:val="kk-KZ"/>
        </w:rPr>
        <w:t xml:space="preserve"> </w:t>
      </w:r>
      <w:r w:rsidRPr="00696350">
        <w:rPr>
          <w:sz w:val="28"/>
          <w:szCs w:val="28"/>
        </w:rPr>
        <w:t xml:space="preserve">При определении доходности инвестиций стоимость активов инвестора </w:t>
      </w:r>
      <w:r>
        <w:rPr>
          <w:sz w:val="28"/>
          <w:szCs w:val="28"/>
        </w:rPr>
        <w:t xml:space="preserve">  </w:t>
      </w:r>
      <w:r w:rsidRPr="00696350">
        <w:rPr>
          <w:sz w:val="28"/>
          <w:szCs w:val="28"/>
        </w:rPr>
        <w:t>следует определять:</w:t>
      </w:r>
    </w:p>
    <w:p w:rsidR="00414A16" w:rsidRPr="00696350" w:rsidRDefault="00414A16" w:rsidP="00D36B1E">
      <w:pPr>
        <w:ind w:left="-2835" w:right="535"/>
        <w:rPr>
          <w:sz w:val="28"/>
          <w:szCs w:val="28"/>
        </w:rPr>
      </w:pPr>
      <w:r>
        <w:rPr>
          <w:sz w:val="28"/>
          <w:szCs w:val="28"/>
        </w:rPr>
        <w:t xml:space="preserve">                                            а</w:t>
      </w:r>
      <w:r w:rsidRPr="00696350">
        <w:rPr>
          <w:sz w:val="28"/>
          <w:szCs w:val="28"/>
        </w:rPr>
        <w:t>) по бухгалтерскому балансу предприятия инвестора</w:t>
      </w:r>
    </w:p>
    <w:p w:rsidR="00414A16" w:rsidRDefault="00414A16" w:rsidP="00D36B1E">
      <w:pPr>
        <w:ind w:left="-2835" w:right="535"/>
        <w:rPr>
          <w:sz w:val="28"/>
          <w:szCs w:val="28"/>
        </w:rPr>
      </w:pPr>
      <w:r>
        <w:rPr>
          <w:sz w:val="28"/>
          <w:szCs w:val="28"/>
        </w:rPr>
        <w:t xml:space="preserve">                                            б</w:t>
      </w:r>
      <w:r w:rsidRPr="00696350">
        <w:rPr>
          <w:sz w:val="28"/>
          <w:szCs w:val="28"/>
        </w:rPr>
        <w:t>) по ликвидной цене активов инвестора</w:t>
      </w:r>
    </w:p>
    <w:p w:rsidR="00414A16" w:rsidRDefault="00414A16" w:rsidP="00D36B1E">
      <w:pPr>
        <w:tabs>
          <w:tab w:val="right" w:pos="-142"/>
          <w:tab w:val="right" w:pos="1418"/>
        </w:tabs>
        <w:ind w:left="-2835" w:right="535"/>
        <w:jc w:val="both"/>
        <w:rPr>
          <w:sz w:val="28"/>
          <w:szCs w:val="28"/>
        </w:rPr>
      </w:pPr>
      <w:r>
        <w:rPr>
          <w:sz w:val="24"/>
          <w:szCs w:val="24"/>
        </w:rPr>
        <w:t xml:space="preserve">    </w:t>
      </w:r>
      <w:r w:rsidRPr="00696350">
        <w:rPr>
          <w:sz w:val="28"/>
          <w:szCs w:val="28"/>
        </w:rPr>
        <w:t>В</w:t>
      </w:r>
      <w:r>
        <w:rPr>
          <w:sz w:val="28"/>
          <w:szCs w:val="28"/>
        </w:rPr>
        <w:t xml:space="preserve">                                      в</w:t>
      </w:r>
      <w:r w:rsidRPr="00696350">
        <w:rPr>
          <w:sz w:val="28"/>
          <w:szCs w:val="28"/>
        </w:rPr>
        <w:t>) по восстановительной стоимости осн</w:t>
      </w:r>
      <w:r>
        <w:rPr>
          <w:sz w:val="28"/>
          <w:szCs w:val="28"/>
        </w:rPr>
        <w:t xml:space="preserve">овных фондов и ТМЦ </w:t>
      </w:r>
      <w:r w:rsidRPr="00696350">
        <w:rPr>
          <w:sz w:val="28"/>
          <w:szCs w:val="28"/>
        </w:rPr>
        <w:t>инвестора</w:t>
      </w:r>
    </w:p>
    <w:p w:rsidR="00414A16" w:rsidRPr="00696350" w:rsidRDefault="00414A16" w:rsidP="00D36B1E">
      <w:pPr>
        <w:tabs>
          <w:tab w:val="right" w:pos="-142"/>
          <w:tab w:val="right" w:pos="1418"/>
        </w:tabs>
        <w:ind w:left="-2835" w:right="535"/>
        <w:jc w:val="both"/>
        <w:rPr>
          <w:sz w:val="28"/>
          <w:szCs w:val="28"/>
        </w:rPr>
      </w:pPr>
      <w:r>
        <w:rPr>
          <w:sz w:val="28"/>
          <w:szCs w:val="28"/>
        </w:rPr>
        <w:t xml:space="preserve">                                       г</w:t>
      </w:r>
      <w:r w:rsidRPr="00696350">
        <w:rPr>
          <w:sz w:val="28"/>
          <w:szCs w:val="28"/>
        </w:rPr>
        <w:t>) по отчету о прибыли и убытках</w:t>
      </w:r>
    </w:p>
    <w:p w:rsidR="00414A16" w:rsidRDefault="00414A16" w:rsidP="00D36B1E">
      <w:pPr>
        <w:ind w:left="-2835" w:right="535"/>
        <w:rPr>
          <w:sz w:val="28"/>
          <w:szCs w:val="28"/>
        </w:rPr>
      </w:pPr>
      <w:r>
        <w:rPr>
          <w:sz w:val="28"/>
          <w:szCs w:val="28"/>
        </w:rPr>
        <w:t xml:space="preserve">                                            д</w:t>
      </w:r>
      <w:r w:rsidRPr="00696350">
        <w:rPr>
          <w:sz w:val="28"/>
          <w:szCs w:val="28"/>
        </w:rPr>
        <w:t>) по отчету о движении денежных средств</w:t>
      </w:r>
    </w:p>
    <w:p w:rsidR="00414A16" w:rsidRPr="00696350" w:rsidRDefault="00414A16" w:rsidP="00D36B1E">
      <w:pPr>
        <w:ind w:left="-2835" w:right="535"/>
        <w:rPr>
          <w:sz w:val="28"/>
          <w:szCs w:val="28"/>
        </w:rPr>
      </w:pPr>
      <w:r>
        <w:rPr>
          <w:sz w:val="28"/>
          <w:szCs w:val="28"/>
        </w:rPr>
        <w:t xml:space="preserve">                                        2. </w:t>
      </w:r>
      <w:r w:rsidRPr="00696350">
        <w:rPr>
          <w:sz w:val="28"/>
          <w:szCs w:val="28"/>
        </w:rPr>
        <w:t>Что не относится к активным операциям банка:</w:t>
      </w:r>
    </w:p>
    <w:p w:rsidR="00414A16" w:rsidRPr="00696350" w:rsidRDefault="00414A16" w:rsidP="00D36B1E">
      <w:pPr>
        <w:ind w:left="-2835" w:right="535"/>
        <w:jc w:val="center"/>
        <w:rPr>
          <w:sz w:val="28"/>
          <w:szCs w:val="28"/>
        </w:rPr>
      </w:pPr>
      <w:r>
        <w:rPr>
          <w:sz w:val="28"/>
          <w:szCs w:val="28"/>
        </w:rPr>
        <w:t xml:space="preserve">                    а</w:t>
      </w:r>
      <w:r w:rsidRPr="00696350">
        <w:rPr>
          <w:sz w:val="28"/>
          <w:szCs w:val="28"/>
        </w:rPr>
        <w:t>) аккумулирование временно свободных денежных средств</w:t>
      </w:r>
    </w:p>
    <w:p w:rsidR="00414A16" w:rsidRPr="00696350" w:rsidRDefault="00414A16" w:rsidP="00D36B1E">
      <w:pPr>
        <w:ind w:left="-2835" w:right="535"/>
        <w:rPr>
          <w:sz w:val="28"/>
          <w:szCs w:val="28"/>
        </w:rPr>
      </w:pPr>
      <w:r>
        <w:rPr>
          <w:sz w:val="28"/>
          <w:szCs w:val="28"/>
        </w:rPr>
        <w:t xml:space="preserve">                                            б</w:t>
      </w:r>
      <w:r w:rsidRPr="00696350">
        <w:rPr>
          <w:sz w:val="28"/>
          <w:szCs w:val="28"/>
        </w:rPr>
        <w:t>) проведение кредитных операций</w:t>
      </w:r>
    </w:p>
    <w:p w:rsidR="00414A16" w:rsidRPr="00696350" w:rsidRDefault="00414A16" w:rsidP="00D36B1E">
      <w:pPr>
        <w:ind w:left="-2835" w:right="535"/>
        <w:rPr>
          <w:sz w:val="28"/>
          <w:szCs w:val="28"/>
        </w:rPr>
      </w:pPr>
      <w:r>
        <w:rPr>
          <w:sz w:val="28"/>
          <w:szCs w:val="28"/>
        </w:rPr>
        <w:t xml:space="preserve">                                            в</w:t>
      </w:r>
      <w:r w:rsidRPr="00696350">
        <w:rPr>
          <w:sz w:val="28"/>
          <w:szCs w:val="28"/>
        </w:rPr>
        <w:t>) валютные операции</w:t>
      </w:r>
    </w:p>
    <w:p w:rsidR="00414A16" w:rsidRPr="00696350" w:rsidRDefault="00414A16" w:rsidP="00D36B1E">
      <w:pPr>
        <w:ind w:left="-2835" w:right="535"/>
        <w:rPr>
          <w:sz w:val="28"/>
          <w:szCs w:val="28"/>
        </w:rPr>
      </w:pPr>
      <w:r>
        <w:rPr>
          <w:sz w:val="28"/>
          <w:szCs w:val="28"/>
        </w:rPr>
        <w:t xml:space="preserve">                                            г</w:t>
      </w:r>
      <w:r w:rsidRPr="00696350">
        <w:rPr>
          <w:sz w:val="28"/>
          <w:szCs w:val="28"/>
        </w:rPr>
        <w:t>) инвестиционная деятельность</w:t>
      </w:r>
    </w:p>
    <w:p w:rsidR="00414A16" w:rsidRDefault="00414A16" w:rsidP="00D36B1E">
      <w:pPr>
        <w:ind w:left="-2835" w:right="535"/>
        <w:rPr>
          <w:sz w:val="28"/>
          <w:szCs w:val="28"/>
        </w:rPr>
      </w:pPr>
      <w:r>
        <w:rPr>
          <w:sz w:val="28"/>
          <w:szCs w:val="28"/>
        </w:rPr>
        <w:t xml:space="preserve">                                            д</w:t>
      </w:r>
      <w:r w:rsidRPr="00696350">
        <w:rPr>
          <w:sz w:val="28"/>
          <w:szCs w:val="28"/>
        </w:rPr>
        <w:t>) сейфовые операции</w:t>
      </w:r>
    </w:p>
    <w:p w:rsidR="00414A16" w:rsidRDefault="00414A16" w:rsidP="00D36B1E">
      <w:pPr>
        <w:ind w:left="-2835" w:right="535"/>
        <w:rPr>
          <w:sz w:val="28"/>
          <w:szCs w:val="28"/>
        </w:rPr>
      </w:pPr>
      <w:r>
        <w:rPr>
          <w:sz w:val="28"/>
          <w:szCs w:val="28"/>
        </w:rPr>
        <w:t xml:space="preserve">                                        3. С</w:t>
      </w:r>
      <w:r w:rsidRPr="00696350">
        <w:rPr>
          <w:sz w:val="28"/>
          <w:szCs w:val="28"/>
        </w:rPr>
        <w:t xml:space="preserve">огласно МСФО к финансовой отчетности предъявляются следующие </w:t>
      </w:r>
      <w:r>
        <w:rPr>
          <w:sz w:val="28"/>
          <w:szCs w:val="28"/>
        </w:rPr>
        <w:t>требо                              требования:</w:t>
      </w:r>
    </w:p>
    <w:p w:rsidR="00414A16" w:rsidRPr="00696350" w:rsidRDefault="00414A16" w:rsidP="00D36B1E">
      <w:pPr>
        <w:ind w:left="142" w:right="535"/>
        <w:jc w:val="both"/>
        <w:rPr>
          <w:sz w:val="28"/>
          <w:szCs w:val="28"/>
        </w:rPr>
      </w:pPr>
      <w:r>
        <w:rPr>
          <w:sz w:val="28"/>
          <w:szCs w:val="28"/>
        </w:rPr>
        <w:t xml:space="preserve"> а) </w:t>
      </w:r>
      <w:r w:rsidRPr="00696350">
        <w:rPr>
          <w:sz w:val="28"/>
          <w:szCs w:val="28"/>
        </w:rPr>
        <w:t xml:space="preserve">наименование отчитывающегося банка, отчет самого банка, отчетная </w:t>
      </w:r>
      <w:r>
        <w:rPr>
          <w:sz w:val="28"/>
          <w:szCs w:val="28"/>
        </w:rPr>
        <w:t xml:space="preserve"> </w:t>
      </w:r>
      <w:r w:rsidRPr="00696350">
        <w:rPr>
          <w:sz w:val="28"/>
          <w:szCs w:val="28"/>
        </w:rPr>
        <w:t>дата/период, валюта отчетности, уровень отчетности (млрд., млн. и т.д.)</w:t>
      </w:r>
    </w:p>
    <w:p w:rsidR="00414A16" w:rsidRPr="00696350" w:rsidRDefault="00414A16" w:rsidP="00D36B1E">
      <w:pPr>
        <w:ind w:left="142" w:right="535"/>
        <w:jc w:val="both"/>
        <w:rPr>
          <w:sz w:val="28"/>
          <w:szCs w:val="28"/>
        </w:rPr>
      </w:pPr>
      <w:r>
        <w:rPr>
          <w:sz w:val="28"/>
          <w:szCs w:val="28"/>
        </w:rPr>
        <w:t xml:space="preserve"> б</w:t>
      </w:r>
      <w:r w:rsidRPr="00696350">
        <w:rPr>
          <w:sz w:val="28"/>
          <w:szCs w:val="28"/>
        </w:rPr>
        <w:t>) наименование отчитывающегося банка, от</w:t>
      </w:r>
      <w:r>
        <w:rPr>
          <w:sz w:val="28"/>
          <w:szCs w:val="28"/>
        </w:rPr>
        <w:t>чет самого банка, список совета директоро</w:t>
      </w:r>
      <w:r w:rsidRPr="00696350">
        <w:rPr>
          <w:sz w:val="28"/>
          <w:szCs w:val="28"/>
        </w:rPr>
        <w:t>в, валюта отчетности, уровень точности (млрд., млн. и т.д.)</w:t>
      </w:r>
    </w:p>
    <w:p w:rsidR="00414A16" w:rsidRPr="00696350" w:rsidRDefault="00414A16" w:rsidP="00D36B1E">
      <w:pPr>
        <w:ind w:left="142" w:right="535"/>
        <w:jc w:val="both"/>
        <w:rPr>
          <w:sz w:val="28"/>
          <w:szCs w:val="28"/>
        </w:rPr>
      </w:pPr>
      <w:r>
        <w:rPr>
          <w:sz w:val="28"/>
          <w:szCs w:val="28"/>
        </w:rPr>
        <w:t xml:space="preserve"> в</w:t>
      </w:r>
      <w:r w:rsidRPr="00696350">
        <w:rPr>
          <w:sz w:val="28"/>
          <w:szCs w:val="28"/>
        </w:rPr>
        <w:t xml:space="preserve">) наименование отчитывающегося банка, отчет самого банка, отчетная </w:t>
      </w:r>
      <w:r>
        <w:rPr>
          <w:sz w:val="28"/>
          <w:szCs w:val="28"/>
        </w:rPr>
        <w:t xml:space="preserve">  </w:t>
      </w:r>
      <w:r w:rsidRPr="00696350">
        <w:rPr>
          <w:sz w:val="28"/>
          <w:szCs w:val="28"/>
        </w:rPr>
        <w:t>дата/период, отчет за предыдущий период, уровень точности (млрд., млн. и т.д.)</w:t>
      </w:r>
    </w:p>
    <w:p w:rsidR="00414A16" w:rsidRPr="00696350" w:rsidRDefault="00414A16" w:rsidP="00D36B1E">
      <w:pPr>
        <w:ind w:left="142" w:right="535"/>
        <w:jc w:val="both"/>
        <w:rPr>
          <w:sz w:val="28"/>
          <w:szCs w:val="28"/>
        </w:rPr>
      </w:pPr>
      <w:r>
        <w:rPr>
          <w:sz w:val="28"/>
          <w:szCs w:val="28"/>
        </w:rPr>
        <w:t xml:space="preserve"> г</w:t>
      </w:r>
      <w:r w:rsidRPr="00696350">
        <w:rPr>
          <w:sz w:val="28"/>
          <w:szCs w:val="28"/>
        </w:rPr>
        <w:t>) наименование отчитывающегося банка, отчет самого банка, отчетная дата/период, валюта отчетности</w:t>
      </w:r>
    </w:p>
    <w:p w:rsidR="00414A16" w:rsidRDefault="00414A16" w:rsidP="00D36B1E">
      <w:pPr>
        <w:ind w:left="142" w:right="535"/>
        <w:jc w:val="both"/>
        <w:rPr>
          <w:sz w:val="28"/>
          <w:szCs w:val="28"/>
        </w:rPr>
      </w:pPr>
      <w:r>
        <w:rPr>
          <w:sz w:val="28"/>
          <w:szCs w:val="28"/>
        </w:rPr>
        <w:t xml:space="preserve"> д</w:t>
      </w:r>
      <w:r w:rsidRPr="00696350">
        <w:rPr>
          <w:sz w:val="28"/>
          <w:szCs w:val="28"/>
        </w:rPr>
        <w:t xml:space="preserve">) наименование отчитывающегося банка, отчетная дата/период, валюта </w:t>
      </w:r>
      <w:r w:rsidRPr="00147522">
        <w:rPr>
          <w:sz w:val="28"/>
          <w:szCs w:val="28"/>
        </w:rPr>
        <w:t>отчетности, уровень точности (млрд., млн. и т.д.)</w:t>
      </w:r>
    </w:p>
    <w:p w:rsidR="00414A16" w:rsidRPr="00147522" w:rsidRDefault="00414A16" w:rsidP="00D36B1E">
      <w:pPr>
        <w:ind w:right="535"/>
        <w:jc w:val="both"/>
        <w:rPr>
          <w:sz w:val="28"/>
          <w:szCs w:val="28"/>
        </w:rPr>
      </w:pPr>
      <w:r>
        <w:rPr>
          <w:sz w:val="28"/>
          <w:szCs w:val="28"/>
        </w:rPr>
        <w:t xml:space="preserve"> 4. </w:t>
      </w:r>
      <w:r w:rsidRPr="00147522">
        <w:rPr>
          <w:sz w:val="28"/>
          <w:szCs w:val="28"/>
        </w:rPr>
        <w:t>Все обязательства банка отражаются:</w:t>
      </w:r>
    </w:p>
    <w:p w:rsidR="00414A16" w:rsidRPr="00147522" w:rsidRDefault="00414A16" w:rsidP="00D36B1E">
      <w:pPr>
        <w:ind w:left="-2835"/>
        <w:rPr>
          <w:sz w:val="28"/>
          <w:szCs w:val="28"/>
        </w:rPr>
      </w:pPr>
      <w:r>
        <w:rPr>
          <w:sz w:val="28"/>
          <w:szCs w:val="28"/>
        </w:rPr>
        <w:t xml:space="preserve">                                            а</w:t>
      </w:r>
      <w:r w:rsidRPr="00147522">
        <w:rPr>
          <w:sz w:val="28"/>
          <w:szCs w:val="28"/>
        </w:rPr>
        <w:t>) в пассиве баланса</w:t>
      </w:r>
    </w:p>
    <w:p w:rsidR="00414A16" w:rsidRPr="00147522" w:rsidRDefault="00414A16" w:rsidP="00D36B1E">
      <w:pPr>
        <w:ind w:left="-2835"/>
        <w:rPr>
          <w:sz w:val="28"/>
          <w:szCs w:val="28"/>
        </w:rPr>
      </w:pPr>
      <w:r>
        <w:rPr>
          <w:sz w:val="28"/>
          <w:szCs w:val="28"/>
        </w:rPr>
        <w:t xml:space="preserve">                                            б</w:t>
      </w:r>
      <w:r w:rsidRPr="00147522">
        <w:rPr>
          <w:sz w:val="28"/>
          <w:szCs w:val="28"/>
        </w:rPr>
        <w:t>) в прибыли</w:t>
      </w:r>
    </w:p>
    <w:p w:rsidR="00414A16" w:rsidRPr="00147522" w:rsidRDefault="00414A16" w:rsidP="00D36B1E">
      <w:pPr>
        <w:ind w:left="-2835"/>
        <w:rPr>
          <w:sz w:val="28"/>
          <w:szCs w:val="28"/>
        </w:rPr>
      </w:pPr>
      <w:r>
        <w:rPr>
          <w:sz w:val="28"/>
          <w:szCs w:val="28"/>
        </w:rPr>
        <w:t xml:space="preserve">                                            в</w:t>
      </w:r>
      <w:r w:rsidRPr="00147522">
        <w:rPr>
          <w:sz w:val="28"/>
          <w:szCs w:val="28"/>
        </w:rPr>
        <w:t>) в собственном капитале</w:t>
      </w:r>
    </w:p>
    <w:p w:rsidR="00414A16" w:rsidRDefault="00414A16" w:rsidP="00D36B1E">
      <w:pPr>
        <w:ind w:left="-2835"/>
        <w:rPr>
          <w:sz w:val="28"/>
          <w:szCs w:val="28"/>
        </w:rPr>
      </w:pPr>
      <w:r>
        <w:rPr>
          <w:sz w:val="28"/>
          <w:szCs w:val="28"/>
        </w:rPr>
        <w:t xml:space="preserve">                                            г</w:t>
      </w:r>
      <w:r w:rsidRPr="00147522">
        <w:rPr>
          <w:sz w:val="28"/>
          <w:szCs w:val="28"/>
        </w:rPr>
        <w:t>) в активе баланса</w:t>
      </w:r>
    </w:p>
    <w:p w:rsidR="00414A16" w:rsidRPr="00147522" w:rsidRDefault="00414A16" w:rsidP="00D36B1E">
      <w:pPr>
        <w:ind w:left="-2835"/>
        <w:rPr>
          <w:sz w:val="28"/>
          <w:szCs w:val="28"/>
        </w:rPr>
      </w:pPr>
      <w:r>
        <w:rPr>
          <w:sz w:val="28"/>
          <w:szCs w:val="28"/>
        </w:rPr>
        <w:t xml:space="preserve">                                            д</w:t>
      </w:r>
      <w:r w:rsidRPr="00147522">
        <w:rPr>
          <w:sz w:val="28"/>
          <w:szCs w:val="28"/>
        </w:rPr>
        <w:t>) в акционерном капитале</w:t>
      </w:r>
    </w:p>
    <w:p w:rsidR="00414A16" w:rsidRPr="00D36B1E" w:rsidRDefault="00414A16" w:rsidP="00D73EEF">
      <w:pPr>
        <w:jc w:val="both"/>
        <w:rPr>
          <w:sz w:val="28"/>
          <w:szCs w:val="28"/>
        </w:rPr>
      </w:pPr>
    </w:p>
    <w:p w:rsidR="00414A16" w:rsidRPr="00C01FB6" w:rsidRDefault="00414A16" w:rsidP="00A04299">
      <w:pPr>
        <w:widowControl w:val="0"/>
        <w:autoSpaceDE w:val="0"/>
        <w:autoSpaceDN w:val="0"/>
        <w:adjustRightInd w:val="0"/>
        <w:jc w:val="center"/>
        <w:rPr>
          <w:color w:val="000000"/>
          <w:spacing w:val="-1"/>
          <w:sz w:val="28"/>
          <w:szCs w:val="28"/>
        </w:rPr>
      </w:pPr>
      <w:r>
        <w:rPr>
          <w:b/>
          <w:color w:val="000000"/>
          <w:spacing w:val="-1"/>
          <w:sz w:val="28"/>
          <w:szCs w:val="28"/>
        </w:rPr>
        <w:lastRenderedPageBreak/>
        <w:t xml:space="preserve">9. </w:t>
      </w:r>
      <w:r w:rsidRPr="001D3326">
        <w:rPr>
          <w:b/>
          <w:color w:val="000000"/>
          <w:spacing w:val="-1"/>
          <w:sz w:val="28"/>
          <w:szCs w:val="28"/>
        </w:rPr>
        <w:t>Анализ системы сбы</w:t>
      </w:r>
      <w:r>
        <w:rPr>
          <w:b/>
          <w:color w:val="000000"/>
          <w:spacing w:val="-1"/>
          <w:sz w:val="28"/>
          <w:szCs w:val="28"/>
        </w:rPr>
        <w:t>та банковских продуктов и услуг</w:t>
      </w:r>
    </w:p>
    <w:p w:rsidR="00414A16" w:rsidRDefault="00414A16" w:rsidP="00A04299">
      <w:pPr>
        <w:widowControl w:val="0"/>
        <w:autoSpaceDE w:val="0"/>
        <w:autoSpaceDN w:val="0"/>
        <w:adjustRightInd w:val="0"/>
        <w:jc w:val="center"/>
        <w:rPr>
          <w:b/>
          <w:color w:val="000000"/>
          <w:spacing w:val="-1"/>
          <w:sz w:val="28"/>
          <w:szCs w:val="28"/>
        </w:rPr>
      </w:pPr>
      <w:r w:rsidRPr="00A04299">
        <w:rPr>
          <w:b/>
          <w:color w:val="000000"/>
          <w:spacing w:val="-1"/>
          <w:sz w:val="28"/>
          <w:szCs w:val="28"/>
        </w:rPr>
        <w:t>9.1 Понятие коммуникационной политики коммерческих банков</w:t>
      </w:r>
    </w:p>
    <w:p w:rsidR="00414A16" w:rsidRDefault="00414A16" w:rsidP="00A04299"/>
    <w:p w:rsidR="00414A16" w:rsidRDefault="00414A16" w:rsidP="00A04299">
      <w:pPr>
        <w:pStyle w:val="af1"/>
        <w:jc w:val="both"/>
        <w:rPr>
          <w:sz w:val="28"/>
          <w:szCs w:val="28"/>
        </w:rPr>
      </w:pPr>
      <w:r>
        <w:rPr>
          <w:sz w:val="28"/>
          <w:szCs w:val="28"/>
        </w:rPr>
        <w:t xml:space="preserve">    Понятие «коммуникационная политика», требует собственного определения, поскольку при формировании и осуществлении коммуникационной деятельности банками действительно проводится </w:t>
      </w:r>
      <w:r w:rsidRPr="00A04299">
        <w:rPr>
          <w:i/>
          <w:sz w:val="28"/>
          <w:szCs w:val="28"/>
        </w:rPr>
        <w:t>управление коммуникациями</w:t>
      </w:r>
      <w:r>
        <w:rPr>
          <w:sz w:val="28"/>
          <w:szCs w:val="28"/>
        </w:rPr>
        <w:t xml:space="preserve">, </w:t>
      </w:r>
    </w:p>
    <w:p w:rsidR="00414A16" w:rsidRPr="00A04299" w:rsidRDefault="00414A16" w:rsidP="00A04299">
      <w:pPr>
        <w:pStyle w:val="af1"/>
        <w:jc w:val="both"/>
        <w:rPr>
          <w:sz w:val="28"/>
          <w:szCs w:val="28"/>
        </w:rPr>
      </w:pPr>
      <w:r>
        <w:rPr>
          <w:sz w:val="28"/>
          <w:szCs w:val="28"/>
        </w:rPr>
        <w:t>как с внутренними, так и с внешними составляющими среды функционирования. Коммуникационная политика – это политика управления движением информации от конкретного коммерческого банка к потенциальным клиентам и обществу в целом, в целях обеспечения постоянного и полного сбыта банковских услуг. При этом банк должен грамотно, своевременно и периодически информировать население о предлагаемых банковских услугах и продуктах. Данная политика реализуется через следующие каналы коммуникации: личная продажа, стимулирование сбыта, реклама, пропаганда.</w:t>
      </w:r>
    </w:p>
    <w:p w:rsidR="00414A16" w:rsidRPr="00A04299" w:rsidRDefault="00414A16" w:rsidP="00A04299">
      <w:pPr>
        <w:pStyle w:val="af1"/>
        <w:jc w:val="both"/>
        <w:rPr>
          <w:sz w:val="28"/>
          <w:szCs w:val="28"/>
        </w:rPr>
      </w:pPr>
      <w:r>
        <w:rPr>
          <w:sz w:val="28"/>
          <w:szCs w:val="28"/>
        </w:rPr>
        <w:t xml:space="preserve">     </w:t>
      </w:r>
      <w:r w:rsidRPr="00A04299">
        <w:rPr>
          <w:sz w:val="28"/>
          <w:szCs w:val="28"/>
        </w:rPr>
        <w:t xml:space="preserve">Коммуникации в банке представляются развитой сетью каналов, предназначенных для сбора, систематизации и анализа информации о внешней среде, а также для передачи переработанных сообщений обратно в среду. Система коммуникаций служит средством интеграции банка с внешней средой. </w:t>
      </w:r>
    </w:p>
    <w:p w:rsidR="00414A16" w:rsidRPr="00A04299" w:rsidRDefault="00414A16" w:rsidP="00A04299">
      <w:pPr>
        <w:pStyle w:val="af1"/>
        <w:jc w:val="both"/>
        <w:rPr>
          <w:sz w:val="28"/>
          <w:szCs w:val="28"/>
        </w:rPr>
      </w:pPr>
      <w:r w:rsidRPr="00A04299">
        <w:rPr>
          <w:sz w:val="28"/>
          <w:szCs w:val="28"/>
        </w:rPr>
        <w:t xml:space="preserve">Коммуникации в банках связаны как с межличностными процессами, так и с социально-организационной ее структурой. Так, организационная структура, например, человеческой коммуникации предсказуемость и устойчивость и тем самым способствует выполнению административных задач. Отсюда отличия коммуникаций подчиненных и руководителей от коммуникаций между людьми с равным статусом в банке. </w:t>
      </w:r>
    </w:p>
    <w:p w:rsidR="00414A16" w:rsidRPr="00A04299" w:rsidRDefault="00414A16" w:rsidP="00A04299">
      <w:pPr>
        <w:pStyle w:val="af1"/>
        <w:jc w:val="both"/>
        <w:rPr>
          <w:sz w:val="28"/>
          <w:szCs w:val="28"/>
        </w:rPr>
      </w:pPr>
      <w:r>
        <w:rPr>
          <w:sz w:val="28"/>
          <w:szCs w:val="28"/>
        </w:rPr>
        <w:t xml:space="preserve">     </w:t>
      </w:r>
      <w:r w:rsidRPr="00A04299">
        <w:rPr>
          <w:sz w:val="28"/>
          <w:szCs w:val="28"/>
        </w:rPr>
        <w:t xml:space="preserve">Исследование коммуникативных сетей в банке дает возможность проанализировать целостность системы, ее взаимосвязь с окружающей средой, восприимчивость к нововведениям. </w:t>
      </w:r>
    </w:p>
    <w:p w:rsidR="00414A16" w:rsidRPr="00A04299" w:rsidRDefault="00414A16" w:rsidP="00A04299">
      <w:pPr>
        <w:pStyle w:val="af1"/>
        <w:jc w:val="both"/>
        <w:rPr>
          <w:sz w:val="28"/>
          <w:szCs w:val="28"/>
        </w:rPr>
      </w:pPr>
      <w:r>
        <w:rPr>
          <w:sz w:val="28"/>
          <w:szCs w:val="28"/>
        </w:rPr>
        <w:t xml:space="preserve">     </w:t>
      </w:r>
      <w:r w:rsidRPr="00A04299">
        <w:rPr>
          <w:sz w:val="28"/>
          <w:szCs w:val="28"/>
        </w:rPr>
        <w:t>Иным подходом в области коммуникаций является маркетинговый подход, когда коммуникации рассматриваются уже применительно к продвижению товара в системе маркетинга. При этом под продвижением понимается любая форма сообщений, используемых фирмой для информации. Под процессом коммуникации в маркетинговой среде понимается совокупность активных субъектов и сил, действующих за пределами фирмы и влияющих на возможности руководства банка устанавливать и поддерживать с деловые отношения с клиентами.</w:t>
      </w:r>
    </w:p>
    <w:p w:rsidR="00414A16" w:rsidRPr="00A04299" w:rsidRDefault="00414A16" w:rsidP="00A04299">
      <w:pPr>
        <w:pStyle w:val="af1"/>
        <w:jc w:val="both"/>
        <w:rPr>
          <w:sz w:val="28"/>
          <w:szCs w:val="28"/>
        </w:rPr>
      </w:pPr>
      <w:r>
        <w:rPr>
          <w:sz w:val="28"/>
          <w:szCs w:val="28"/>
        </w:rPr>
        <w:t xml:space="preserve">     </w:t>
      </w:r>
      <w:r w:rsidRPr="00A04299">
        <w:rPr>
          <w:sz w:val="28"/>
          <w:szCs w:val="28"/>
        </w:rPr>
        <w:t>В качестве ключевых маркетинговых коммуникаций Ф. Котлер (называемых также комплексом стимулирования) выделяет четыре основных средства воздействия: рекламу, стимулирование сбыта, личную продажу и пропаганду, которая распространяет коммерчески важные сведения.</w:t>
      </w:r>
      <w:r>
        <w:rPr>
          <w:sz w:val="28"/>
          <w:szCs w:val="28"/>
        </w:rPr>
        <w:t xml:space="preserve"> </w:t>
      </w:r>
      <w:r w:rsidRPr="00A04299">
        <w:rPr>
          <w:sz w:val="28"/>
          <w:szCs w:val="28"/>
        </w:rPr>
        <w:t xml:space="preserve">Данные элементы маркетинговых коммуникаций можно рассматривать как традиционные, поскольку они концентрируются на продвижении товаров потребителю, активизации коммерческой сети и управлении рынком. </w:t>
      </w:r>
    </w:p>
    <w:p w:rsidR="00414A16" w:rsidRPr="00A04299" w:rsidRDefault="00414A16" w:rsidP="00A04299">
      <w:pPr>
        <w:pStyle w:val="af1"/>
        <w:jc w:val="both"/>
        <w:rPr>
          <w:sz w:val="28"/>
          <w:szCs w:val="28"/>
        </w:rPr>
      </w:pPr>
      <w:r w:rsidRPr="00A04299">
        <w:rPr>
          <w:sz w:val="28"/>
          <w:szCs w:val="28"/>
        </w:rPr>
        <w:t xml:space="preserve"> </w:t>
      </w:r>
      <w:r>
        <w:rPr>
          <w:sz w:val="28"/>
          <w:szCs w:val="28"/>
        </w:rPr>
        <w:t xml:space="preserve">   </w:t>
      </w:r>
      <w:r w:rsidRPr="00A04299">
        <w:rPr>
          <w:sz w:val="28"/>
          <w:szCs w:val="28"/>
        </w:rPr>
        <w:t>Существует множество средств бизнес</w:t>
      </w:r>
      <w:r w:rsidRPr="00EB60D0">
        <w:rPr>
          <w:sz w:val="28"/>
          <w:szCs w:val="28"/>
        </w:rPr>
        <w:t xml:space="preserve"> </w:t>
      </w:r>
      <w:r w:rsidRPr="00A04299">
        <w:rPr>
          <w:sz w:val="28"/>
          <w:szCs w:val="28"/>
        </w:rPr>
        <w:t>-</w:t>
      </w:r>
      <w:r w:rsidRPr="00EB60D0">
        <w:rPr>
          <w:sz w:val="28"/>
          <w:szCs w:val="28"/>
        </w:rPr>
        <w:t xml:space="preserve"> </w:t>
      </w:r>
      <w:r>
        <w:rPr>
          <w:sz w:val="28"/>
          <w:szCs w:val="28"/>
        </w:rPr>
        <w:t>коммуникаций</w:t>
      </w:r>
      <w:r w:rsidRPr="00A04299">
        <w:rPr>
          <w:sz w:val="28"/>
          <w:szCs w:val="28"/>
        </w:rPr>
        <w:t xml:space="preserve">, каждое из них уникально по форме. В то же время большинство средств бизнес коммуникаций универсальны по воздействию на потребителя банковских услуг, однако они, </w:t>
      </w:r>
      <w:r w:rsidRPr="00A04299">
        <w:rPr>
          <w:sz w:val="28"/>
          <w:szCs w:val="28"/>
        </w:rPr>
        <w:lastRenderedPageBreak/>
        <w:t xml:space="preserve">как правило, направлены на конкретную целевую группу клиентов и реализуют определенную стратегию по формированию имиджа. </w:t>
      </w:r>
    </w:p>
    <w:p w:rsidR="00414A16" w:rsidRPr="00A04299" w:rsidRDefault="00414A16" w:rsidP="00A04299">
      <w:pPr>
        <w:pStyle w:val="af1"/>
        <w:jc w:val="both"/>
        <w:rPr>
          <w:sz w:val="28"/>
          <w:szCs w:val="28"/>
        </w:rPr>
      </w:pPr>
      <w:r w:rsidRPr="00A04299">
        <w:rPr>
          <w:sz w:val="28"/>
          <w:szCs w:val="28"/>
        </w:rPr>
        <w:t xml:space="preserve"> </w:t>
      </w:r>
      <w:r>
        <w:rPr>
          <w:sz w:val="28"/>
          <w:szCs w:val="28"/>
        </w:rPr>
        <w:t xml:space="preserve">    </w:t>
      </w:r>
      <w:r w:rsidRPr="00A04299">
        <w:rPr>
          <w:sz w:val="28"/>
          <w:szCs w:val="28"/>
        </w:rPr>
        <w:t xml:space="preserve">Для определения стратегии бизнес коммуникаций необходимо собрать сведения о том, что думают о банке и его услугах в регионе, где находятся его потенциальные клиенты. Одна из форм сбора сведений — это анкетирование или опрос. Вопросы могут быть различными по форме, но они должны обеспечить после обработки ответов на них относительно объективную оценку отношения к банку в регионе, характеристике его работы, надежности. </w:t>
      </w:r>
    </w:p>
    <w:p w:rsidR="00414A16" w:rsidRPr="00A04299" w:rsidRDefault="00414A16" w:rsidP="00A04299">
      <w:pPr>
        <w:pStyle w:val="af1"/>
        <w:jc w:val="both"/>
        <w:rPr>
          <w:sz w:val="28"/>
          <w:szCs w:val="28"/>
        </w:rPr>
      </w:pPr>
      <w:r>
        <w:rPr>
          <w:sz w:val="28"/>
          <w:szCs w:val="28"/>
        </w:rPr>
        <w:t xml:space="preserve">     </w:t>
      </w:r>
      <w:r w:rsidRPr="00A04299">
        <w:rPr>
          <w:sz w:val="28"/>
          <w:szCs w:val="28"/>
        </w:rPr>
        <w:t xml:space="preserve">Большое значение имеют грамотно составленные вопросы, ответы на которые позволят правильно выбрать средства бизнес коммуникаций, которые в данный период времени оказывают больше психологическое воздействие на потребителей услуг, и будут побуждать в них мотивацию к действию. Определение этих средств после анализа анкет позволит значительно сократить затраты бюджета маркетинговых служб банка. </w:t>
      </w:r>
    </w:p>
    <w:p w:rsidR="00414A16" w:rsidRPr="00A04299" w:rsidRDefault="00414A16" w:rsidP="00A04299">
      <w:pPr>
        <w:pStyle w:val="af1"/>
        <w:jc w:val="both"/>
        <w:rPr>
          <w:sz w:val="28"/>
          <w:szCs w:val="28"/>
        </w:rPr>
      </w:pPr>
      <w:r>
        <w:rPr>
          <w:sz w:val="28"/>
          <w:szCs w:val="28"/>
        </w:rPr>
        <w:t xml:space="preserve">     </w:t>
      </w:r>
      <w:r w:rsidRPr="00A04299">
        <w:rPr>
          <w:sz w:val="28"/>
          <w:szCs w:val="28"/>
        </w:rPr>
        <w:t>Средства бизнес коммуникаций можно разделить на 4 вида: именные; организационные; полиграфические; электронные</w:t>
      </w:r>
      <w:r>
        <w:rPr>
          <w:sz w:val="28"/>
          <w:szCs w:val="28"/>
        </w:rPr>
        <w:t xml:space="preserve">. </w:t>
      </w:r>
      <w:r w:rsidRPr="00A04299">
        <w:rPr>
          <w:sz w:val="28"/>
          <w:szCs w:val="28"/>
        </w:rPr>
        <w:t xml:space="preserve">Многие небольшие банки имеют очень ограниченный бюджет маркетинга. Поэтому им необходимо очень тщательно выбирать средства коммуникации для достижения плановых результатов. Многие банки используют организационные средства из-за их относительно низкой стоимости. </w:t>
      </w:r>
    </w:p>
    <w:p w:rsidR="00414A16" w:rsidRPr="00397ED3" w:rsidRDefault="00414A16" w:rsidP="00EB60D0">
      <w:pPr>
        <w:pStyle w:val="af1"/>
        <w:jc w:val="both"/>
        <w:rPr>
          <w:sz w:val="28"/>
          <w:szCs w:val="28"/>
        </w:rPr>
      </w:pPr>
      <w:r w:rsidRPr="00A04299">
        <w:rPr>
          <w:sz w:val="28"/>
          <w:szCs w:val="28"/>
        </w:rPr>
        <w:t xml:space="preserve"> </w:t>
      </w:r>
      <w:r>
        <w:rPr>
          <w:sz w:val="28"/>
          <w:szCs w:val="28"/>
        </w:rPr>
        <w:t xml:space="preserve">    </w:t>
      </w:r>
      <w:r w:rsidRPr="00397ED3">
        <w:rPr>
          <w:sz w:val="28"/>
          <w:szCs w:val="28"/>
        </w:rPr>
        <w:t xml:space="preserve">Основными средствами маркетинговых коммуникаций являются: </w:t>
      </w:r>
    </w:p>
    <w:p w:rsidR="00414A16" w:rsidRPr="00397ED3" w:rsidRDefault="00414A16" w:rsidP="00397ED3">
      <w:pPr>
        <w:jc w:val="both"/>
        <w:rPr>
          <w:sz w:val="28"/>
          <w:szCs w:val="28"/>
        </w:rPr>
      </w:pPr>
      <w:r w:rsidRPr="00397ED3">
        <w:rPr>
          <w:sz w:val="28"/>
          <w:szCs w:val="28"/>
        </w:rPr>
        <w:t>1. Личные продажи.</w:t>
      </w:r>
    </w:p>
    <w:p w:rsidR="00414A16" w:rsidRPr="00397ED3" w:rsidRDefault="00414A16" w:rsidP="00397ED3">
      <w:pPr>
        <w:jc w:val="both"/>
        <w:rPr>
          <w:sz w:val="28"/>
          <w:szCs w:val="28"/>
        </w:rPr>
      </w:pPr>
      <w:r w:rsidRPr="00397ED3">
        <w:rPr>
          <w:sz w:val="28"/>
          <w:szCs w:val="28"/>
        </w:rPr>
        <w:t>2. Реклама.</w:t>
      </w:r>
    </w:p>
    <w:p w:rsidR="00414A16" w:rsidRPr="00397ED3" w:rsidRDefault="00414A16" w:rsidP="00397ED3">
      <w:pPr>
        <w:jc w:val="both"/>
        <w:rPr>
          <w:sz w:val="28"/>
          <w:szCs w:val="28"/>
        </w:rPr>
      </w:pPr>
      <w:r w:rsidRPr="00397ED3">
        <w:rPr>
          <w:sz w:val="28"/>
          <w:szCs w:val="28"/>
        </w:rPr>
        <w:t>3. Стимулирующие мероприятия.</w:t>
      </w:r>
    </w:p>
    <w:p w:rsidR="00414A16" w:rsidRPr="00397ED3" w:rsidRDefault="00414A16" w:rsidP="00397ED3">
      <w:pPr>
        <w:jc w:val="both"/>
        <w:rPr>
          <w:sz w:val="28"/>
          <w:szCs w:val="28"/>
        </w:rPr>
      </w:pPr>
      <w:r w:rsidRPr="00397ED3">
        <w:rPr>
          <w:sz w:val="28"/>
          <w:szCs w:val="28"/>
        </w:rPr>
        <w:t>4. Паблик рилейшнз</w:t>
      </w:r>
      <w:r w:rsidRPr="00422893">
        <w:rPr>
          <w:sz w:val="28"/>
          <w:szCs w:val="28"/>
        </w:rPr>
        <w:t xml:space="preserve"> </w:t>
      </w:r>
      <w:r>
        <w:rPr>
          <w:sz w:val="28"/>
          <w:szCs w:val="28"/>
        </w:rPr>
        <w:t>(</w:t>
      </w:r>
      <w:r>
        <w:rPr>
          <w:sz w:val="28"/>
          <w:szCs w:val="28"/>
          <w:lang w:val="en-US"/>
        </w:rPr>
        <w:t>PR</w:t>
      </w:r>
      <w:r>
        <w:rPr>
          <w:sz w:val="28"/>
          <w:szCs w:val="28"/>
        </w:rPr>
        <w:t>)</w:t>
      </w:r>
      <w:r w:rsidRPr="00397ED3">
        <w:rPr>
          <w:sz w:val="28"/>
          <w:szCs w:val="28"/>
        </w:rPr>
        <w:t xml:space="preserve">. </w:t>
      </w:r>
    </w:p>
    <w:p w:rsidR="00414A16" w:rsidRPr="00397ED3" w:rsidRDefault="00414A16" w:rsidP="00397ED3">
      <w:pPr>
        <w:jc w:val="both"/>
        <w:rPr>
          <w:sz w:val="28"/>
          <w:szCs w:val="28"/>
        </w:rPr>
      </w:pPr>
      <w:r>
        <w:rPr>
          <w:sz w:val="28"/>
          <w:szCs w:val="28"/>
        </w:rPr>
        <w:t xml:space="preserve">    </w:t>
      </w:r>
      <w:r w:rsidRPr="00B4511D">
        <w:rPr>
          <w:i/>
          <w:sz w:val="28"/>
          <w:szCs w:val="28"/>
        </w:rPr>
        <w:t>Личные продажи</w:t>
      </w:r>
      <w:r w:rsidRPr="00397ED3">
        <w:rPr>
          <w:sz w:val="28"/>
          <w:szCs w:val="28"/>
        </w:rPr>
        <w:t xml:space="preserve"> ― устное предоставление услуги в ходе беседы с потенциальным покупателем.</w:t>
      </w:r>
    </w:p>
    <w:p w:rsidR="00414A16" w:rsidRPr="00397ED3" w:rsidRDefault="00414A16" w:rsidP="00397ED3">
      <w:pPr>
        <w:jc w:val="both"/>
        <w:rPr>
          <w:sz w:val="28"/>
          <w:szCs w:val="28"/>
        </w:rPr>
      </w:pPr>
      <w:r>
        <w:rPr>
          <w:sz w:val="28"/>
          <w:szCs w:val="28"/>
        </w:rPr>
        <w:t xml:space="preserve">    </w:t>
      </w:r>
      <w:r w:rsidRPr="00397ED3">
        <w:rPr>
          <w:sz w:val="28"/>
          <w:szCs w:val="28"/>
        </w:rPr>
        <w:t>Личные продажи, предполагающие индивидуальное общение работника банка с клиентами, широко распространены в банковском деле. В контакт с клиентами в роли продавцов выступают практически все работники банка. Средствами такого общения являются беседы по телефону, послания по почте и личное общение с клиентами в банке. Абстрактность банковских услуг, сложность их восприятия предъявляют особые требования к банковским служащим. Они должны вызывать доверие, уметь убеждать и квалифицированно консультировать клиентов.</w:t>
      </w:r>
    </w:p>
    <w:p w:rsidR="00414A16" w:rsidRPr="00397ED3" w:rsidRDefault="00414A16" w:rsidP="00397ED3">
      <w:pPr>
        <w:jc w:val="both"/>
        <w:rPr>
          <w:sz w:val="28"/>
          <w:szCs w:val="28"/>
        </w:rPr>
      </w:pPr>
      <w:r>
        <w:rPr>
          <w:sz w:val="28"/>
          <w:szCs w:val="28"/>
        </w:rPr>
        <w:t xml:space="preserve">     </w:t>
      </w:r>
      <w:r w:rsidRPr="00397ED3">
        <w:rPr>
          <w:sz w:val="28"/>
          <w:szCs w:val="28"/>
        </w:rPr>
        <w:t>Преимущества личных продаж:</w:t>
      </w:r>
    </w:p>
    <w:p w:rsidR="00414A16" w:rsidRPr="00397ED3" w:rsidRDefault="00414A16" w:rsidP="00397ED3">
      <w:pPr>
        <w:jc w:val="both"/>
        <w:rPr>
          <w:sz w:val="28"/>
          <w:szCs w:val="28"/>
        </w:rPr>
      </w:pPr>
      <w:r>
        <w:rPr>
          <w:sz w:val="28"/>
          <w:szCs w:val="28"/>
        </w:rPr>
        <w:t xml:space="preserve">- </w:t>
      </w:r>
      <w:r w:rsidRPr="00397ED3">
        <w:rPr>
          <w:sz w:val="28"/>
          <w:szCs w:val="28"/>
        </w:rPr>
        <w:t>личностный характер ― общение, изучение потребностей и предпочтений клиентов;</w:t>
      </w:r>
    </w:p>
    <w:p w:rsidR="00414A16" w:rsidRPr="00397ED3" w:rsidRDefault="00414A16" w:rsidP="00397ED3">
      <w:pPr>
        <w:jc w:val="both"/>
        <w:rPr>
          <w:sz w:val="28"/>
          <w:szCs w:val="28"/>
        </w:rPr>
      </w:pPr>
      <w:r>
        <w:rPr>
          <w:sz w:val="28"/>
          <w:szCs w:val="28"/>
        </w:rPr>
        <w:t xml:space="preserve">- </w:t>
      </w:r>
      <w:r w:rsidRPr="00397ED3">
        <w:rPr>
          <w:sz w:val="28"/>
          <w:szCs w:val="28"/>
        </w:rPr>
        <w:t>становление отношение вплоть до доверительных, неформальных;</w:t>
      </w:r>
    </w:p>
    <w:p w:rsidR="00414A16" w:rsidRPr="00397ED3" w:rsidRDefault="00414A16" w:rsidP="00397ED3">
      <w:pPr>
        <w:jc w:val="both"/>
        <w:rPr>
          <w:sz w:val="28"/>
          <w:szCs w:val="28"/>
        </w:rPr>
      </w:pPr>
      <w:r>
        <w:rPr>
          <w:sz w:val="28"/>
          <w:szCs w:val="28"/>
        </w:rPr>
        <w:t xml:space="preserve">- </w:t>
      </w:r>
      <w:r w:rsidRPr="00397ED3">
        <w:rPr>
          <w:sz w:val="28"/>
          <w:szCs w:val="28"/>
        </w:rPr>
        <w:t>побуждение к ответной реакции ― прислушаться, поблагодарить, приобрести.</w:t>
      </w:r>
    </w:p>
    <w:p w:rsidR="00414A16" w:rsidRPr="00B4511D" w:rsidRDefault="00414A16" w:rsidP="00397ED3">
      <w:pPr>
        <w:jc w:val="both"/>
        <w:rPr>
          <w:i/>
          <w:sz w:val="28"/>
          <w:szCs w:val="28"/>
        </w:rPr>
      </w:pPr>
      <w:r>
        <w:rPr>
          <w:sz w:val="28"/>
          <w:szCs w:val="28"/>
        </w:rPr>
        <w:t xml:space="preserve">    </w:t>
      </w:r>
      <w:r w:rsidRPr="00397ED3">
        <w:rPr>
          <w:sz w:val="28"/>
          <w:szCs w:val="28"/>
        </w:rPr>
        <w:t xml:space="preserve">Значение личной продажи как средства коммуникации особенно велико на рынке банковских услуг для предпринимателей. Личные отношения между руководителем банка и руководителем предприятия ничто не может заменить. Однако по мере расширения операций банков по оказанию услуг сотням тысяч частных клиентов достигать успеха только посредством личных коммуникаций </w:t>
      </w:r>
      <w:r w:rsidRPr="00397ED3">
        <w:rPr>
          <w:sz w:val="28"/>
          <w:szCs w:val="28"/>
        </w:rPr>
        <w:lastRenderedPageBreak/>
        <w:t xml:space="preserve">стало невозможно. Поэтому в деятельности банка используются и неличные коммуникации, основным средством которых является </w:t>
      </w:r>
      <w:r w:rsidRPr="00B4511D">
        <w:rPr>
          <w:i/>
          <w:sz w:val="28"/>
          <w:szCs w:val="28"/>
        </w:rPr>
        <w:t>реклама.</w:t>
      </w:r>
    </w:p>
    <w:p w:rsidR="00414A16" w:rsidRPr="00397ED3" w:rsidRDefault="00414A16" w:rsidP="00397ED3">
      <w:pPr>
        <w:jc w:val="both"/>
        <w:rPr>
          <w:sz w:val="28"/>
          <w:szCs w:val="28"/>
        </w:rPr>
      </w:pPr>
      <w:r>
        <w:rPr>
          <w:sz w:val="28"/>
          <w:szCs w:val="28"/>
        </w:rPr>
        <w:t xml:space="preserve">    </w:t>
      </w:r>
      <w:r w:rsidRPr="00397ED3">
        <w:rPr>
          <w:sz w:val="28"/>
          <w:szCs w:val="28"/>
        </w:rPr>
        <w:t xml:space="preserve">В настоящее время по суммарному объему расходов на </w:t>
      </w:r>
      <w:r w:rsidRPr="00B4511D">
        <w:rPr>
          <w:i/>
          <w:sz w:val="28"/>
          <w:szCs w:val="28"/>
        </w:rPr>
        <w:t>рекламу</w:t>
      </w:r>
      <w:r w:rsidRPr="00397ED3">
        <w:rPr>
          <w:sz w:val="28"/>
          <w:szCs w:val="28"/>
        </w:rPr>
        <w:t xml:space="preserve"> банки ведущих стран занимают 4-е место, уступая производителям автомобилей, торговым фирмам и издательским группам.</w:t>
      </w:r>
    </w:p>
    <w:p w:rsidR="00414A16" w:rsidRPr="00397ED3" w:rsidRDefault="00414A16" w:rsidP="00397ED3">
      <w:pPr>
        <w:jc w:val="both"/>
        <w:rPr>
          <w:sz w:val="28"/>
          <w:szCs w:val="28"/>
        </w:rPr>
      </w:pPr>
      <w:r>
        <w:rPr>
          <w:sz w:val="28"/>
          <w:szCs w:val="28"/>
        </w:rPr>
        <w:t xml:space="preserve">    </w:t>
      </w:r>
      <w:r w:rsidRPr="00397ED3">
        <w:rPr>
          <w:sz w:val="28"/>
          <w:szCs w:val="28"/>
        </w:rPr>
        <w:t>Основные функции банковской рекламы:</w:t>
      </w:r>
    </w:p>
    <w:p w:rsidR="00414A16" w:rsidRPr="00397ED3" w:rsidRDefault="00414A16" w:rsidP="00397ED3">
      <w:pPr>
        <w:jc w:val="both"/>
        <w:rPr>
          <w:sz w:val="28"/>
          <w:szCs w:val="28"/>
        </w:rPr>
      </w:pPr>
      <w:r>
        <w:rPr>
          <w:sz w:val="28"/>
          <w:szCs w:val="28"/>
        </w:rPr>
        <w:t xml:space="preserve">- </w:t>
      </w:r>
      <w:r w:rsidRPr="00397ED3">
        <w:rPr>
          <w:sz w:val="28"/>
          <w:szCs w:val="28"/>
        </w:rPr>
        <w:t>формирование доверия клиента к банку (престижная реклама, направленная на формирование репутации и имиджа банка);</w:t>
      </w:r>
    </w:p>
    <w:p w:rsidR="00414A16" w:rsidRPr="00397ED3" w:rsidRDefault="00414A16" w:rsidP="00397ED3">
      <w:pPr>
        <w:jc w:val="both"/>
        <w:rPr>
          <w:sz w:val="28"/>
          <w:szCs w:val="28"/>
        </w:rPr>
      </w:pPr>
      <w:r>
        <w:rPr>
          <w:sz w:val="28"/>
          <w:szCs w:val="28"/>
        </w:rPr>
        <w:t xml:space="preserve">- </w:t>
      </w:r>
      <w:r w:rsidRPr="00397ED3">
        <w:rPr>
          <w:sz w:val="28"/>
          <w:szCs w:val="28"/>
        </w:rPr>
        <w:t>информирование об ассортименте услуг банка;</w:t>
      </w:r>
    </w:p>
    <w:p w:rsidR="00414A16" w:rsidRPr="00397ED3" w:rsidRDefault="00414A16" w:rsidP="00397ED3">
      <w:pPr>
        <w:jc w:val="both"/>
        <w:rPr>
          <w:sz w:val="28"/>
          <w:szCs w:val="28"/>
        </w:rPr>
      </w:pPr>
      <w:r>
        <w:rPr>
          <w:sz w:val="28"/>
          <w:szCs w:val="28"/>
        </w:rPr>
        <w:t xml:space="preserve">- </w:t>
      </w:r>
      <w:r w:rsidRPr="00397ED3">
        <w:rPr>
          <w:sz w:val="28"/>
          <w:szCs w:val="28"/>
        </w:rPr>
        <w:t>убеждение в преимуществах рекламируемых услуг;</w:t>
      </w:r>
    </w:p>
    <w:p w:rsidR="00414A16" w:rsidRPr="00397ED3" w:rsidRDefault="00414A16" w:rsidP="00397ED3">
      <w:pPr>
        <w:jc w:val="both"/>
        <w:rPr>
          <w:sz w:val="28"/>
          <w:szCs w:val="28"/>
        </w:rPr>
      </w:pPr>
      <w:r w:rsidRPr="00397ED3">
        <w:rPr>
          <w:sz w:val="28"/>
          <w:szCs w:val="28"/>
        </w:rPr>
        <w:t>побуждение к приобретению данной услуги у данного банка.</w:t>
      </w:r>
    </w:p>
    <w:p w:rsidR="00414A16" w:rsidRPr="00397ED3" w:rsidRDefault="00414A16" w:rsidP="00397ED3">
      <w:pPr>
        <w:jc w:val="both"/>
        <w:rPr>
          <w:sz w:val="28"/>
          <w:szCs w:val="28"/>
        </w:rPr>
      </w:pPr>
      <w:r>
        <w:rPr>
          <w:sz w:val="28"/>
          <w:szCs w:val="28"/>
        </w:rPr>
        <w:t xml:space="preserve">    </w:t>
      </w:r>
      <w:r w:rsidRPr="00397ED3">
        <w:rPr>
          <w:sz w:val="28"/>
          <w:szCs w:val="28"/>
        </w:rPr>
        <w:t xml:space="preserve">Многие специалисты расценивают рекламу банковских услуг как один из сложнейших ее видов. В этой связи, как показывает практика, коммерческие банки, успешно осуществляющие свою деятельность в конкурентных условиях, решают данную проблему в более широком контексте ― с помощью профессионально организованной службы информации. </w:t>
      </w:r>
    </w:p>
    <w:p w:rsidR="00414A16" w:rsidRPr="00397ED3" w:rsidRDefault="00414A16" w:rsidP="00397ED3">
      <w:pPr>
        <w:jc w:val="both"/>
        <w:rPr>
          <w:sz w:val="28"/>
          <w:szCs w:val="28"/>
        </w:rPr>
      </w:pPr>
      <w:r>
        <w:rPr>
          <w:sz w:val="28"/>
          <w:szCs w:val="28"/>
        </w:rPr>
        <w:t xml:space="preserve">    </w:t>
      </w:r>
      <w:r w:rsidRPr="00397ED3">
        <w:rPr>
          <w:sz w:val="28"/>
          <w:szCs w:val="28"/>
        </w:rPr>
        <w:t>Формы и средства рекламы достаточно разнообразны, однако большие затраты на рекламу не обеспечивают автоматически ее эффективность.</w:t>
      </w:r>
    </w:p>
    <w:p w:rsidR="00414A16" w:rsidRPr="00EB60D0" w:rsidRDefault="00414A16" w:rsidP="00397ED3">
      <w:pPr>
        <w:jc w:val="both"/>
        <w:rPr>
          <w:sz w:val="28"/>
          <w:szCs w:val="28"/>
        </w:rPr>
      </w:pPr>
      <w:r>
        <w:rPr>
          <w:sz w:val="28"/>
          <w:szCs w:val="28"/>
        </w:rPr>
        <w:t xml:space="preserve">    </w:t>
      </w:r>
      <w:r w:rsidRPr="00397ED3">
        <w:rPr>
          <w:sz w:val="28"/>
          <w:szCs w:val="28"/>
        </w:rPr>
        <w:t>Реклама наиболее эффективна, когда осуществляется комплексно, неоднократно, имеет четко выраженную целевую направленность</w:t>
      </w:r>
      <w:r>
        <w:rPr>
          <w:sz w:val="28"/>
          <w:szCs w:val="28"/>
        </w:rPr>
        <w:t xml:space="preserve">. </w:t>
      </w:r>
    </w:p>
    <w:p w:rsidR="00414A16" w:rsidRPr="00397ED3" w:rsidRDefault="00414A16" w:rsidP="00397ED3">
      <w:pPr>
        <w:jc w:val="both"/>
        <w:rPr>
          <w:sz w:val="28"/>
          <w:szCs w:val="28"/>
        </w:rPr>
      </w:pPr>
      <w:r>
        <w:rPr>
          <w:sz w:val="28"/>
          <w:szCs w:val="28"/>
        </w:rPr>
        <w:t xml:space="preserve">    </w:t>
      </w:r>
      <w:r w:rsidRPr="00B4511D">
        <w:rPr>
          <w:i/>
          <w:sz w:val="28"/>
          <w:szCs w:val="28"/>
        </w:rPr>
        <w:t>Стимулирование сбыта</w:t>
      </w:r>
      <w:r w:rsidRPr="00397ED3">
        <w:rPr>
          <w:sz w:val="28"/>
          <w:szCs w:val="28"/>
        </w:rPr>
        <w:t xml:space="preserve"> — это мероприятия, имеющие своей целью облегчить и ускорить продажу непосредственно в месте реализации банковской услуги. Они играют значительную роль в повышении продаж банковских продуктов и услуг. Это выставки, демонстрации, презентации и т. п.</w:t>
      </w:r>
      <w:r>
        <w:rPr>
          <w:sz w:val="28"/>
          <w:szCs w:val="28"/>
        </w:rPr>
        <w:t xml:space="preserve"> </w:t>
      </w:r>
      <w:r w:rsidRPr="00397ED3">
        <w:rPr>
          <w:sz w:val="28"/>
          <w:szCs w:val="28"/>
        </w:rPr>
        <w:t>Стимулирование сбыта предусматривает широкий набор средств продвижения услуг (в частности, по кредитованию) — купоны, конкурсы, скидки, премии и др. Каждое из этих средств имеет свои особенности.</w:t>
      </w:r>
    </w:p>
    <w:p w:rsidR="00414A16" w:rsidRPr="00397ED3" w:rsidRDefault="00414A16" w:rsidP="00397ED3">
      <w:pPr>
        <w:jc w:val="both"/>
        <w:rPr>
          <w:sz w:val="28"/>
          <w:szCs w:val="28"/>
        </w:rPr>
      </w:pPr>
      <w:r w:rsidRPr="00397ED3">
        <w:rPr>
          <w:sz w:val="28"/>
          <w:szCs w:val="28"/>
        </w:rPr>
        <w:t>1) Они привлекают внимание потребителей и снабжают их информацией об услуге, способствующей ее покупке.</w:t>
      </w:r>
    </w:p>
    <w:p w:rsidR="00414A16" w:rsidRPr="00397ED3" w:rsidRDefault="00414A16" w:rsidP="00397ED3">
      <w:pPr>
        <w:jc w:val="both"/>
        <w:rPr>
          <w:sz w:val="28"/>
          <w:szCs w:val="28"/>
        </w:rPr>
      </w:pPr>
      <w:r w:rsidRPr="00397ED3">
        <w:rPr>
          <w:sz w:val="28"/>
          <w:szCs w:val="28"/>
        </w:rPr>
        <w:t>2) Все это дает возможность клиенту сэкономить, что в его глазах представляет дополнительную ценность.</w:t>
      </w:r>
    </w:p>
    <w:p w:rsidR="00414A16" w:rsidRPr="00397ED3" w:rsidRDefault="00414A16" w:rsidP="00397ED3">
      <w:pPr>
        <w:jc w:val="both"/>
        <w:rPr>
          <w:sz w:val="28"/>
          <w:szCs w:val="28"/>
        </w:rPr>
      </w:pPr>
      <w:r w:rsidRPr="00397ED3">
        <w:rPr>
          <w:sz w:val="28"/>
          <w:szCs w:val="28"/>
        </w:rPr>
        <w:t>3) Средства стимулирования сбыта побуждают и поощряют ответ. В то время как реклама призывает: «Приходите к нам», стимулирование сбыта настаивает: «Приходите к нам сейчас».</w:t>
      </w:r>
    </w:p>
    <w:p w:rsidR="00414A16" w:rsidRPr="00397ED3" w:rsidRDefault="00414A16" w:rsidP="00397ED3">
      <w:pPr>
        <w:jc w:val="both"/>
        <w:rPr>
          <w:sz w:val="28"/>
          <w:szCs w:val="28"/>
        </w:rPr>
      </w:pPr>
      <w:r w:rsidRPr="00397ED3">
        <w:rPr>
          <w:sz w:val="28"/>
          <w:szCs w:val="28"/>
        </w:rPr>
        <w:t xml:space="preserve"> </w:t>
      </w:r>
      <w:r>
        <w:rPr>
          <w:sz w:val="28"/>
          <w:szCs w:val="28"/>
        </w:rPr>
        <w:t xml:space="preserve">   </w:t>
      </w:r>
      <w:r w:rsidRPr="00397ED3">
        <w:rPr>
          <w:sz w:val="28"/>
          <w:szCs w:val="28"/>
        </w:rPr>
        <w:t>Стимулирующие мероприятия призваны поддерживать остальные средства коммуникационной политики с целью облегчить и ускорить продажу услуг.</w:t>
      </w:r>
    </w:p>
    <w:p w:rsidR="00414A16" w:rsidRPr="00397ED3" w:rsidRDefault="00414A16" w:rsidP="00397ED3">
      <w:pPr>
        <w:jc w:val="both"/>
        <w:rPr>
          <w:sz w:val="28"/>
          <w:szCs w:val="28"/>
        </w:rPr>
      </w:pPr>
      <w:r w:rsidRPr="00397ED3">
        <w:rPr>
          <w:sz w:val="28"/>
          <w:szCs w:val="28"/>
        </w:rPr>
        <w:t>Типичными примерами стимулирующих мероприятий являются конкурсы и лотереи, организация консультационных дней. Банки могут разработать условия стимулирования сбыта: минимальный размер вклада, например.</w:t>
      </w:r>
    </w:p>
    <w:p w:rsidR="00414A16" w:rsidRPr="00397ED3" w:rsidRDefault="00414A16" w:rsidP="00397ED3">
      <w:pPr>
        <w:jc w:val="both"/>
        <w:rPr>
          <w:sz w:val="28"/>
          <w:szCs w:val="28"/>
        </w:rPr>
      </w:pPr>
      <w:r>
        <w:rPr>
          <w:sz w:val="28"/>
          <w:szCs w:val="28"/>
        </w:rPr>
        <w:t xml:space="preserve">    </w:t>
      </w:r>
      <w:r w:rsidRPr="00397ED3">
        <w:rPr>
          <w:sz w:val="28"/>
          <w:szCs w:val="28"/>
        </w:rPr>
        <w:t>Стимулирующие мероприятия обычно дополняют рекламу и приводят к краткосрочному росту продаж услуг.</w:t>
      </w:r>
    </w:p>
    <w:p w:rsidR="00414A16" w:rsidRPr="00397ED3" w:rsidRDefault="00414A16" w:rsidP="00397ED3">
      <w:pPr>
        <w:jc w:val="both"/>
        <w:rPr>
          <w:sz w:val="28"/>
          <w:szCs w:val="28"/>
        </w:rPr>
      </w:pPr>
      <w:r>
        <w:rPr>
          <w:i/>
          <w:sz w:val="28"/>
          <w:szCs w:val="28"/>
        </w:rPr>
        <w:t xml:space="preserve">     </w:t>
      </w:r>
      <w:r w:rsidRPr="00B4511D">
        <w:rPr>
          <w:i/>
          <w:sz w:val="28"/>
          <w:szCs w:val="28"/>
        </w:rPr>
        <w:t>Паблик рилейшнз</w:t>
      </w:r>
      <w:r>
        <w:rPr>
          <w:sz w:val="28"/>
          <w:szCs w:val="28"/>
        </w:rPr>
        <w:t xml:space="preserve"> </w:t>
      </w:r>
      <w:r w:rsidRPr="00B4511D">
        <w:rPr>
          <w:i/>
          <w:sz w:val="28"/>
          <w:szCs w:val="28"/>
        </w:rPr>
        <w:t>(</w:t>
      </w:r>
      <w:r w:rsidRPr="00B4511D">
        <w:rPr>
          <w:i/>
          <w:sz w:val="28"/>
          <w:szCs w:val="28"/>
          <w:lang w:val="en-US"/>
        </w:rPr>
        <w:t>PR</w:t>
      </w:r>
      <w:r w:rsidRPr="00B4511D">
        <w:rPr>
          <w:i/>
          <w:sz w:val="28"/>
          <w:szCs w:val="28"/>
        </w:rPr>
        <w:t>)</w:t>
      </w:r>
      <w:r w:rsidRPr="00B4511D">
        <w:rPr>
          <w:sz w:val="28"/>
          <w:szCs w:val="28"/>
        </w:rPr>
        <w:t xml:space="preserve"> </w:t>
      </w:r>
      <w:r w:rsidRPr="00397ED3">
        <w:rPr>
          <w:sz w:val="28"/>
          <w:szCs w:val="28"/>
        </w:rPr>
        <w:t>― планируемые, продолжительные усилия, направленные на создание и поддержание доброжелательных отношений и взаимопонимания между организацией и общественностью.</w:t>
      </w:r>
      <w:r w:rsidRPr="00B4511D">
        <w:rPr>
          <w:sz w:val="28"/>
          <w:szCs w:val="28"/>
        </w:rPr>
        <w:t xml:space="preserve"> </w:t>
      </w:r>
      <w:r w:rsidRPr="00397ED3">
        <w:rPr>
          <w:sz w:val="28"/>
          <w:szCs w:val="28"/>
        </w:rPr>
        <w:t xml:space="preserve">В то время как рекламные мероприятия (как и маркетинг в целом) ограничиваются рамками </w:t>
      </w:r>
      <w:r w:rsidRPr="00397ED3">
        <w:rPr>
          <w:sz w:val="28"/>
          <w:szCs w:val="28"/>
        </w:rPr>
        <w:lastRenderedPageBreak/>
        <w:t>рынков сбыта, работа с общественностью выходит за эти рамки. Ключевым моментом для мероприятий в сфере PR является создание, закрепление и управление имиджем услуги, марки, фирмы в сознании массовой аудитории.</w:t>
      </w:r>
    </w:p>
    <w:p w:rsidR="00414A16" w:rsidRPr="00397ED3" w:rsidRDefault="00414A16" w:rsidP="00397ED3">
      <w:pPr>
        <w:jc w:val="both"/>
        <w:rPr>
          <w:sz w:val="28"/>
          <w:szCs w:val="28"/>
        </w:rPr>
      </w:pPr>
      <w:r w:rsidRPr="00397ED3">
        <w:rPr>
          <w:sz w:val="28"/>
          <w:szCs w:val="28"/>
        </w:rPr>
        <w:t>Кроме проведения пресс-конференций, различных презентаций, рассылки пресс-релизов и т. д., которые чаще имеют непостоянный характер и используются при организации специальных мероприятий (открытие нового филиала, юбилей банка и др.), существуют формы PR, которые банковские организации используют постоянно. В основе паблик рилейшнз лежит умение и желание наладить обоюдною выгодную связь с общественностью. Паблик рилейшнз ― это и наука, и стиль работы, а главное ― образ мышления.</w:t>
      </w:r>
    </w:p>
    <w:p w:rsidR="00414A16" w:rsidRPr="00397ED3" w:rsidRDefault="00414A16" w:rsidP="00397ED3">
      <w:pPr>
        <w:jc w:val="both"/>
        <w:rPr>
          <w:sz w:val="28"/>
          <w:szCs w:val="28"/>
        </w:rPr>
      </w:pPr>
      <w:r w:rsidRPr="00422893">
        <w:rPr>
          <w:sz w:val="28"/>
          <w:szCs w:val="28"/>
        </w:rPr>
        <w:t xml:space="preserve">    </w:t>
      </w:r>
      <w:r w:rsidRPr="00397ED3">
        <w:rPr>
          <w:sz w:val="28"/>
          <w:szCs w:val="28"/>
        </w:rPr>
        <w:t>Паблик рилейшнз включает:</w:t>
      </w:r>
    </w:p>
    <w:p w:rsidR="00414A16" w:rsidRPr="00B4511D" w:rsidRDefault="00414A16" w:rsidP="00B4511D">
      <w:pPr>
        <w:pStyle w:val="a5"/>
        <w:numPr>
          <w:ilvl w:val="0"/>
          <w:numId w:val="35"/>
        </w:numPr>
        <w:jc w:val="both"/>
        <w:rPr>
          <w:sz w:val="28"/>
          <w:szCs w:val="28"/>
        </w:rPr>
      </w:pPr>
      <w:r w:rsidRPr="00B4511D">
        <w:rPr>
          <w:sz w:val="28"/>
          <w:szCs w:val="28"/>
        </w:rPr>
        <w:t>все, что может улучшить взаимопонимание между организацией и теми, с кем эта организация вступает в контакт;</w:t>
      </w:r>
    </w:p>
    <w:p w:rsidR="00414A16" w:rsidRPr="00B4511D" w:rsidRDefault="00414A16" w:rsidP="00B4511D">
      <w:pPr>
        <w:pStyle w:val="a5"/>
        <w:numPr>
          <w:ilvl w:val="0"/>
          <w:numId w:val="35"/>
        </w:numPr>
        <w:jc w:val="both"/>
        <w:rPr>
          <w:sz w:val="28"/>
          <w:szCs w:val="28"/>
        </w:rPr>
      </w:pPr>
      <w:r w:rsidRPr="00B4511D">
        <w:rPr>
          <w:sz w:val="28"/>
          <w:szCs w:val="28"/>
        </w:rPr>
        <w:t>рекомендации по созданию «общественного лица» фирмы;</w:t>
      </w:r>
    </w:p>
    <w:p w:rsidR="00414A16" w:rsidRPr="00B4511D" w:rsidRDefault="00414A16" w:rsidP="00B4511D">
      <w:pPr>
        <w:pStyle w:val="a5"/>
        <w:numPr>
          <w:ilvl w:val="0"/>
          <w:numId w:val="35"/>
        </w:numPr>
        <w:jc w:val="both"/>
        <w:rPr>
          <w:sz w:val="28"/>
          <w:szCs w:val="28"/>
        </w:rPr>
      </w:pPr>
      <w:r w:rsidRPr="00B4511D">
        <w:rPr>
          <w:sz w:val="28"/>
          <w:szCs w:val="28"/>
        </w:rPr>
        <w:t>мероприятия по ликвидации слухов или других источников непонимания;</w:t>
      </w:r>
    </w:p>
    <w:p w:rsidR="00414A16" w:rsidRPr="00B4511D" w:rsidRDefault="00414A16" w:rsidP="00B4511D">
      <w:pPr>
        <w:pStyle w:val="a5"/>
        <w:numPr>
          <w:ilvl w:val="0"/>
          <w:numId w:val="35"/>
        </w:numPr>
        <w:jc w:val="both"/>
        <w:rPr>
          <w:sz w:val="28"/>
          <w:szCs w:val="28"/>
        </w:rPr>
      </w:pPr>
      <w:r w:rsidRPr="00B4511D">
        <w:rPr>
          <w:sz w:val="28"/>
          <w:szCs w:val="28"/>
        </w:rPr>
        <w:t>мероприятия по расширению сферы влияния организации средствами пропаганды, рекламы, выставок, кинопоказов.</w:t>
      </w:r>
    </w:p>
    <w:p w:rsidR="00414A16" w:rsidRPr="00397ED3" w:rsidRDefault="00414A16" w:rsidP="00397ED3">
      <w:pPr>
        <w:jc w:val="both"/>
        <w:rPr>
          <w:sz w:val="28"/>
          <w:szCs w:val="28"/>
        </w:rPr>
      </w:pPr>
      <w:r w:rsidRPr="00B4511D">
        <w:rPr>
          <w:sz w:val="28"/>
          <w:szCs w:val="28"/>
        </w:rPr>
        <w:t xml:space="preserve">     </w:t>
      </w:r>
      <w:r w:rsidRPr="00397ED3">
        <w:rPr>
          <w:sz w:val="28"/>
          <w:szCs w:val="28"/>
        </w:rPr>
        <w:t>К средствам, применяемым для паблик рилейшнз, относят следующие виды:</w:t>
      </w:r>
    </w:p>
    <w:p w:rsidR="00414A16" w:rsidRDefault="00414A16" w:rsidP="00397ED3">
      <w:pPr>
        <w:jc w:val="both"/>
        <w:rPr>
          <w:sz w:val="28"/>
          <w:szCs w:val="28"/>
        </w:rPr>
      </w:pPr>
      <w:r w:rsidRPr="00397ED3">
        <w:rPr>
          <w:sz w:val="28"/>
          <w:szCs w:val="28"/>
        </w:rPr>
        <w:t>отношения с прессой, информационные услуги. Это может быть посещение банка, распространение пресс-релизов, проведение пресс-конференций;</w:t>
      </w:r>
      <w:r w:rsidRPr="00B4511D">
        <w:rPr>
          <w:sz w:val="28"/>
          <w:szCs w:val="28"/>
        </w:rPr>
        <w:t xml:space="preserve"> </w:t>
      </w:r>
      <w:r w:rsidRPr="00397ED3">
        <w:rPr>
          <w:sz w:val="28"/>
          <w:szCs w:val="28"/>
        </w:rPr>
        <w:t>связи с общественностью ― презентации, приуроченные к каким-либо событиям, семинары, конференции и т. д.;</w:t>
      </w:r>
      <w:r w:rsidRPr="00B4511D">
        <w:rPr>
          <w:sz w:val="28"/>
          <w:szCs w:val="28"/>
        </w:rPr>
        <w:t xml:space="preserve"> </w:t>
      </w:r>
      <w:r w:rsidRPr="00397ED3">
        <w:rPr>
          <w:sz w:val="28"/>
          <w:szCs w:val="28"/>
        </w:rPr>
        <w:t>объявления, статьи в прессе, передачи на радио и телевидении, рекламирующие не услуги банка, а его достижения в социальной сфере, в деле охраны окружающей среды</w:t>
      </w:r>
      <w:r>
        <w:rPr>
          <w:sz w:val="28"/>
          <w:szCs w:val="28"/>
        </w:rPr>
        <w:t>, поддержке предпринимательства</w:t>
      </w:r>
      <w:r w:rsidRPr="00B4511D">
        <w:rPr>
          <w:sz w:val="28"/>
          <w:szCs w:val="28"/>
        </w:rPr>
        <w:t>.</w:t>
      </w:r>
    </w:p>
    <w:p w:rsidR="00414A16" w:rsidRPr="00EB60D0" w:rsidRDefault="00414A16" w:rsidP="00397ED3">
      <w:pPr>
        <w:jc w:val="both"/>
        <w:rPr>
          <w:b/>
          <w:sz w:val="28"/>
          <w:szCs w:val="28"/>
        </w:rPr>
      </w:pPr>
    </w:p>
    <w:p w:rsidR="00414A16" w:rsidRPr="00EB60D0" w:rsidRDefault="00414A16" w:rsidP="00EB60D0">
      <w:pPr>
        <w:pStyle w:val="Style11"/>
        <w:widowControl/>
        <w:spacing w:line="276" w:lineRule="auto"/>
        <w:ind w:firstLine="709"/>
        <w:jc w:val="center"/>
        <w:rPr>
          <w:rStyle w:val="FontStyle28"/>
          <w:b/>
          <w:sz w:val="28"/>
          <w:szCs w:val="28"/>
        </w:rPr>
      </w:pPr>
      <w:r w:rsidRPr="00EB60D0">
        <w:rPr>
          <w:b/>
          <w:color w:val="000000"/>
          <w:spacing w:val="-1"/>
          <w:sz w:val="28"/>
          <w:szCs w:val="28"/>
        </w:rPr>
        <w:t>9.2 Методы системы сбыта банковских услуг</w:t>
      </w:r>
    </w:p>
    <w:p w:rsidR="00414A16" w:rsidRPr="00992481" w:rsidRDefault="00414A16" w:rsidP="00992481">
      <w:pPr>
        <w:pStyle w:val="af1"/>
        <w:jc w:val="both"/>
        <w:rPr>
          <w:rStyle w:val="FontStyle28"/>
          <w:sz w:val="28"/>
          <w:szCs w:val="28"/>
        </w:rPr>
      </w:pPr>
      <w:r>
        <w:rPr>
          <w:rStyle w:val="FontStyle28"/>
          <w:sz w:val="28"/>
          <w:szCs w:val="28"/>
        </w:rPr>
        <w:t xml:space="preserve">    </w:t>
      </w:r>
      <w:r w:rsidRPr="00992481">
        <w:rPr>
          <w:rStyle w:val="FontStyle28"/>
          <w:sz w:val="28"/>
          <w:szCs w:val="28"/>
        </w:rPr>
        <w:t xml:space="preserve">Стимулирование сбыта составной элемент коммуникационной политики коммерческого банка. Функциональной особенностью этого элемента является система краткосрочных побудительных действий, направленных на поддержание заинтересованности потребителей в приобретении услуг конкретного банка. Стимулирование сбыта банковских услуг проводится по трем направлениям: </w:t>
      </w:r>
    </w:p>
    <w:p w:rsidR="00414A16" w:rsidRPr="00992481" w:rsidRDefault="00414A16" w:rsidP="00992481">
      <w:pPr>
        <w:pStyle w:val="af1"/>
        <w:jc w:val="both"/>
        <w:rPr>
          <w:rStyle w:val="FontStyle28"/>
          <w:sz w:val="28"/>
          <w:szCs w:val="28"/>
        </w:rPr>
      </w:pPr>
      <w:r w:rsidRPr="00992481">
        <w:rPr>
          <w:rStyle w:val="FontStyle28"/>
          <w:sz w:val="28"/>
          <w:szCs w:val="28"/>
        </w:rPr>
        <w:t>- стимулирование потребителей (потенциальных клиентов);</w:t>
      </w:r>
    </w:p>
    <w:p w:rsidR="00414A16" w:rsidRPr="00992481" w:rsidRDefault="00414A16" w:rsidP="00992481">
      <w:pPr>
        <w:pStyle w:val="af1"/>
        <w:jc w:val="both"/>
        <w:rPr>
          <w:rStyle w:val="FontStyle28"/>
          <w:sz w:val="28"/>
          <w:szCs w:val="28"/>
        </w:rPr>
      </w:pPr>
      <w:r w:rsidRPr="00992481">
        <w:rPr>
          <w:rStyle w:val="FontStyle28"/>
          <w:sz w:val="28"/>
          <w:szCs w:val="28"/>
        </w:rPr>
        <w:t>- стимулирование торговых посредников;</w:t>
      </w:r>
    </w:p>
    <w:p w:rsidR="00414A16" w:rsidRPr="00992481" w:rsidRDefault="00414A16" w:rsidP="00992481">
      <w:pPr>
        <w:pStyle w:val="af1"/>
        <w:jc w:val="both"/>
        <w:rPr>
          <w:rStyle w:val="FontStyle28"/>
          <w:sz w:val="28"/>
          <w:szCs w:val="28"/>
        </w:rPr>
      </w:pPr>
      <w:r w:rsidRPr="00992481">
        <w:rPr>
          <w:rStyle w:val="FontStyle28"/>
          <w:sz w:val="28"/>
          <w:szCs w:val="28"/>
        </w:rPr>
        <w:t>- стимулирование продавцов (сотрудников банка).</w:t>
      </w:r>
    </w:p>
    <w:p w:rsidR="00414A16" w:rsidRPr="00992481" w:rsidRDefault="00414A16" w:rsidP="00992481">
      <w:pPr>
        <w:pStyle w:val="af1"/>
        <w:jc w:val="both"/>
        <w:rPr>
          <w:rStyle w:val="FontStyle28"/>
          <w:sz w:val="28"/>
          <w:szCs w:val="28"/>
        </w:rPr>
      </w:pPr>
      <w:r>
        <w:rPr>
          <w:rStyle w:val="FontStyle28"/>
          <w:sz w:val="28"/>
          <w:szCs w:val="28"/>
        </w:rPr>
        <w:t xml:space="preserve">    </w:t>
      </w:r>
      <w:r w:rsidRPr="00992481">
        <w:rPr>
          <w:rStyle w:val="FontStyle28"/>
          <w:sz w:val="28"/>
          <w:szCs w:val="28"/>
        </w:rPr>
        <w:t>Необходимо отметить, что стимулирование сбыта хоть и носит кратковременный характер, но наряду с рекламой и системой пропаганды банковского имиджа, может приносить вполне ощутимый эффект для осуществления успешной банковской деятельности на рынке.</w:t>
      </w:r>
    </w:p>
    <w:p w:rsidR="00414A16" w:rsidRPr="00992481" w:rsidRDefault="00414A16" w:rsidP="00992481">
      <w:pPr>
        <w:pStyle w:val="af1"/>
        <w:jc w:val="both"/>
        <w:rPr>
          <w:rStyle w:val="FontStyle28"/>
          <w:sz w:val="28"/>
          <w:szCs w:val="28"/>
        </w:rPr>
      </w:pPr>
      <w:r>
        <w:rPr>
          <w:rStyle w:val="FontStyle28"/>
          <w:sz w:val="28"/>
          <w:szCs w:val="28"/>
        </w:rPr>
        <w:t xml:space="preserve">   </w:t>
      </w:r>
      <w:r w:rsidRPr="00992481">
        <w:rPr>
          <w:rStyle w:val="FontStyle28"/>
          <w:i/>
          <w:sz w:val="28"/>
          <w:szCs w:val="28"/>
        </w:rPr>
        <w:t xml:space="preserve">Стимулирование сбыта </w:t>
      </w:r>
      <w:r w:rsidRPr="00992481">
        <w:rPr>
          <w:rStyle w:val="FontStyle28"/>
          <w:sz w:val="28"/>
          <w:szCs w:val="28"/>
        </w:rPr>
        <w:t xml:space="preserve">банковских услуг </w:t>
      </w:r>
      <w:r w:rsidRPr="00992481">
        <w:rPr>
          <w:rStyle w:val="FontStyle28"/>
          <w:i/>
          <w:sz w:val="28"/>
          <w:szCs w:val="28"/>
        </w:rPr>
        <w:t>потребителям</w:t>
      </w:r>
      <w:r w:rsidRPr="00992481">
        <w:rPr>
          <w:rStyle w:val="FontStyle28"/>
          <w:sz w:val="28"/>
          <w:szCs w:val="28"/>
        </w:rPr>
        <w:t xml:space="preserve"> включает в себя проведение различных стимулирующих акций:</w:t>
      </w:r>
    </w:p>
    <w:p w:rsidR="00414A16" w:rsidRPr="00992481" w:rsidRDefault="00414A16" w:rsidP="00992481">
      <w:pPr>
        <w:pStyle w:val="af1"/>
        <w:jc w:val="both"/>
        <w:rPr>
          <w:rStyle w:val="FontStyle28"/>
          <w:sz w:val="28"/>
          <w:szCs w:val="28"/>
        </w:rPr>
      </w:pPr>
      <w:r w:rsidRPr="00992481">
        <w:rPr>
          <w:rStyle w:val="FontStyle28"/>
          <w:sz w:val="28"/>
          <w:szCs w:val="28"/>
        </w:rPr>
        <w:t>- конкурсов;</w:t>
      </w:r>
    </w:p>
    <w:p w:rsidR="00414A16" w:rsidRPr="00992481" w:rsidRDefault="00414A16" w:rsidP="00992481">
      <w:pPr>
        <w:pStyle w:val="af1"/>
        <w:jc w:val="both"/>
        <w:rPr>
          <w:rStyle w:val="FontStyle28"/>
          <w:sz w:val="28"/>
          <w:szCs w:val="28"/>
        </w:rPr>
      </w:pPr>
      <w:r w:rsidRPr="00992481">
        <w:rPr>
          <w:rStyle w:val="FontStyle28"/>
          <w:sz w:val="28"/>
          <w:szCs w:val="28"/>
        </w:rPr>
        <w:t>- лотерей;</w:t>
      </w:r>
    </w:p>
    <w:p w:rsidR="00414A16" w:rsidRPr="00992481" w:rsidRDefault="00414A16" w:rsidP="00992481">
      <w:pPr>
        <w:pStyle w:val="af1"/>
        <w:jc w:val="both"/>
        <w:rPr>
          <w:rStyle w:val="FontStyle28"/>
          <w:sz w:val="28"/>
          <w:szCs w:val="28"/>
        </w:rPr>
      </w:pPr>
      <w:r w:rsidRPr="00992481">
        <w:rPr>
          <w:rStyle w:val="FontStyle28"/>
          <w:sz w:val="28"/>
          <w:szCs w:val="28"/>
        </w:rPr>
        <w:lastRenderedPageBreak/>
        <w:t>- предоставление бесплатного банковского обслуживания в определенный период (в основном для юридических лиц);</w:t>
      </w:r>
    </w:p>
    <w:p w:rsidR="00414A16" w:rsidRPr="00992481" w:rsidRDefault="00414A16" w:rsidP="00992481">
      <w:pPr>
        <w:pStyle w:val="af1"/>
        <w:jc w:val="both"/>
        <w:rPr>
          <w:rStyle w:val="FontStyle28"/>
          <w:sz w:val="28"/>
          <w:szCs w:val="28"/>
        </w:rPr>
      </w:pPr>
      <w:r w:rsidRPr="00992481">
        <w:rPr>
          <w:rStyle w:val="FontStyle28"/>
          <w:sz w:val="28"/>
          <w:szCs w:val="28"/>
        </w:rPr>
        <w:t>- скидок с цен, уплачиваемых за осуществление банковской услуги;</w:t>
      </w:r>
    </w:p>
    <w:p w:rsidR="00414A16" w:rsidRPr="00992481" w:rsidRDefault="00414A16" w:rsidP="00992481">
      <w:pPr>
        <w:pStyle w:val="af1"/>
        <w:jc w:val="both"/>
        <w:rPr>
          <w:rStyle w:val="FontStyle28"/>
          <w:sz w:val="28"/>
          <w:szCs w:val="28"/>
        </w:rPr>
      </w:pPr>
      <w:r w:rsidRPr="00992481">
        <w:rPr>
          <w:rStyle w:val="FontStyle28"/>
          <w:sz w:val="28"/>
          <w:szCs w:val="28"/>
        </w:rPr>
        <w:t>- накидок на депозитные суммы (поощрение за размещение этих денежных средств клиентами именно в этом банке);</w:t>
      </w:r>
    </w:p>
    <w:p w:rsidR="00414A16" w:rsidRPr="00992481" w:rsidRDefault="00414A16" w:rsidP="00992481">
      <w:pPr>
        <w:pStyle w:val="af1"/>
        <w:jc w:val="both"/>
        <w:rPr>
          <w:rStyle w:val="FontStyle28"/>
          <w:sz w:val="28"/>
          <w:szCs w:val="28"/>
        </w:rPr>
      </w:pPr>
      <w:r w:rsidRPr="00992481">
        <w:rPr>
          <w:rStyle w:val="FontStyle28"/>
          <w:sz w:val="28"/>
          <w:szCs w:val="28"/>
        </w:rPr>
        <w:t>- распространение образцов. Поскольку банковские услуги не имеют физического выражения, использование образцов осуществляется посредством предоставления права бесплатного пользования услугой в течении некоторого срока. Это дает возможность клиенту ощутить реальную ценность услуги и ознакомиться с порядком ее получения.</w:t>
      </w:r>
    </w:p>
    <w:p w:rsidR="00414A16" w:rsidRPr="00992481" w:rsidRDefault="00414A16" w:rsidP="00992481">
      <w:pPr>
        <w:pStyle w:val="af1"/>
        <w:jc w:val="both"/>
        <w:rPr>
          <w:rStyle w:val="FontStyle28"/>
          <w:sz w:val="28"/>
          <w:szCs w:val="28"/>
        </w:rPr>
      </w:pPr>
      <w:r w:rsidRPr="00992481">
        <w:rPr>
          <w:rStyle w:val="FontStyle28"/>
          <w:sz w:val="28"/>
          <w:szCs w:val="28"/>
        </w:rPr>
        <w:t xml:space="preserve">- демонстрации. Высокая роль демонстраций во многих рыночных сегментах </w:t>
      </w:r>
    </w:p>
    <w:p w:rsidR="00414A16" w:rsidRPr="00992481" w:rsidRDefault="00414A16" w:rsidP="00992481">
      <w:pPr>
        <w:pStyle w:val="af1"/>
        <w:jc w:val="both"/>
        <w:rPr>
          <w:rStyle w:val="FontStyle28"/>
          <w:sz w:val="28"/>
          <w:szCs w:val="28"/>
        </w:rPr>
      </w:pPr>
      <w:r w:rsidRPr="00992481">
        <w:rPr>
          <w:rStyle w:val="FontStyle28"/>
          <w:sz w:val="28"/>
          <w:szCs w:val="28"/>
        </w:rPr>
        <w:t>также переносится и на банковский сектор. Проведение различных семинаров с демонстрированием банковских услуг в значительной степени способствует возбуждению интереса целевой аудитории и желания у потенциальных клиентов приобрести ту или иную банковскую услугу.</w:t>
      </w:r>
    </w:p>
    <w:p w:rsidR="00414A16" w:rsidRPr="00992481" w:rsidRDefault="00414A16" w:rsidP="00992481">
      <w:pPr>
        <w:pStyle w:val="af1"/>
        <w:jc w:val="both"/>
        <w:rPr>
          <w:rStyle w:val="FontStyle28"/>
          <w:sz w:val="28"/>
          <w:szCs w:val="28"/>
        </w:rPr>
      </w:pPr>
      <w:r w:rsidRPr="00992481">
        <w:rPr>
          <w:rStyle w:val="FontStyle28"/>
          <w:sz w:val="28"/>
          <w:szCs w:val="28"/>
        </w:rPr>
        <w:t>- экспозиции. Практически все отделения банков используют экспозиции своих услуг в местах продажи для повышения осведомленности клиентов.</w:t>
      </w:r>
    </w:p>
    <w:p w:rsidR="00414A16" w:rsidRPr="00992481" w:rsidRDefault="00414A16" w:rsidP="00992481">
      <w:pPr>
        <w:pStyle w:val="af1"/>
        <w:jc w:val="both"/>
        <w:rPr>
          <w:rStyle w:val="FontStyle28"/>
          <w:sz w:val="28"/>
          <w:szCs w:val="28"/>
        </w:rPr>
      </w:pPr>
      <w:r>
        <w:rPr>
          <w:rStyle w:val="FontStyle28"/>
          <w:sz w:val="28"/>
          <w:szCs w:val="28"/>
        </w:rPr>
        <w:t>- п</w:t>
      </w:r>
      <w:r w:rsidRPr="00992481">
        <w:rPr>
          <w:rStyle w:val="FontStyle28"/>
          <w:sz w:val="28"/>
          <w:szCs w:val="28"/>
        </w:rPr>
        <w:t>редоставление премий и т.д.</w:t>
      </w:r>
    </w:p>
    <w:p w:rsidR="00414A16" w:rsidRPr="00992481" w:rsidRDefault="00414A16" w:rsidP="00992481">
      <w:pPr>
        <w:pStyle w:val="af1"/>
        <w:jc w:val="both"/>
        <w:rPr>
          <w:rStyle w:val="FontStyle28"/>
          <w:sz w:val="28"/>
          <w:szCs w:val="28"/>
        </w:rPr>
      </w:pPr>
      <w:r>
        <w:rPr>
          <w:rStyle w:val="FontStyle28"/>
          <w:sz w:val="28"/>
          <w:szCs w:val="28"/>
        </w:rPr>
        <w:t xml:space="preserve">      </w:t>
      </w:r>
      <w:r w:rsidRPr="00992481">
        <w:rPr>
          <w:rStyle w:val="FontStyle28"/>
          <w:sz w:val="28"/>
          <w:szCs w:val="28"/>
        </w:rPr>
        <w:t>Казахстанские коммерческие банки довольно успешно применяют вышеперечисленные инструменты стимулирования банковских услуг в сфере потребителей</w:t>
      </w:r>
      <w:r>
        <w:rPr>
          <w:rStyle w:val="FontStyle28"/>
          <w:sz w:val="28"/>
          <w:szCs w:val="28"/>
        </w:rPr>
        <w:t xml:space="preserve">. Этому свидетельствует постоянный </w:t>
      </w:r>
      <w:r w:rsidRPr="00992481">
        <w:rPr>
          <w:rStyle w:val="FontStyle28"/>
          <w:sz w:val="28"/>
          <w:szCs w:val="28"/>
        </w:rPr>
        <w:t>спрос на депозитные, кредит</w:t>
      </w:r>
      <w:r>
        <w:rPr>
          <w:rStyle w:val="FontStyle28"/>
          <w:sz w:val="28"/>
          <w:szCs w:val="28"/>
        </w:rPr>
        <w:t>ные и другие услуги банков</w:t>
      </w:r>
      <w:r w:rsidRPr="00992481">
        <w:rPr>
          <w:rStyle w:val="FontStyle28"/>
          <w:sz w:val="28"/>
          <w:szCs w:val="28"/>
        </w:rPr>
        <w:t>.</w:t>
      </w:r>
    </w:p>
    <w:p w:rsidR="00414A16" w:rsidRPr="00992481" w:rsidRDefault="00414A16" w:rsidP="00992481">
      <w:pPr>
        <w:pStyle w:val="af1"/>
        <w:jc w:val="both"/>
        <w:rPr>
          <w:rStyle w:val="FontStyle28"/>
          <w:sz w:val="28"/>
          <w:szCs w:val="28"/>
        </w:rPr>
      </w:pPr>
      <w:r>
        <w:rPr>
          <w:rStyle w:val="FontStyle28"/>
          <w:sz w:val="28"/>
          <w:szCs w:val="28"/>
        </w:rPr>
        <w:t xml:space="preserve">      </w:t>
      </w:r>
      <w:r w:rsidRPr="00992481">
        <w:rPr>
          <w:rStyle w:val="FontStyle28"/>
          <w:sz w:val="28"/>
          <w:szCs w:val="28"/>
        </w:rPr>
        <w:t>С другой стороны, именно организации сбытовой деятельности, в плане максимально комфортного предоставления услуг населению, большинство банков не уделяют достаточного внимания. Сейчас в период развитых высоких технологий перед клиентом банка не должны стоять такие проблемы как: «Мне необходимо доехать до центра города или крупного отделения банка, чтобы воспользоваться пластиковой карточкой» или «В районе, где я проживаю, нет расчетно-кассового отделения коммерческого банка». Естественно, современное техническое оснащение банковской деятельности требует немалых затрат, и многие банки стараясь экономить на этом не учитывают тот факт, что они могут гораздо больше проиграть. Издержки, понесенные в результате установ</w:t>
      </w:r>
      <w:r>
        <w:rPr>
          <w:rStyle w:val="FontStyle28"/>
          <w:sz w:val="28"/>
          <w:szCs w:val="28"/>
        </w:rPr>
        <w:t xml:space="preserve">ления современного оборудования, </w:t>
      </w:r>
      <w:r w:rsidRPr="00992481">
        <w:rPr>
          <w:rStyle w:val="FontStyle28"/>
          <w:sz w:val="28"/>
          <w:szCs w:val="28"/>
        </w:rPr>
        <w:t>быстро окупятся за счет существенного повышения количества пользования банковскими услугами.</w:t>
      </w:r>
    </w:p>
    <w:p w:rsidR="00414A16" w:rsidRPr="00992481" w:rsidRDefault="00414A16" w:rsidP="00992481">
      <w:pPr>
        <w:pStyle w:val="af1"/>
        <w:jc w:val="both"/>
        <w:rPr>
          <w:rStyle w:val="FontStyle28"/>
          <w:sz w:val="28"/>
          <w:szCs w:val="28"/>
        </w:rPr>
      </w:pPr>
      <w:r>
        <w:rPr>
          <w:rStyle w:val="FontStyle28"/>
          <w:sz w:val="28"/>
          <w:szCs w:val="28"/>
        </w:rPr>
        <w:t xml:space="preserve">      </w:t>
      </w:r>
      <w:r w:rsidRPr="00992481">
        <w:rPr>
          <w:rStyle w:val="FontStyle28"/>
          <w:i/>
          <w:sz w:val="28"/>
          <w:szCs w:val="28"/>
        </w:rPr>
        <w:t>Стимулирование торговых посредников</w:t>
      </w:r>
      <w:r w:rsidRPr="00992481">
        <w:rPr>
          <w:rStyle w:val="FontStyle28"/>
          <w:sz w:val="28"/>
          <w:szCs w:val="28"/>
        </w:rPr>
        <w:t xml:space="preserve"> приобретает актуальное значение для банков в связи с улучшением показателей экономики, уровня доходов населения. Результатом этого также явилось развитие комплекса кредитных услуг банка (различные потребительские кредиты, кредиты на покупку автомобиля). На сегодняшний день практически все крупные автомобильные салоны, торговые центры бытовой техники совместно с банком предоставляют возможность покупки товаров в рассрочку. Поэтому в этих условиях коммерческому банку необходимо грамотно разработать стимулирующую стратегию, ориентированную на торговых посредников. Инструментами такой стратегии могут быть:</w:t>
      </w:r>
    </w:p>
    <w:p w:rsidR="00414A16" w:rsidRPr="00992481" w:rsidRDefault="00414A16" w:rsidP="00992481">
      <w:pPr>
        <w:pStyle w:val="af1"/>
        <w:jc w:val="both"/>
        <w:rPr>
          <w:rStyle w:val="FontStyle28"/>
          <w:sz w:val="28"/>
          <w:szCs w:val="28"/>
        </w:rPr>
      </w:pPr>
      <w:r w:rsidRPr="00992481">
        <w:rPr>
          <w:rStyle w:val="FontStyle28"/>
          <w:sz w:val="28"/>
          <w:szCs w:val="28"/>
        </w:rPr>
        <w:lastRenderedPageBreak/>
        <w:t xml:space="preserve">- </w:t>
      </w:r>
      <w:r>
        <w:rPr>
          <w:rStyle w:val="FontStyle28"/>
          <w:sz w:val="28"/>
          <w:szCs w:val="28"/>
        </w:rPr>
        <w:t xml:space="preserve"> </w:t>
      </w:r>
      <w:r w:rsidRPr="00992481">
        <w:rPr>
          <w:rStyle w:val="FontStyle28"/>
          <w:sz w:val="28"/>
          <w:szCs w:val="28"/>
        </w:rPr>
        <w:t>торговые конкурсы дилеров. Эти конкурсы призваны заинтересовать дилеров в реализации банковских услуг. Победители конкурса должны награждаться ценными призами.</w:t>
      </w:r>
    </w:p>
    <w:p w:rsidR="00414A16" w:rsidRPr="00992481" w:rsidRDefault="00414A16" w:rsidP="00992481">
      <w:pPr>
        <w:pStyle w:val="af1"/>
        <w:jc w:val="both"/>
        <w:rPr>
          <w:rStyle w:val="FontStyle28"/>
          <w:sz w:val="28"/>
          <w:szCs w:val="28"/>
        </w:rPr>
      </w:pPr>
      <w:r>
        <w:rPr>
          <w:rStyle w:val="FontStyle28"/>
          <w:sz w:val="28"/>
          <w:szCs w:val="28"/>
        </w:rPr>
        <w:t xml:space="preserve">- </w:t>
      </w:r>
      <w:r w:rsidRPr="00992481">
        <w:rPr>
          <w:rStyle w:val="FontStyle28"/>
          <w:sz w:val="28"/>
          <w:szCs w:val="28"/>
        </w:rPr>
        <w:t>«премии-толкачи» дилерам. Такие премии предоставляются банками за «проталкивание» их кредитных услуг. Премии – «толкачи» чаще всего выступают в денежной форме.</w:t>
      </w:r>
    </w:p>
    <w:p w:rsidR="00414A16" w:rsidRPr="00992481" w:rsidRDefault="00414A16" w:rsidP="00992481">
      <w:pPr>
        <w:pStyle w:val="af1"/>
        <w:jc w:val="both"/>
        <w:rPr>
          <w:rStyle w:val="FontStyle28"/>
          <w:sz w:val="28"/>
          <w:szCs w:val="28"/>
        </w:rPr>
      </w:pPr>
      <w:r w:rsidRPr="00992481">
        <w:rPr>
          <w:rStyle w:val="FontStyle28"/>
          <w:sz w:val="28"/>
          <w:szCs w:val="28"/>
        </w:rPr>
        <w:t>- совместная реклама. Банк может предложить оплатить расходы за рекламу товаров данного торгового центра, за то, что он непосредственно реализовывает его услуги.</w:t>
      </w:r>
    </w:p>
    <w:p w:rsidR="00414A16" w:rsidRPr="00992481" w:rsidRDefault="00414A16" w:rsidP="00992481">
      <w:pPr>
        <w:pStyle w:val="af1"/>
        <w:jc w:val="both"/>
        <w:rPr>
          <w:rStyle w:val="FontStyle28"/>
          <w:sz w:val="28"/>
          <w:szCs w:val="28"/>
        </w:rPr>
      </w:pPr>
      <w:r w:rsidRPr="00992481">
        <w:rPr>
          <w:rStyle w:val="FontStyle28"/>
          <w:sz w:val="28"/>
          <w:szCs w:val="28"/>
        </w:rPr>
        <w:t>- гарантийное бесплатное обслуживание купленного товара. Затраты по нему банк также может взять на себя.</w:t>
      </w:r>
    </w:p>
    <w:p w:rsidR="00414A16" w:rsidRPr="00992481" w:rsidRDefault="00414A16" w:rsidP="00992481">
      <w:pPr>
        <w:pStyle w:val="af1"/>
        <w:jc w:val="both"/>
        <w:rPr>
          <w:rStyle w:val="FontStyle28"/>
          <w:sz w:val="28"/>
          <w:szCs w:val="28"/>
        </w:rPr>
      </w:pPr>
      <w:r>
        <w:rPr>
          <w:rStyle w:val="FontStyle28"/>
          <w:sz w:val="28"/>
          <w:szCs w:val="28"/>
        </w:rPr>
        <w:t xml:space="preserve">      </w:t>
      </w:r>
      <w:r w:rsidRPr="00992481">
        <w:rPr>
          <w:rStyle w:val="FontStyle28"/>
          <w:i/>
          <w:sz w:val="28"/>
          <w:szCs w:val="28"/>
        </w:rPr>
        <w:t>Стимулирование продавцов (сотрудников банка)</w:t>
      </w:r>
      <w:r w:rsidRPr="00992481">
        <w:rPr>
          <w:rStyle w:val="FontStyle28"/>
          <w:sz w:val="28"/>
          <w:szCs w:val="28"/>
        </w:rPr>
        <w:t>. При разработке программы стимулирования сотрудников руководству банка следует учитывать сложившиеся объективные  реалии банковского бизнеса. А они таковы, что казахстанские коммерческие банки функционируют:</w:t>
      </w:r>
    </w:p>
    <w:p w:rsidR="00414A16" w:rsidRPr="00992481" w:rsidRDefault="00414A16" w:rsidP="00992481">
      <w:pPr>
        <w:pStyle w:val="af1"/>
        <w:jc w:val="both"/>
        <w:rPr>
          <w:rStyle w:val="FontStyle28"/>
          <w:sz w:val="28"/>
          <w:szCs w:val="28"/>
        </w:rPr>
      </w:pPr>
      <w:r w:rsidRPr="00992481">
        <w:rPr>
          <w:rStyle w:val="FontStyle28"/>
          <w:sz w:val="28"/>
          <w:szCs w:val="28"/>
        </w:rPr>
        <w:t>- в одинаковой экономической среде;</w:t>
      </w:r>
    </w:p>
    <w:p w:rsidR="00414A16" w:rsidRPr="00992481" w:rsidRDefault="00414A16" w:rsidP="00992481">
      <w:pPr>
        <w:pStyle w:val="af1"/>
        <w:jc w:val="both"/>
        <w:rPr>
          <w:rStyle w:val="FontStyle28"/>
          <w:sz w:val="28"/>
          <w:szCs w:val="28"/>
        </w:rPr>
      </w:pPr>
      <w:r>
        <w:rPr>
          <w:rStyle w:val="FontStyle28"/>
          <w:sz w:val="28"/>
          <w:szCs w:val="28"/>
        </w:rPr>
        <w:t>-</w:t>
      </w:r>
      <w:r w:rsidRPr="00992481">
        <w:rPr>
          <w:rStyle w:val="FontStyle28"/>
          <w:sz w:val="28"/>
          <w:szCs w:val="28"/>
        </w:rPr>
        <w:t>их деятельность регулируется одними и теми же правовыми законодательствами;</w:t>
      </w:r>
    </w:p>
    <w:p w:rsidR="00414A16" w:rsidRPr="00992481" w:rsidRDefault="00414A16" w:rsidP="00992481">
      <w:pPr>
        <w:pStyle w:val="af1"/>
        <w:jc w:val="both"/>
        <w:rPr>
          <w:rStyle w:val="FontStyle28"/>
          <w:sz w:val="28"/>
          <w:szCs w:val="28"/>
        </w:rPr>
      </w:pPr>
      <w:r w:rsidRPr="00992481">
        <w:rPr>
          <w:rStyle w:val="FontStyle28"/>
          <w:sz w:val="28"/>
          <w:szCs w:val="28"/>
        </w:rPr>
        <w:t>- условия рынков сбыта услуг идентичны;</w:t>
      </w:r>
    </w:p>
    <w:p w:rsidR="00414A16" w:rsidRPr="00992481" w:rsidRDefault="00414A16" w:rsidP="00992481">
      <w:pPr>
        <w:pStyle w:val="af1"/>
        <w:jc w:val="both"/>
        <w:rPr>
          <w:rStyle w:val="FontStyle28"/>
          <w:sz w:val="28"/>
          <w:szCs w:val="28"/>
        </w:rPr>
      </w:pPr>
      <w:r w:rsidRPr="00992481">
        <w:rPr>
          <w:rStyle w:val="FontStyle28"/>
          <w:sz w:val="28"/>
          <w:szCs w:val="28"/>
        </w:rPr>
        <w:t>- примерно одинаковый выбор банковского оборудования;</w:t>
      </w:r>
    </w:p>
    <w:p w:rsidR="00414A16" w:rsidRPr="00992481" w:rsidRDefault="00414A16" w:rsidP="00992481">
      <w:pPr>
        <w:pStyle w:val="af1"/>
        <w:jc w:val="both"/>
        <w:rPr>
          <w:rStyle w:val="FontStyle28"/>
          <w:sz w:val="28"/>
          <w:szCs w:val="28"/>
        </w:rPr>
      </w:pPr>
      <w:r w:rsidRPr="00992481">
        <w:rPr>
          <w:rStyle w:val="FontStyle28"/>
          <w:sz w:val="28"/>
          <w:szCs w:val="28"/>
        </w:rPr>
        <w:t>- высокая конкуренция среди банковских услуг, их взаимозаменяемость;</w:t>
      </w:r>
    </w:p>
    <w:p w:rsidR="00414A16" w:rsidRPr="00992481" w:rsidRDefault="00414A16" w:rsidP="00992481">
      <w:pPr>
        <w:pStyle w:val="af1"/>
        <w:jc w:val="both"/>
        <w:rPr>
          <w:rStyle w:val="FontStyle28"/>
          <w:sz w:val="28"/>
          <w:szCs w:val="28"/>
        </w:rPr>
      </w:pPr>
      <w:r w:rsidRPr="00992481">
        <w:rPr>
          <w:rStyle w:val="FontStyle28"/>
          <w:sz w:val="28"/>
          <w:szCs w:val="28"/>
        </w:rPr>
        <w:t>- одинаковые источники инвестирования, консультирования и помощи и т.д.</w:t>
      </w:r>
    </w:p>
    <w:p w:rsidR="00414A16" w:rsidRPr="00992481" w:rsidRDefault="00414A16" w:rsidP="00992481">
      <w:pPr>
        <w:pStyle w:val="af1"/>
        <w:jc w:val="both"/>
        <w:rPr>
          <w:rStyle w:val="FontStyle28"/>
          <w:sz w:val="28"/>
          <w:szCs w:val="28"/>
        </w:rPr>
      </w:pPr>
      <w:r>
        <w:rPr>
          <w:rStyle w:val="FontStyle28"/>
          <w:sz w:val="28"/>
          <w:szCs w:val="28"/>
        </w:rPr>
        <w:t xml:space="preserve">       </w:t>
      </w:r>
      <w:r w:rsidRPr="00992481">
        <w:rPr>
          <w:rStyle w:val="FontStyle28"/>
          <w:sz w:val="28"/>
          <w:szCs w:val="28"/>
        </w:rPr>
        <w:t>Единственный аспект деятельности, который полностью может координироваться руководством банка</w:t>
      </w:r>
      <w:r>
        <w:rPr>
          <w:rStyle w:val="FontStyle28"/>
          <w:sz w:val="28"/>
          <w:szCs w:val="28"/>
        </w:rPr>
        <w:t xml:space="preserve"> </w:t>
      </w:r>
      <w:r w:rsidRPr="00992481">
        <w:rPr>
          <w:rStyle w:val="FontStyle28"/>
          <w:sz w:val="28"/>
          <w:szCs w:val="28"/>
        </w:rPr>
        <w:t>- это его персонал. Тщательный подбор сотрудников, эффективное управление персоналом, обеспечение благоприятных условий для его работы, определенно формирует визитную карточку престижного имиджа банка и стабильное получение прибыли. Клиенты, обращающиеся в банк, желают получить квалифицированный уровень культуры обслуживания, оперативности персонала. Мотивирующие (побудительные) действия, направленные на служащих банка и является ключом к решению этой задачи.</w:t>
      </w:r>
    </w:p>
    <w:p w:rsidR="00414A16" w:rsidRPr="00992481" w:rsidRDefault="00414A16" w:rsidP="00992481">
      <w:pPr>
        <w:pStyle w:val="af1"/>
        <w:jc w:val="both"/>
        <w:rPr>
          <w:rStyle w:val="FontStyle28"/>
          <w:sz w:val="28"/>
          <w:szCs w:val="28"/>
        </w:rPr>
      </w:pPr>
      <w:r>
        <w:rPr>
          <w:rStyle w:val="FontStyle28"/>
          <w:sz w:val="28"/>
          <w:szCs w:val="28"/>
        </w:rPr>
        <w:t xml:space="preserve">       </w:t>
      </w:r>
      <w:r w:rsidRPr="00992481">
        <w:rPr>
          <w:rStyle w:val="FontStyle28"/>
          <w:sz w:val="28"/>
          <w:szCs w:val="28"/>
        </w:rPr>
        <w:t>К конкретным инструментам стимулирования персонала банка можно отнести следующие:</w:t>
      </w:r>
    </w:p>
    <w:p w:rsidR="00414A16" w:rsidRPr="00992481" w:rsidRDefault="00414A16" w:rsidP="00992481">
      <w:pPr>
        <w:pStyle w:val="af1"/>
        <w:jc w:val="both"/>
        <w:rPr>
          <w:rStyle w:val="FontStyle28"/>
          <w:sz w:val="28"/>
          <w:szCs w:val="28"/>
        </w:rPr>
      </w:pPr>
      <w:r w:rsidRPr="00992481">
        <w:rPr>
          <w:rStyle w:val="FontStyle28"/>
          <w:sz w:val="28"/>
          <w:szCs w:val="28"/>
        </w:rPr>
        <w:t>- денежные премии. Финансовое поощрение усилий сотрудников по открытию новых счетов и «привязыванию» дополнительных услуг, а также поощрение к внесению предложений по различным направлениям деятельности банка, например, по разработке или совершенствованию отдельных услуг. Следует отметить, что денежные премии должны носить именно стимулирующий характер и не приобретать форму добавки к зарплате. Поэтому их нужно выплачивать конкретным работникам за определенные выполненные действия в интересах банка.</w:t>
      </w:r>
    </w:p>
    <w:p w:rsidR="00414A16" w:rsidRPr="00992481" w:rsidRDefault="00414A16" w:rsidP="00992481">
      <w:pPr>
        <w:pStyle w:val="af1"/>
        <w:jc w:val="both"/>
        <w:rPr>
          <w:rStyle w:val="FontStyle28"/>
          <w:sz w:val="28"/>
          <w:szCs w:val="28"/>
        </w:rPr>
      </w:pPr>
      <w:r w:rsidRPr="00992481">
        <w:rPr>
          <w:rStyle w:val="FontStyle28"/>
          <w:sz w:val="28"/>
          <w:szCs w:val="28"/>
        </w:rPr>
        <w:t xml:space="preserve">- конкурсы. На практике в наших коммерческих банках проводятся конкурсы на звание «Лучшего банкира года». В участии подобных конкурсов имеют права сотрудники, достигшие определенных высот в своей деятельности </w:t>
      </w:r>
      <w:r w:rsidRPr="00992481">
        <w:rPr>
          <w:rStyle w:val="FontStyle28"/>
          <w:sz w:val="28"/>
          <w:szCs w:val="28"/>
        </w:rPr>
        <w:lastRenderedPageBreak/>
        <w:t>(например, достижение высокого показателя по объему выданных кредитов юридическим лицам).</w:t>
      </w:r>
    </w:p>
    <w:p w:rsidR="00414A16" w:rsidRPr="00992481" w:rsidRDefault="00414A16" w:rsidP="00992481">
      <w:pPr>
        <w:pStyle w:val="af1"/>
        <w:jc w:val="both"/>
        <w:rPr>
          <w:rStyle w:val="FontStyle28"/>
          <w:sz w:val="28"/>
          <w:szCs w:val="28"/>
        </w:rPr>
      </w:pPr>
      <w:r w:rsidRPr="00992481">
        <w:rPr>
          <w:rStyle w:val="FontStyle28"/>
          <w:sz w:val="28"/>
          <w:szCs w:val="28"/>
        </w:rPr>
        <w:t>- подарки. В качестве средства поощрения работников наряду с денежными премиями широко используется предоставление бесплатных товаров в качестве подарков.</w:t>
      </w:r>
    </w:p>
    <w:p w:rsidR="00414A16" w:rsidRPr="00992481" w:rsidRDefault="00414A16" w:rsidP="00992481">
      <w:pPr>
        <w:pStyle w:val="af1"/>
        <w:jc w:val="both"/>
        <w:rPr>
          <w:rStyle w:val="FontStyle28"/>
          <w:sz w:val="28"/>
          <w:szCs w:val="28"/>
        </w:rPr>
      </w:pPr>
      <w:r w:rsidRPr="00992481">
        <w:rPr>
          <w:rStyle w:val="FontStyle28"/>
          <w:sz w:val="28"/>
          <w:szCs w:val="28"/>
        </w:rPr>
        <w:t>- дополнительные отпуска. Многие банки применяют в качестве средства стимулирования своих сотрудников предоставление дополнительных отпускных дней.</w:t>
      </w:r>
    </w:p>
    <w:p w:rsidR="00414A16" w:rsidRPr="00992481" w:rsidRDefault="00414A16" w:rsidP="00992481">
      <w:pPr>
        <w:pStyle w:val="af1"/>
        <w:jc w:val="both"/>
        <w:rPr>
          <w:rStyle w:val="FontStyle28"/>
          <w:sz w:val="28"/>
          <w:szCs w:val="28"/>
        </w:rPr>
      </w:pPr>
      <w:r>
        <w:rPr>
          <w:rStyle w:val="FontStyle28"/>
          <w:sz w:val="28"/>
          <w:szCs w:val="28"/>
        </w:rPr>
        <w:t xml:space="preserve">     </w:t>
      </w:r>
      <w:r w:rsidRPr="00992481">
        <w:rPr>
          <w:rStyle w:val="FontStyle28"/>
          <w:sz w:val="28"/>
          <w:szCs w:val="28"/>
        </w:rPr>
        <w:t>При выборе методов стимулирования сбыта банковских услуг в каждом конкретном банке, следует ориентироваться на подобные методы банков конкурентов.</w:t>
      </w:r>
      <w:r>
        <w:rPr>
          <w:rStyle w:val="FontStyle28"/>
          <w:sz w:val="28"/>
          <w:szCs w:val="28"/>
        </w:rPr>
        <w:t xml:space="preserve"> </w:t>
      </w:r>
      <w:r w:rsidRPr="00992481">
        <w:rPr>
          <w:rStyle w:val="FontStyle28"/>
          <w:sz w:val="28"/>
          <w:szCs w:val="28"/>
        </w:rPr>
        <w:t>Таким образом, указанная система стимулирования сбыта в банках позвол</w:t>
      </w:r>
      <w:r>
        <w:rPr>
          <w:rStyle w:val="FontStyle28"/>
          <w:sz w:val="28"/>
          <w:szCs w:val="28"/>
        </w:rPr>
        <w:t>яе</w:t>
      </w:r>
      <w:r w:rsidRPr="00992481">
        <w:rPr>
          <w:rStyle w:val="FontStyle28"/>
          <w:sz w:val="28"/>
          <w:szCs w:val="28"/>
        </w:rPr>
        <w:t>т более коммуникабельно и быстро решать проблемы расширения банковских услуг и повышения эффективности их использования.</w:t>
      </w:r>
    </w:p>
    <w:p w:rsidR="00414A16" w:rsidRPr="008D4C2C" w:rsidRDefault="00414A16" w:rsidP="00992481">
      <w:pPr>
        <w:pStyle w:val="af1"/>
        <w:jc w:val="both"/>
        <w:rPr>
          <w:rStyle w:val="FontStyle28"/>
          <w:b/>
          <w:sz w:val="28"/>
          <w:szCs w:val="28"/>
        </w:rPr>
      </w:pPr>
    </w:p>
    <w:p w:rsidR="00414A16" w:rsidRPr="008D4C2C" w:rsidRDefault="00414A16" w:rsidP="008D4C2C">
      <w:pPr>
        <w:widowControl w:val="0"/>
        <w:autoSpaceDE w:val="0"/>
        <w:autoSpaceDN w:val="0"/>
        <w:adjustRightInd w:val="0"/>
        <w:jc w:val="center"/>
        <w:rPr>
          <w:b/>
          <w:color w:val="000000"/>
          <w:spacing w:val="-1"/>
          <w:sz w:val="28"/>
          <w:szCs w:val="28"/>
        </w:rPr>
      </w:pPr>
      <w:r w:rsidRPr="008D4C2C">
        <w:rPr>
          <w:b/>
          <w:color w:val="000000"/>
          <w:spacing w:val="-1"/>
          <w:sz w:val="28"/>
          <w:szCs w:val="28"/>
        </w:rPr>
        <w:t>9.3 Основные задачи сбыта банковских продуктов и услуг</w:t>
      </w:r>
    </w:p>
    <w:p w:rsidR="00414A16" w:rsidRPr="00964D26" w:rsidRDefault="00414A16" w:rsidP="00964D26">
      <w:pPr>
        <w:pStyle w:val="af1"/>
        <w:jc w:val="both"/>
        <w:rPr>
          <w:sz w:val="28"/>
          <w:szCs w:val="28"/>
        </w:rPr>
      </w:pPr>
      <w:r>
        <w:rPr>
          <w:sz w:val="28"/>
          <w:szCs w:val="28"/>
        </w:rPr>
        <w:t xml:space="preserve">      </w:t>
      </w:r>
      <w:r w:rsidRPr="00964D26">
        <w:rPr>
          <w:sz w:val="28"/>
          <w:szCs w:val="28"/>
        </w:rPr>
        <w:t>Успешная коммуникационная деятельность также во многом зависит от основных задач сбыта бан</w:t>
      </w:r>
      <w:r>
        <w:rPr>
          <w:sz w:val="28"/>
          <w:szCs w:val="28"/>
        </w:rPr>
        <w:t xml:space="preserve">ковских продуктов и </w:t>
      </w:r>
      <w:r w:rsidRPr="00964D26">
        <w:rPr>
          <w:sz w:val="28"/>
          <w:szCs w:val="28"/>
        </w:rPr>
        <w:t>услуг. Такими задачами являются:</w:t>
      </w:r>
    </w:p>
    <w:p w:rsidR="00414A16" w:rsidRPr="00964D26" w:rsidRDefault="00414A16" w:rsidP="00964D26">
      <w:pPr>
        <w:pStyle w:val="af1"/>
        <w:jc w:val="both"/>
        <w:rPr>
          <w:sz w:val="28"/>
          <w:szCs w:val="28"/>
        </w:rPr>
      </w:pPr>
      <w:r w:rsidRPr="00964D26">
        <w:rPr>
          <w:sz w:val="28"/>
          <w:szCs w:val="28"/>
        </w:rPr>
        <w:t>▪ правильное размещение филиалов и отделений банков;</w:t>
      </w:r>
    </w:p>
    <w:p w:rsidR="00414A16" w:rsidRPr="00964D26" w:rsidRDefault="00414A16" w:rsidP="00964D26">
      <w:pPr>
        <w:pStyle w:val="af1"/>
        <w:jc w:val="both"/>
        <w:rPr>
          <w:sz w:val="28"/>
          <w:szCs w:val="28"/>
        </w:rPr>
      </w:pPr>
      <w:r w:rsidRPr="00964D26">
        <w:rPr>
          <w:sz w:val="28"/>
          <w:szCs w:val="28"/>
        </w:rPr>
        <w:t>▪ назначение соответственного управляющего;</w:t>
      </w:r>
    </w:p>
    <w:p w:rsidR="00414A16" w:rsidRPr="00964D26" w:rsidRDefault="00414A16" w:rsidP="00964D26">
      <w:pPr>
        <w:pStyle w:val="af1"/>
        <w:jc w:val="both"/>
        <w:rPr>
          <w:sz w:val="28"/>
          <w:szCs w:val="28"/>
        </w:rPr>
      </w:pPr>
      <w:r w:rsidRPr="00964D26">
        <w:rPr>
          <w:sz w:val="28"/>
          <w:szCs w:val="28"/>
        </w:rPr>
        <w:t>▪ организация современного устройства банка;</w:t>
      </w:r>
    </w:p>
    <w:p w:rsidR="00414A16" w:rsidRDefault="00414A16" w:rsidP="00964D26">
      <w:pPr>
        <w:pStyle w:val="af1"/>
        <w:jc w:val="both"/>
        <w:rPr>
          <w:sz w:val="28"/>
          <w:szCs w:val="28"/>
        </w:rPr>
      </w:pPr>
      <w:r w:rsidRPr="00964D26">
        <w:rPr>
          <w:sz w:val="28"/>
          <w:szCs w:val="28"/>
        </w:rPr>
        <w:t xml:space="preserve">▪ укомплектование квалифицированным персоналом. </w:t>
      </w:r>
    </w:p>
    <w:p w:rsidR="00414A16" w:rsidRPr="00964D26" w:rsidRDefault="00414A16" w:rsidP="00964D26">
      <w:pPr>
        <w:pStyle w:val="af1"/>
        <w:jc w:val="both"/>
        <w:rPr>
          <w:sz w:val="28"/>
          <w:szCs w:val="28"/>
        </w:rPr>
      </w:pPr>
      <w:r>
        <w:rPr>
          <w:sz w:val="28"/>
          <w:szCs w:val="28"/>
        </w:rPr>
        <w:t xml:space="preserve">      </w:t>
      </w:r>
      <w:r w:rsidRPr="00964D26">
        <w:rPr>
          <w:sz w:val="28"/>
          <w:szCs w:val="28"/>
        </w:rPr>
        <w:t xml:space="preserve">При всех положительных моментах в тенденциях развития коммуникационной политики банков, в понимании важности ее значения на данном этапе банковского предпринимательства, все же имеются некоторые недостатки, которые требуют значительной корректировки для повышения ее системной эффективности. Имидж некоторых банков формируется под воздействием случайных факторов. Потенциал периодических изданий используется не полностью. Нередки неоправданные перекосы в коммуникационной политике банков в сторону рекламы. Очевидно, что в ряде случаев отсутствует продуманная концепция планомерного создания имиджа банка. Банкам всегда необходимо помнить о том, что коммуникационная стратегия – одно из наиболее уязвимых направлений деятельности. </w:t>
      </w:r>
    </w:p>
    <w:p w:rsidR="00414A16" w:rsidRPr="008D4C2C" w:rsidRDefault="00414A16" w:rsidP="008D4C2C">
      <w:pPr>
        <w:pStyle w:val="af1"/>
        <w:jc w:val="both"/>
        <w:rPr>
          <w:sz w:val="28"/>
          <w:szCs w:val="28"/>
        </w:rPr>
      </w:pPr>
      <w:r>
        <w:rPr>
          <w:sz w:val="28"/>
          <w:szCs w:val="28"/>
        </w:rPr>
        <w:t xml:space="preserve">      </w:t>
      </w:r>
      <w:r w:rsidRPr="008D4C2C">
        <w:rPr>
          <w:sz w:val="28"/>
          <w:szCs w:val="28"/>
        </w:rPr>
        <w:t>Планирование и проведение в жизнь мероприятий в области паблик рилейшенз и рекламы требует исходной информации о положении банка в этой сфере, тщательного анализа сложившейся ситуации, основательной разработки концепции коммуникационной стратегии банка.</w:t>
      </w:r>
    </w:p>
    <w:p w:rsidR="00414A16" w:rsidRPr="008D4C2C" w:rsidRDefault="00414A16" w:rsidP="008D4C2C">
      <w:pPr>
        <w:pStyle w:val="af1"/>
        <w:jc w:val="both"/>
        <w:rPr>
          <w:sz w:val="28"/>
          <w:szCs w:val="28"/>
        </w:rPr>
      </w:pPr>
      <w:r>
        <w:rPr>
          <w:sz w:val="28"/>
          <w:szCs w:val="28"/>
        </w:rPr>
        <w:t xml:space="preserve">      </w:t>
      </w:r>
      <w:r w:rsidRPr="008D4C2C">
        <w:rPr>
          <w:sz w:val="28"/>
          <w:szCs w:val="28"/>
        </w:rPr>
        <w:t xml:space="preserve">Существенный момент для формирования эффективной и результативной коммуникационной деятельности банка означает, что коммуникационные затраты должны рассматриваться в качестве «коммуникационных инвестиций» и они должны разделяться на составляющие, связанные с возвратом вкладываемых средств и отдачей. </w:t>
      </w:r>
    </w:p>
    <w:p w:rsidR="00414A16" w:rsidRPr="008D4C2C" w:rsidRDefault="00414A16" w:rsidP="008D4C2C">
      <w:pPr>
        <w:pStyle w:val="af1"/>
        <w:jc w:val="both"/>
        <w:rPr>
          <w:sz w:val="28"/>
          <w:szCs w:val="28"/>
        </w:rPr>
      </w:pPr>
      <w:r>
        <w:rPr>
          <w:sz w:val="28"/>
          <w:szCs w:val="28"/>
        </w:rPr>
        <w:t xml:space="preserve">      </w:t>
      </w:r>
      <w:r w:rsidRPr="008D4C2C">
        <w:rPr>
          <w:sz w:val="28"/>
          <w:szCs w:val="28"/>
        </w:rPr>
        <w:t xml:space="preserve">Возврат понесенных издержек будет означать минимальную эффективность коммуникационной компании банка, в то время как отдача будет означать ее непосредственную пользу для него, поскольку в этом случае обеспечивается </w:t>
      </w:r>
      <w:r w:rsidRPr="008D4C2C">
        <w:rPr>
          <w:sz w:val="28"/>
          <w:szCs w:val="28"/>
        </w:rPr>
        <w:lastRenderedPageBreak/>
        <w:t>действительный рост сбыта услуг за счет «кредита» на данную политику. По аналогии с кредитованием возврат обеспечивает потраченную сумму денежных средств на коммуникационную политику, в то время как отдача будет означать процент ее прироста. Отсюда становиться понятным, что любое действие банка в этом направлении может иметь конкретную оценку, что позволяет четко провести анализ действий не только коммуникационного подразделения, но и его отдельных служб и повысить их ответственность за результаты собственных действий.</w:t>
      </w:r>
    </w:p>
    <w:p w:rsidR="00414A16" w:rsidRPr="000872BD" w:rsidRDefault="002C4A73" w:rsidP="008D4C2C">
      <w:pPr>
        <w:jc w:val="center"/>
        <w:rPr>
          <w:sz w:val="28"/>
          <w:szCs w:val="28"/>
        </w:rPr>
      </w:pPr>
      <w:r w:rsidRPr="002C4A73">
        <w:rPr>
          <w:noProof/>
        </w:rPr>
        <w:pict>
          <v:rect id="_x0000_s1061" style="position:absolute;left:0;text-align:left;margin-left:324pt;margin-top:5.25pt;width:146.4pt;height:62.75pt;z-index:22">
            <v:textbox style="mso-next-textbox:#_x0000_s1061">
              <w:txbxContent>
                <w:p w:rsidR="00901F86" w:rsidRPr="008D4C2C" w:rsidRDefault="00901F86" w:rsidP="008D4C2C">
                  <w:pPr>
                    <w:jc w:val="center"/>
                    <w:rPr>
                      <w:sz w:val="24"/>
                      <w:szCs w:val="24"/>
                    </w:rPr>
                  </w:pPr>
                  <w:r w:rsidRPr="008D4C2C">
                    <w:rPr>
                      <w:sz w:val="24"/>
                      <w:szCs w:val="24"/>
                    </w:rPr>
                    <w:t>Отрицательное воздействие коммуникационных затрат</w:t>
                  </w:r>
                </w:p>
              </w:txbxContent>
            </v:textbox>
          </v:rect>
        </w:pict>
      </w:r>
      <w:r w:rsidRPr="002C4A73">
        <w:rPr>
          <w:noProof/>
        </w:rPr>
        <w:pict>
          <v:rect id="_x0000_s1062" style="position:absolute;left:0;text-align:left;margin-left:180pt;margin-top:5.25pt;width:108pt;height:54pt;z-index:21">
            <v:textbox style="mso-next-textbox:#_x0000_s1062">
              <w:txbxContent>
                <w:p w:rsidR="00901F86" w:rsidRPr="008D4C2C" w:rsidRDefault="00901F86" w:rsidP="008D4C2C">
                  <w:pPr>
                    <w:jc w:val="center"/>
                    <w:rPr>
                      <w:sz w:val="24"/>
                      <w:szCs w:val="24"/>
                    </w:rPr>
                  </w:pPr>
                  <w:r w:rsidRPr="008D4C2C">
                    <w:rPr>
                      <w:sz w:val="24"/>
                      <w:szCs w:val="24"/>
                    </w:rPr>
                    <w:t>Сохранение прежних объемов банковских услуг</w:t>
                  </w:r>
                </w:p>
              </w:txbxContent>
            </v:textbox>
          </v:rect>
        </w:pict>
      </w:r>
    </w:p>
    <w:p w:rsidR="00414A16" w:rsidRPr="000872BD" w:rsidRDefault="00414A16" w:rsidP="008D4C2C">
      <w:pPr>
        <w:jc w:val="both"/>
        <w:rPr>
          <w:sz w:val="28"/>
          <w:szCs w:val="28"/>
        </w:rPr>
      </w:pPr>
    </w:p>
    <w:p w:rsidR="00414A16" w:rsidRPr="000872BD" w:rsidRDefault="002C4A73" w:rsidP="008D4C2C">
      <w:pPr>
        <w:jc w:val="both"/>
        <w:rPr>
          <w:sz w:val="28"/>
          <w:szCs w:val="28"/>
        </w:rPr>
      </w:pPr>
      <w:r w:rsidRPr="002C4A73">
        <w:rPr>
          <w:noProof/>
        </w:rPr>
        <w:pict>
          <v:line id="_x0000_s1063" style="position:absolute;left:0;text-align:left;z-index:23" from="4in,6.95pt" to="324pt,6.95pt">
            <v:stroke endarrow="block"/>
          </v:line>
        </w:pict>
      </w:r>
      <w:r w:rsidR="00414A16" w:rsidRPr="000872BD">
        <w:rPr>
          <w:sz w:val="28"/>
          <w:szCs w:val="28"/>
        </w:rPr>
        <w:t xml:space="preserve">                                                                  </w:t>
      </w:r>
    </w:p>
    <w:p w:rsidR="00414A16" w:rsidRPr="000872BD" w:rsidRDefault="002C4A73" w:rsidP="008D4C2C">
      <w:pPr>
        <w:jc w:val="both"/>
        <w:rPr>
          <w:sz w:val="28"/>
          <w:szCs w:val="28"/>
        </w:rPr>
      </w:pPr>
      <w:r w:rsidRPr="002C4A73">
        <w:rPr>
          <w:noProof/>
        </w:rPr>
        <w:pict>
          <v:line id="_x0000_s1064" style="position:absolute;left:0;text-align:left;flip:y;z-index:24" from="229.5pt,9.55pt" to="229.5pt,45.55pt">
            <v:stroke endarrow="block"/>
          </v:line>
        </w:pict>
      </w:r>
    </w:p>
    <w:p w:rsidR="00414A16" w:rsidRPr="000872BD" w:rsidRDefault="00414A16" w:rsidP="008D4C2C">
      <w:pPr>
        <w:jc w:val="both"/>
        <w:rPr>
          <w:sz w:val="28"/>
          <w:szCs w:val="28"/>
        </w:rPr>
      </w:pPr>
    </w:p>
    <w:p w:rsidR="00414A16" w:rsidRPr="000872BD" w:rsidRDefault="00414A16" w:rsidP="00366CD7">
      <w:pPr>
        <w:rPr>
          <w:sz w:val="28"/>
          <w:szCs w:val="28"/>
        </w:rPr>
      </w:pPr>
    </w:p>
    <w:p w:rsidR="00414A16" w:rsidRPr="000872BD" w:rsidRDefault="002C4A73" w:rsidP="008D4C2C">
      <w:pPr>
        <w:spacing w:line="360" w:lineRule="auto"/>
        <w:rPr>
          <w:sz w:val="28"/>
          <w:szCs w:val="28"/>
        </w:rPr>
      </w:pPr>
      <w:r w:rsidRPr="002C4A73">
        <w:rPr>
          <w:noProof/>
        </w:rPr>
        <w:pict>
          <v:roundrect id="_x0000_s1065" style="position:absolute;margin-left:338.95pt;margin-top:294pt;width:134.95pt;height:76.8pt;z-index:25" arcsize="10923f">
            <v:textbox style="mso-next-textbox:#_x0000_s1065">
              <w:txbxContent>
                <w:p w:rsidR="00901F86" w:rsidRPr="008D4C2C" w:rsidRDefault="00901F86" w:rsidP="00366CD7">
                  <w:pPr>
                    <w:jc w:val="center"/>
                    <w:rPr>
                      <w:sz w:val="24"/>
                      <w:szCs w:val="24"/>
                    </w:rPr>
                  </w:pPr>
                  <w:r w:rsidRPr="008D4C2C">
                    <w:rPr>
                      <w:sz w:val="24"/>
                      <w:szCs w:val="24"/>
                    </w:rPr>
                    <w:t>Положительное воздействие коммуникационных затрат</w:t>
                  </w:r>
                </w:p>
              </w:txbxContent>
            </v:textbox>
          </v:roundrect>
        </w:pict>
      </w:r>
      <w:r w:rsidR="00414A16" w:rsidRPr="000872BD">
        <w:rPr>
          <w:sz w:val="28"/>
          <w:szCs w:val="28"/>
        </w:rPr>
        <w:t xml:space="preserve">    </w:t>
      </w:r>
      <w:r>
        <w:rPr>
          <w:sz w:val="28"/>
          <w:szCs w:val="28"/>
        </w:rPr>
      </w:r>
      <w:r>
        <w:rPr>
          <w:sz w:val="28"/>
          <w:szCs w:val="28"/>
        </w:rPr>
        <w:pict>
          <v:group id="_x0000_s1066" editas="canvas" style="width:459pt;height:331.3pt;mso-position-horizontal-relative:char;mso-position-vertical-relative:line" coordorigin="2281,5091" coordsize="7200,5131">
            <o:lock v:ext="edit" aspectratio="t"/>
            <v:shape id="_x0000_s1067" type="#_x0000_t75" style="position:absolute;left:2281;top:5091;width:7200;height:5131" o:preferrelative="f">
              <v:fill o:detectmouseclick="t"/>
              <v:path o:extrusionok="t" o:connecttype="none"/>
              <o:lock v:ext="edit" text="t"/>
            </v:shape>
            <v:roundrect id="_x0000_s1068" style="position:absolute;left:4822;top:5091;width:1977;height:697" arcsize="10923f">
              <v:textbox style="mso-next-textbox:#_x0000_s1068">
                <w:txbxContent>
                  <w:p w:rsidR="00901F86" w:rsidRPr="008D4C2C" w:rsidRDefault="00901F86" w:rsidP="00366CD7">
                    <w:pPr>
                      <w:jc w:val="center"/>
                      <w:rPr>
                        <w:sz w:val="24"/>
                        <w:szCs w:val="24"/>
                      </w:rPr>
                    </w:pPr>
                    <w:r w:rsidRPr="008D4C2C">
                      <w:rPr>
                        <w:sz w:val="24"/>
                        <w:szCs w:val="24"/>
                      </w:rPr>
                      <w:t>Клиенты банка</w:t>
                    </w:r>
                  </w:p>
                </w:txbxContent>
              </v:textbox>
            </v:roundrect>
            <v:line id="_x0000_s1069" style="position:absolute" from="3940,5509" to="4822,5510">
              <v:stroke endarrow="block"/>
            </v:line>
            <v:line id="_x0000_s1070" style="position:absolute;flip:y" from="5810,5091" to="5810,5091">
              <v:stroke endarrow="block"/>
            </v:line>
            <v:line id="_x0000_s1071" style="position:absolute;flip:y" from="5810,5091" to="5810,5091">
              <v:stroke endarrow="block"/>
            </v:line>
            <v:line id="_x0000_s1072" style="position:absolute;flip:y" from="5810,5091" to="5810,5091">
              <v:stroke endarrow="block"/>
            </v:line>
            <v:roundrect id="_x0000_s1073" style="position:absolute;left:7505;top:5091;width:1975;height:697" arcsize="10923f">
              <v:textbox style="mso-next-textbox:#_x0000_s1073">
                <w:txbxContent>
                  <w:p w:rsidR="00901F86" w:rsidRPr="008D4C2C" w:rsidRDefault="00901F86" w:rsidP="00366CD7">
                    <w:pPr>
                      <w:jc w:val="center"/>
                      <w:rPr>
                        <w:sz w:val="24"/>
                        <w:szCs w:val="24"/>
                      </w:rPr>
                    </w:pPr>
                    <w:r w:rsidRPr="008D4C2C">
                      <w:rPr>
                        <w:sz w:val="24"/>
                        <w:szCs w:val="24"/>
                      </w:rPr>
                      <w:t>Использование банковских услуг</w:t>
                    </w:r>
                  </w:p>
                </w:txbxContent>
              </v:textbox>
            </v:roundrect>
            <v:roundrect id="_x0000_s1074" style="position:absolute;left:7363;top:6208;width:2118;height:594" arcsize="10923f">
              <v:textbox style="mso-next-textbox:#_x0000_s1074">
                <w:txbxContent>
                  <w:p w:rsidR="00901F86" w:rsidRPr="008D4C2C" w:rsidRDefault="00901F86" w:rsidP="00366CD7">
                    <w:pPr>
                      <w:jc w:val="center"/>
                      <w:rPr>
                        <w:sz w:val="24"/>
                        <w:szCs w:val="24"/>
                      </w:rPr>
                    </w:pPr>
                    <w:r w:rsidRPr="008D4C2C">
                      <w:rPr>
                        <w:sz w:val="24"/>
                        <w:szCs w:val="24"/>
                      </w:rPr>
                      <w:t>Увеличение объемов банковских услуг</w:t>
                    </w:r>
                  </w:p>
                </w:txbxContent>
              </v:textbox>
            </v:roundrect>
            <v:roundrect id="_x0000_s1075" style="position:absolute;left:7363;top:7173;width:2118;height:800" arcsize="10923f">
              <v:textbox style="mso-next-textbox:#_x0000_s1075">
                <w:txbxContent>
                  <w:p w:rsidR="00901F86" w:rsidRPr="008D4C2C" w:rsidRDefault="00901F86" w:rsidP="00366CD7">
                    <w:pPr>
                      <w:jc w:val="center"/>
                      <w:rPr>
                        <w:sz w:val="24"/>
                        <w:szCs w:val="24"/>
                      </w:rPr>
                    </w:pPr>
                    <w:r w:rsidRPr="008D4C2C">
                      <w:rPr>
                        <w:sz w:val="24"/>
                        <w:szCs w:val="24"/>
                      </w:rPr>
                      <w:t>Возмещение коммуникационных затрат</w:t>
                    </w:r>
                  </w:p>
                </w:txbxContent>
              </v:textbox>
            </v:roundrect>
            <v:roundrect id="_x0000_s1076" style="position:absolute;left:7374;top:8308;width:2105;height:855" arcsize="16884f">
              <v:textbox style="mso-next-textbox:#_x0000_s1076">
                <w:txbxContent>
                  <w:p w:rsidR="00901F86" w:rsidRPr="008D4C2C" w:rsidRDefault="00901F86" w:rsidP="00366CD7">
                    <w:pPr>
                      <w:jc w:val="center"/>
                      <w:rPr>
                        <w:sz w:val="24"/>
                        <w:szCs w:val="24"/>
                      </w:rPr>
                    </w:pPr>
                    <w:r w:rsidRPr="008D4C2C">
                      <w:rPr>
                        <w:sz w:val="24"/>
                        <w:szCs w:val="24"/>
                      </w:rPr>
                      <w:t>Отдача коммуникационных затрат</w:t>
                    </w:r>
                  </w:p>
                </w:txbxContent>
              </v:textbox>
            </v:roundrect>
            <v:line id="_x0000_s1077" style="position:absolute" from="6799,5509" to="7505,5510">
              <v:stroke endarrow="block"/>
            </v:line>
            <v:line id="_x0000_s1078" style="position:absolute" from="8493,5788" to="8495,6208">
              <v:stroke endarrow="block"/>
            </v:line>
            <v:line id="_x0000_s1079" style="position:absolute" from="8493,6802" to="8494,7173">
              <v:stroke endarrow="block"/>
            </v:line>
            <v:line id="_x0000_s1080" style="position:absolute;flip:x" from="8480,7973" to="8488,8308">
              <v:stroke endarrow="block"/>
            </v:line>
            <v:line id="_x0000_s1081" style="position:absolute;flip:x" from="8494,9163" to="8495,9590">
              <v:stroke endarrow="block"/>
            </v:line>
            <v:roundrect id="_x0000_s1082" style="position:absolute;left:2281;top:5091;width:1962;height:836" arcsize="10923f">
              <v:textbox style="mso-next-textbox:#_x0000_s1082">
                <w:txbxContent>
                  <w:p w:rsidR="00901F86" w:rsidRPr="008D4C2C" w:rsidRDefault="00901F86" w:rsidP="00366CD7">
                    <w:pPr>
                      <w:jc w:val="center"/>
                      <w:rPr>
                        <w:sz w:val="24"/>
                        <w:szCs w:val="24"/>
                      </w:rPr>
                    </w:pPr>
                    <w:r w:rsidRPr="008D4C2C">
                      <w:rPr>
                        <w:sz w:val="24"/>
                        <w:szCs w:val="24"/>
                      </w:rPr>
                      <w:t>коммуникационные затраты</w:t>
                    </w:r>
                  </w:p>
                </w:txbxContent>
              </v:textbox>
            </v:roundrect>
            <w10:wrap type="none"/>
            <w10:anchorlock/>
          </v:group>
        </w:pict>
      </w:r>
    </w:p>
    <w:p w:rsidR="00414A16" w:rsidRDefault="00414A16" w:rsidP="008D4C2C">
      <w:pPr>
        <w:pStyle w:val="af1"/>
        <w:jc w:val="center"/>
        <w:rPr>
          <w:sz w:val="28"/>
          <w:szCs w:val="28"/>
        </w:rPr>
      </w:pPr>
    </w:p>
    <w:p w:rsidR="00414A16" w:rsidRDefault="00414A16" w:rsidP="008D4C2C">
      <w:pPr>
        <w:pStyle w:val="af1"/>
        <w:jc w:val="center"/>
        <w:rPr>
          <w:sz w:val="28"/>
          <w:szCs w:val="28"/>
        </w:rPr>
      </w:pPr>
    </w:p>
    <w:p w:rsidR="00414A16" w:rsidRDefault="00414A16" w:rsidP="00947102">
      <w:pPr>
        <w:pStyle w:val="af1"/>
        <w:rPr>
          <w:sz w:val="28"/>
          <w:szCs w:val="28"/>
        </w:rPr>
      </w:pPr>
    </w:p>
    <w:p w:rsidR="00390850" w:rsidRDefault="00390850" w:rsidP="008D4C2C">
      <w:pPr>
        <w:pStyle w:val="af1"/>
        <w:jc w:val="center"/>
        <w:rPr>
          <w:sz w:val="28"/>
          <w:szCs w:val="28"/>
        </w:rPr>
      </w:pPr>
    </w:p>
    <w:p w:rsidR="00390850" w:rsidRDefault="00390850" w:rsidP="008D4C2C">
      <w:pPr>
        <w:pStyle w:val="af1"/>
        <w:jc w:val="center"/>
        <w:rPr>
          <w:sz w:val="28"/>
          <w:szCs w:val="28"/>
        </w:rPr>
      </w:pPr>
    </w:p>
    <w:p w:rsidR="00414A16" w:rsidRPr="008D4C2C" w:rsidRDefault="00414A16" w:rsidP="008D4C2C">
      <w:pPr>
        <w:pStyle w:val="af1"/>
        <w:jc w:val="center"/>
        <w:rPr>
          <w:sz w:val="28"/>
          <w:szCs w:val="28"/>
        </w:rPr>
      </w:pPr>
      <w:r>
        <w:rPr>
          <w:sz w:val="28"/>
          <w:szCs w:val="28"/>
        </w:rPr>
        <w:t>Рис. 3</w:t>
      </w:r>
      <w:r w:rsidRPr="008D4C2C">
        <w:rPr>
          <w:sz w:val="28"/>
          <w:szCs w:val="28"/>
        </w:rPr>
        <w:t>. Управляемое воздействие коммуникационных затрат на увеличение сбыта банковских услуг.</w:t>
      </w:r>
      <w:r w:rsidRPr="008D4C2C">
        <w:rPr>
          <w:rStyle w:val="ad"/>
          <w:sz w:val="28"/>
          <w:szCs w:val="28"/>
        </w:rPr>
        <w:footnoteReference w:id="2"/>
      </w:r>
    </w:p>
    <w:p w:rsidR="00414A16" w:rsidRDefault="00414A16" w:rsidP="008D4C2C">
      <w:pPr>
        <w:pStyle w:val="af1"/>
        <w:jc w:val="center"/>
        <w:rPr>
          <w:sz w:val="28"/>
          <w:szCs w:val="28"/>
        </w:rPr>
      </w:pPr>
    </w:p>
    <w:p w:rsidR="00414A16" w:rsidRDefault="00414A16" w:rsidP="00C73006">
      <w:pPr>
        <w:pStyle w:val="af1"/>
        <w:jc w:val="both"/>
        <w:rPr>
          <w:sz w:val="28"/>
          <w:szCs w:val="28"/>
        </w:rPr>
      </w:pPr>
      <w:r>
        <w:rPr>
          <w:sz w:val="28"/>
          <w:szCs w:val="28"/>
        </w:rPr>
        <w:lastRenderedPageBreak/>
        <w:t xml:space="preserve">     В развертывании филиальной сети коммерческим банкам республики необходимо учитывать не только охват как можно более широкого круга потребителей, но и поэтапное донесение до клиента имиджа финансового института, а также рациональное использование банковских возможностей (географических, технических, финансовых). </w:t>
      </w:r>
    </w:p>
    <w:p w:rsidR="00414A16" w:rsidRDefault="00414A16" w:rsidP="00C73006">
      <w:pPr>
        <w:pStyle w:val="af1"/>
        <w:jc w:val="both"/>
        <w:rPr>
          <w:sz w:val="28"/>
          <w:szCs w:val="28"/>
        </w:rPr>
      </w:pPr>
      <w:r>
        <w:rPr>
          <w:sz w:val="28"/>
          <w:szCs w:val="28"/>
        </w:rPr>
        <w:t xml:space="preserve">    При размещении филиала или отделения в регионах страны некоторые условия подлежат корректировкам со стороны руководства банка, а именно:</w:t>
      </w:r>
    </w:p>
    <w:p w:rsidR="00414A16" w:rsidRDefault="00414A16" w:rsidP="00C73006">
      <w:pPr>
        <w:pStyle w:val="af1"/>
        <w:jc w:val="both"/>
        <w:rPr>
          <w:sz w:val="28"/>
          <w:szCs w:val="28"/>
        </w:rPr>
      </w:pPr>
      <w:r>
        <w:rPr>
          <w:sz w:val="28"/>
          <w:szCs w:val="28"/>
        </w:rPr>
        <w:t>- учитывается и анализируется демографическая ситуация в регионе, и от этого зависит характер предоставляемых услуг;</w:t>
      </w:r>
    </w:p>
    <w:p w:rsidR="00414A16" w:rsidRDefault="00414A16" w:rsidP="00C73006">
      <w:pPr>
        <w:pStyle w:val="af1"/>
        <w:jc w:val="both"/>
        <w:rPr>
          <w:sz w:val="28"/>
          <w:szCs w:val="28"/>
        </w:rPr>
      </w:pPr>
      <w:r>
        <w:rPr>
          <w:sz w:val="28"/>
          <w:szCs w:val="28"/>
        </w:rPr>
        <w:t>- на пост управляющего филиалом стараются назначать специалиста, которому хорошо известны рыночные условия данного региона;</w:t>
      </w:r>
    </w:p>
    <w:p w:rsidR="00414A16" w:rsidRDefault="00414A16" w:rsidP="00C73006">
      <w:pPr>
        <w:pStyle w:val="af1"/>
        <w:jc w:val="both"/>
        <w:rPr>
          <w:sz w:val="28"/>
          <w:szCs w:val="28"/>
        </w:rPr>
      </w:pPr>
      <w:r>
        <w:rPr>
          <w:sz w:val="28"/>
          <w:szCs w:val="28"/>
        </w:rPr>
        <w:t>- периодически проводятся образовательные мероприятия для повышения квалификации персонала.</w:t>
      </w:r>
    </w:p>
    <w:p w:rsidR="00414A16" w:rsidRDefault="00414A16" w:rsidP="00C73006">
      <w:pPr>
        <w:pStyle w:val="af1"/>
        <w:jc w:val="both"/>
        <w:rPr>
          <w:sz w:val="28"/>
          <w:szCs w:val="28"/>
        </w:rPr>
      </w:pPr>
      <w:r>
        <w:rPr>
          <w:sz w:val="28"/>
          <w:szCs w:val="28"/>
        </w:rPr>
        <w:t xml:space="preserve">    При организации современного банковского делопроизводства именно в регионах существуют проблемы по части банковского обслуживания клиентов. Руководство конкурентоспособного кредитного учреждения должно понимать, что в связи с развитием информационных технологий, телекоммуникационных сетей, компьютеризации необходимо качественно и регулярно улучшать процесс обслуживания в филиалах. В этом направлении деятельности коммерческому банку, заботящемуся о своем имидже, следует развивать свою сбытовую сеть по следующим направлениям:</w:t>
      </w:r>
    </w:p>
    <w:p w:rsidR="00414A16" w:rsidRDefault="00414A16" w:rsidP="00C73006">
      <w:pPr>
        <w:pStyle w:val="af1"/>
        <w:jc w:val="both"/>
        <w:rPr>
          <w:sz w:val="28"/>
          <w:szCs w:val="28"/>
        </w:rPr>
      </w:pPr>
      <w:r>
        <w:rPr>
          <w:sz w:val="28"/>
          <w:szCs w:val="28"/>
        </w:rPr>
        <w:t>- устанавливаемые банковские автоматы должны находиться как можно ближе к потребителю с расчетом на то, чтобы клиент не заходя в банк, мог быстро воспользоваться наиболее распространенными операциями;</w:t>
      </w:r>
    </w:p>
    <w:p w:rsidR="00414A16" w:rsidRDefault="00414A16" w:rsidP="00C73006">
      <w:pPr>
        <w:pStyle w:val="af1"/>
        <w:jc w:val="both"/>
        <w:rPr>
          <w:sz w:val="28"/>
          <w:szCs w:val="28"/>
        </w:rPr>
      </w:pPr>
      <w:r>
        <w:rPr>
          <w:sz w:val="28"/>
          <w:szCs w:val="28"/>
        </w:rPr>
        <w:t>- вводить в сферу торговли и бытового обслуживания терминальные устройства для осуществления электронных платежей, которые позволяют производить оплату товаров и услуг с помощью кредитных и платежных пластиковых карт;</w:t>
      </w:r>
    </w:p>
    <w:p w:rsidR="00414A16" w:rsidRDefault="00414A16" w:rsidP="00C73006">
      <w:pPr>
        <w:pStyle w:val="af1"/>
        <w:jc w:val="both"/>
        <w:rPr>
          <w:sz w:val="28"/>
          <w:szCs w:val="28"/>
        </w:rPr>
      </w:pPr>
      <w:r>
        <w:rPr>
          <w:sz w:val="28"/>
          <w:szCs w:val="28"/>
        </w:rPr>
        <w:t>- сокращать издержки при выполнении банковских операций путем применения новых компьютерных технологий;</w:t>
      </w:r>
    </w:p>
    <w:p w:rsidR="00414A16" w:rsidRDefault="00414A16" w:rsidP="00C73006">
      <w:pPr>
        <w:pStyle w:val="af1"/>
        <w:jc w:val="both"/>
        <w:rPr>
          <w:sz w:val="28"/>
          <w:szCs w:val="28"/>
        </w:rPr>
      </w:pPr>
      <w:r>
        <w:rPr>
          <w:sz w:val="28"/>
          <w:szCs w:val="28"/>
        </w:rPr>
        <w:t>- размещать крупные отделения в центральной части города, которые предоставляют весь спектр услуг, вплоть до самых сложных.</w:t>
      </w:r>
    </w:p>
    <w:p w:rsidR="00414A16" w:rsidRDefault="00414A16" w:rsidP="008D4C2C">
      <w:pPr>
        <w:pStyle w:val="af1"/>
        <w:jc w:val="center"/>
        <w:rPr>
          <w:sz w:val="28"/>
          <w:szCs w:val="28"/>
        </w:rPr>
      </w:pPr>
    </w:p>
    <w:p w:rsidR="00414A16" w:rsidRDefault="00414A16" w:rsidP="008D4C2C">
      <w:pPr>
        <w:pStyle w:val="af1"/>
        <w:jc w:val="center"/>
        <w:rPr>
          <w:b/>
          <w:sz w:val="28"/>
          <w:szCs w:val="28"/>
        </w:rPr>
      </w:pPr>
      <w:r w:rsidRPr="00770ECF">
        <w:rPr>
          <w:b/>
          <w:sz w:val="28"/>
          <w:szCs w:val="28"/>
        </w:rPr>
        <w:t xml:space="preserve">Контрольные вопросы: </w:t>
      </w:r>
    </w:p>
    <w:p w:rsidR="00414A16" w:rsidRPr="00770ECF" w:rsidRDefault="00414A16" w:rsidP="008D4C2C">
      <w:pPr>
        <w:pStyle w:val="af1"/>
        <w:jc w:val="center"/>
        <w:rPr>
          <w:b/>
          <w:sz w:val="28"/>
          <w:szCs w:val="28"/>
        </w:rPr>
      </w:pPr>
    </w:p>
    <w:p w:rsidR="00414A16" w:rsidRPr="00333594" w:rsidRDefault="00414A16" w:rsidP="00333594">
      <w:pPr>
        <w:pStyle w:val="af1"/>
        <w:jc w:val="both"/>
        <w:rPr>
          <w:sz w:val="28"/>
          <w:szCs w:val="28"/>
        </w:rPr>
      </w:pPr>
      <w:r w:rsidRPr="00333594">
        <w:rPr>
          <w:sz w:val="28"/>
          <w:szCs w:val="28"/>
        </w:rPr>
        <w:t>1. В чем состоит смысл доктрины отношений с клиентом и какова ее роль в формировании банковских средств?</w:t>
      </w:r>
    </w:p>
    <w:p w:rsidR="00414A16" w:rsidRPr="00333594" w:rsidRDefault="00414A16" w:rsidP="00333594">
      <w:pPr>
        <w:pStyle w:val="af1"/>
        <w:jc w:val="both"/>
        <w:rPr>
          <w:rStyle w:val="FontStyle28"/>
          <w:sz w:val="28"/>
          <w:szCs w:val="28"/>
        </w:rPr>
      </w:pPr>
      <w:r w:rsidRPr="00333594">
        <w:rPr>
          <w:rStyle w:val="FontStyle28"/>
          <w:sz w:val="28"/>
          <w:szCs w:val="28"/>
        </w:rPr>
        <w:t>2. Определите значение коммуникационной политики для деятельности коммерческих банков?</w:t>
      </w:r>
    </w:p>
    <w:p w:rsidR="00414A16" w:rsidRPr="00333594" w:rsidRDefault="00414A16" w:rsidP="00333594">
      <w:pPr>
        <w:pStyle w:val="af1"/>
        <w:jc w:val="both"/>
        <w:rPr>
          <w:rStyle w:val="FontStyle28"/>
          <w:sz w:val="28"/>
          <w:szCs w:val="28"/>
        </w:rPr>
      </w:pPr>
      <w:r w:rsidRPr="00333594">
        <w:rPr>
          <w:rStyle w:val="FontStyle28"/>
          <w:sz w:val="28"/>
          <w:szCs w:val="28"/>
        </w:rPr>
        <w:t>3. Перечислите основные элементы коммуникационной политики, объясните смысл каждого из них?</w:t>
      </w:r>
    </w:p>
    <w:p w:rsidR="00414A16" w:rsidRPr="00333594" w:rsidRDefault="00414A16" w:rsidP="00333594">
      <w:pPr>
        <w:pStyle w:val="af1"/>
        <w:jc w:val="both"/>
        <w:rPr>
          <w:rStyle w:val="FontStyle28"/>
          <w:sz w:val="28"/>
          <w:szCs w:val="28"/>
        </w:rPr>
      </w:pPr>
      <w:r w:rsidRPr="00333594">
        <w:rPr>
          <w:rStyle w:val="FontStyle28"/>
          <w:sz w:val="28"/>
          <w:szCs w:val="28"/>
        </w:rPr>
        <w:t>4. Сформулируйте наиболее эффективное по Вашему мнению воздействие коммуникационных затрат на увеличение сбыта банковских услуг?</w:t>
      </w:r>
    </w:p>
    <w:p w:rsidR="00414A16" w:rsidRPr="00333594" w:rsidRDefault="00414A16" w:rsidP="00333594">
      <w:pPr>
        <w:pStyle w:val="af1"/>
        <w:jc w:val="both"/>
        <w:rPr>
          <w:rStyle w:val="FontStyle28"/>
          <w:sz w:val="28"/>
          <w:szCs w:val="28"/>
        </w:rPr>
      </w:pPr>
      <w:r w:rsidRPr="00333594">
        <w:rPr>
          <w:rStyle w:val="FontStyle28"/>
          <w:sz w:val="28"/>
          <w:szCs w:val="28"/>
        </w:rPr>
        <w:t xml:space="preserve">5. Оцените уровень рекламных мероприятий тройки доминирующих банков второго уровня, основываясь на текущих тенденциях? </w:t>
      </w:r>
    </w:p>
    <w:p w:rsidR="00414A16" w:rsidRDefault="00414A16" w:rsidP="00544578">
      <w:pPr>
        <w:pStyle w:val="Style11"/>
        <w:widowControl/>
        <w:spacing w:line="276" w:lineRule="auto"/>
        <w:ind w:firstLine="709"/>
        <w:jc w:val="center"/>
        <w:rPr>
          <w:rStyle w:val="FontStyle28"/>
          <w:b/>
          <w:sz w:val="28"/>
          <w:szCs w:val="28"/>
        </w:rPr>
      </w:pPr>
    </w:p>
    <w:p w:rsidR="00414A16" w:rsidRPr="003A44C5" w:rsidRDefault="00414A16" w:rsidP="003A44C5">
      <w:pPr>
        <w:pStyle w:val="Style11"/>
        <w:widowControl/>
        <w:spacing w:line="276" w:lineRule="auto"/>
        <w:ind w:firstLine="709"/>
        <w:jc w:val="center"/>
        <w:rPr>
          <w:rStyle w:val="FontStyle28"/>
          <w:b/>
          <w:sz w:val="28"/>
          <w:szCs w:val="28"/>
        </w:rPr>
      </w:pPr>
      <w:r w:rsidRPr="00544578">
        <w:rPr>
          <w:rStyle w:val="FontStyle28"/>
          <w:b/>
          <w:sz w:val="28"/>
          <w:szCs w:val="28"/>
        </w:rPr>
        <w:lastRenderedPageBreak/>
        <w:t>Тестовые вопросы:</w:t>
      </w:r>
    </w:p>
    <w:p w:rsidR="00414A16" w:rsidRPr="003A44C5" w:rsidRDefault="00414A16" w:rsidP="00957B69">
      <w:pPr>
        <w:ind w:left="-2835"/>
        <w:jc w:val="center"/>
        <w:rPr>
          <w:sz w:val="28"/>
          <w:szCs w:val="28"/>
        </w:rPr>
      </w:pPr>
      <w:r>
        <w:rPr>
          <w:sz w:val="28"/>
          <w:szCs w:val="28"/>
        </w:rPr>
        <w:t xml:space="preserve">                 1</w:t>
      </w:r>
      <w:r w:rsidRPr="003A44C5">
        <w:rPr>
          <w:sz w:val="28"/>
          <w:szCs w:val="28"/>
        </w:rPr>
        <w:t xml:space="preserve">. </w:t>
      </w:r>
      <w:r>
        <w:rPr>
          <w:sz w:val="28"/>
          <w:szCs w:val="28"/>
        </w:rPr>
        <w:t xml:space="preserve"> </w:t>
      </w:r>
      <w:r w:rsidRPr="003A44C5">
        <w:rPr>
          <w:sz w:val="28"/>
          <w:szCs w:val="28"/>
        </w:rPr>
        <w:t>Паблик рилейшнз – это какой тип маркетинговой политики?</w:t>
      </w:r>
    </w:p>
    <w:p w:rsidR="00414A16" w:rsidRDefault="00414A16" w:rsidP="00957B69">
      <w:pPr>
        <w:ind w:left="-2835"/>
        <w:rPr>
          <w:sz w:val="28"/>
          <w:szCs w:val="28"/>
        </w:rPr>
      </w:pPr>
      <w:r>
        <w:rPr>
          <w:sz w:val="28"/>
          <w:szCs w:val="28"/>
        </w:rPr>
        <w:t xml:space="preserve">                                                а</w:t>
      </w:r>
      <w:r w:rsidRPr="003A44C5">
        <w:rPr>
          <w:sz w:val="28"/>
          <w:szCs w:val="28"/>
        </w:rPr>
        <w:t>) коммуникационна</w:t>
      </w:r>
      <w:r>
        <w:rPr>
          <w:sz w:val="28"/>
          <w:szCs w:val="28"/>
        </w:rPr>
        <w:t>я</w:t>
      </w:r>
    </w:p>
    <w:p w:rsidR="00414A16" w:rsidRPr="003A44C5" w:rsidRDefault="00414A16" w:rsidP="00957B69">
      <w:pPr>
        <w:ind w:left="-2835"/>
        <w:rPr>
          <w:sz w:val="28"/>
          <w:szCs w:val="28"/>
        </w:rPr>
      </w:pPr>
      <w:r>
        <w:rPr>
          <w:sz w:val="28"/>
          <w:szCs w:val="28"/>
        </w:rPr>
        <w:t xml:space="preserve">                                                б</w:t>
      </w:r>
      <w:r w:rsidRPr="003A44C5">
        <w:rPr>
          <w:sz w:val="28"/>
          <w:szCs w:val="28"/>
        </w:rPr>
        <w:t>) ценовая</w:t>
      </w:r>
    </w:p>
    <w:p w:rsidR="00414A16" w:rsidRPr="003A44C5" w:rsidRDefault="00414A16" w:rsidP="00957B69">
      <w:pPr>
        <w:ind w:left="-2835"/>
        <w:rPr>
          <w:sz w:val="28"/>
          <w:szCs w:val="28"/>
        </w:rPr>
      </w:pPr>
      <w:r>
        <w:rPr>
          <w:sz w:val="28"/>
          <w:szCs w:val="28"/>
        </w:rPr>
        <w:t xml:space="preserve">                                                в</w:t>
      </w:r>
      <w:r w:rsidRPr="003A44C5">
        <w:rPr>
          <w:sz w:val="28"/>
          <w:szCs w:val="28"/>
        </w:rPr>
        <w:t>) сбытовая</w:t>
      </w:r>
    </w:p>
    <w:p w:rsidR="00414A16" w:rsidRPr="003A44C5" w:rsidRDefault="00414A16" w:rsidP="00957B69">
      <w:pPr>
        <w:ind w:left="-2835"/>
        <w:rPr>
          <w:sz w:val="28"/>
          <w:szCs w:val="28"/>
        </w:rPr>
      </w:pPr>
      <w:r>
        <w:rPr>
          <w:sz w:val="28"/>
          <w:szCs w:val="28"/>
        </w:rPr>
        <w:t xml:space="preserve">                                                г</w:t>
      </w:r>
      <w:r w:rsidRPr="003A44C5">
        <w:rPr>
          <w:sz w:val="28"/>
          <w:szCs w:val="28"/>
        </w:rPr>
        <w:t>) объемная</w:t>
      </w:r>
    </w:p>
    <w:p w:rsidR="00414A16" w:rsidRDefault="00414A16" w:rsidP="00957B69">
      <w:pPr>
        <w:ind w:left="-2835"/>
        <w:rPr>
          <w:sz w:val="28"/>
          <w:szCs w:val="28"/>
        </w:rPr>
      </w:pPr>
      <w:r>
        <w:rPr>
          <w:sz w:val="28"/>
          <w:szCs w:val="28"/>
        </w:rPr>
        <w:t xml:space="preserve">                                                д</w:t>
      </w:r>
      <w:r w:rsidRPr="003A44C5">
        <w:rPr>
          <w:sz w:val="28"/>
          <w:szCs w:val="28"/>
        </w:rPr>
        <w:t>) товарная</w:t>
      </w:r>
    </w:p>
    <w:p w:rsidR="00414A16" w:rsidRPr="00292B8C" w:rsidRDefault="00414A16" w:rsidP="00957B69">
      <w:pPr>
        <w:ind w:left="426" w:hanging="426"/>
        <w:jc w:val="both"/>
        <w:rPr>
          <w:sz w:val="28"/>
          <w:szCs w:val="28"/>
        </w:rPr>
      </w:pPr>
      <w:r>
        <w:rPr>
          <w:sz w:val="28"/>
          <w:szCs w:val="28"/>
        </w:rPr>
        <w:t xml:space="preserve">  2.  </w:t>
      </w:r>
      <w:r w:rsidRPr="00292B8C">
        <w:rPr>
          <w:sz w:val="28"/>
          <w:szCs w:val="28"/>
        </w:rPr>
        <w:t>В ходе осуществления какой политики банк занимается формирование</w:t>
      </w:r>
      <w:r>
        <w:rPr>
          <w:sz w:val="28"/>
          <w:szCs w:val="28"/>
        </w:rPr>
        <w:t>м</w:t>
      </w:r>
      <w:r w:rsidRPr="00292B8C">
        <w:rPr>
          <w:sz w:val="28"/>
          <w:szCs w:val="28"/>
        </w:rPr>
        <w:t xml:space="preserve"> </w:t>
      </w:r>
      <w:r>
        <w:rPr>
          <w:sz w:val="28"/>
          <w:szCs w:val="28"/>
        </w:rPr>
        <w:t xml:space="preserve">    </w:t>
      </w:r>
      <w:r w:rsidRPr="00292B8C">
        <w:rPr>
          <w:sz w:val="28"/>
          <w:szCs w:val="28"/>
        </w:rPr>
        <w:t>сбытовой сети</w:t>
      </w:r>
      <w:r>
        <w:rPr>
          <w:sz w:val="28"/>
          <w:szCs w:val="28"/>
        </w:rPr>
        <w:t>?</w:t>
      </w:r>
    </w:p>
    <w:p w:rsidR="00414A16" w:rsidRPr="00292B8C" w:rsidRDefault="00414A16" w:rsidP="00957B69">
      <w:pPr>
        <w:jc w:val="both"/>
        <w:rPr>
          <w:sz w:val="28"/>
          <w:szCs w:val="28"/>
        </w:rPr>
      </w:pPr>
      <w:r>
        <w:rPr>
          <w:sz w:val="28"/>
          <w:szCs w:val="28"/>
        </w:rPr>
        <w:t xml:space="preserve">       а</w:t>
      </w:r>
      <w:r w:rsidRPr="00292B8C">
        <w:rPr>
          <w:sz w:val="28"/>
          <w:szCs w:val="28"/>
        </w:rPr>
        <w:t>) сбытовая</w:t>
      </w:r>
    </w:p>
    <w:p w:rsidR="00414A16" w:rsidRPr="00292B8C" w:rsidRDefault="00414A16" w:rsidP="00957B69">
      <w:pPr>
        <w:jc w:val="both"/>
        <w:rPr>
          <w:sz w:val="28"/>
          <w:szCs w:val="28"/>
        </w:rPr>
      </w:pPr>
      <w:r>
        <w:rPr>
          <w:sz w:val="28"/>
          <w:szCs w:val="28"/>
        </w:rPr>
        <w:t xml:space="preserve">       б</w:t>
      </w:r>
      <w:r w:rsidRPr="00292B8C">
        <w:rPr>
          <w:sz w:val="28"/>
          <w:szCs w:val="28"/>
        </w:rPr>
        <w:t>) ценовая</w:t>
      </w:r>
    </w:p>
    <w:p w:rsidR="00414A16" w:rsidRPr="00292B8C" w:rsidRDefault="00414A16" w:rsidP="00957B69">
      <w:pPr>
        <w:jc w:val="both"/>
        <w:rPr>
          <w:sz w:val="28"/>
          <w:szCs w:val="28"/>
        </w:rPr>
      </w:pPr>
      <w:r>
        <w:rPr>
          <w:sz w:val="28"/>
          <w:szCs w:val="28"/>
        </w:rPr>
        <w:t xml:space="preserve">       в</w:t>
      </w:r>
      <w:r w:rsidRPr="00292B8C">
        <w:rPr>
          <w:sz w:val="28"/>
          <w:szCs w:val="28"/>
        </w:rPr>
        <w:t>) объемная</w:t>
      </w:r>
    </w:p>
    <w:p w:rsidR="00414A16" w:rsidRPr="00292B8C" w:rsidRDefault="00414A16" w:rsidP="00957B69">
      <w:pPr>
        <w:jc w:val="both"/>
        <w:rPr>
          <w:sz w:val="28"/>
          <w:szCs w:val="28"/>
        </w:rPr>
      </w:pPr>
      <w:r>
        <w:rPr>
          <w:sz w:val="28"/>
          <w:szCs w:val="28"/>
        </w:rPr>
        <w:t xml:space="preserve">       г</w:t>
      </w:r>
      <w:r w:rsidRPr="00292B8C">
        <w:rPr>
          <w:sz w:val="28"/>
          <w:szCs w:val="28"/>
        </w:rPr>
        <w:t>) коммуникационная</w:t>
      </w:r>
    </w:p>
    <w:p w:rsidR="00414A16" w:rsidRPr="00292B8C" w:rsidRDefault="00414A16" w:rsidP="00957B69">
      <w:pPr>
        <w:jc w:val="both"/>
        <w:rPr>
          <w:sz w:val="28"/>
          <w:szCs w:val="28"/>
        </w:rPr>
      </w:pPr>
      <w:r>
        <w:rPr>
          <w:sz w:val="28"/>
          <w:szCs w:val="28"/>
        </w:rPr>
        <w:t xml:space="preserve">       д</w:t>
      </w:r>
      <w:r w:rsidRPr="00292B8C">
        <w:rPr>
          <w:sz w:val="28"/>
          <w:szCs w:val="28"/>
        </w:rPr>
        <w:t>) товарная</w:t>
      </w:r>
    </w:p>
    <w:p w:rsidR="00414A16" w:rsidRDefault="00414A16" w:rsidP="00957B69">
      <w:pPr>
        <w:ind w:left="567" w:hanging="425"/>
        <w:jc w:val="both"/>
        <w:rPr>
          <w:sz w:val="28"/>
          <w:szCs w:val="28"/>
        </w:rPr>
      </w:pPr>
      <w:r>
        <w:rPr>
          <w:sz w:val="28"/>
          <w:szCs w:val="28"/>
        </w:rPr>
        <w:t xml:space="preserve"> 3. </w:t>
      </w:r>
      <w:r w:rsidRPr="00292B8C">
        <w:rPr>
          <w:sz w:val="28"/>
          <w:szCs w:val="28"/>
        </w:rPr>
        <w:t>Совокупность приемов и методов, применяемых банком для кон</w:t>
      </w:r>
      <w:r>
        <w:rPr>
          <w:sz w:val="28"/>
          <w:szCs w:val="28"/>
        </w:rPr>
        <w:t>троля</w:t>
      </w:r>
    </w:p>
    <w:p w:rsidR="00414A16" w:rsidRPr="00292B8C" w:rsidRDefault="00414A16" w:rsidP="00957B69">
      <w:pPr>
        <w:ind w:left="567" w:hanging="425"/>
        <w:jc w:val="both"/>
        <w:rPr>
          <w:sz w:val="28"/>
          <w:szCs w:val="28"/>
        </w:rPr>
      </w:pPr>
      <w:r>
        <w:rPr>
          <w:sz w:val="28"/>
          <w:szCs w:val="28"/>
        </w:rPr>
        <w:t xml:space="preserve">     </w:t>
      </w:r>
      <w:r w:rsidRPr="00292B8C">
        <w:rPr>
          <w:sz w:val="28"/>
          <w:szCs w:val="28"/>
        </w:rPr>
        <w:t>проводимых им операций?</w:t>
      </w:r>
    </w:p>
    <w:p w:rsidR="00414A16" w:rsidRPr="00292B8C" w:rsidRDefault="00414A16" w:rsidP="00957B69">
      <w:pPr>
        <w:jc w:val="both"/>
        <w:rPr>
          <w:sz w:val="28"/>
          <w:szCs w:val="28"/>
        </w:rPr>
      </w:pPr>
      <w:r>
        <w:rPr>
          <w:sz w:val="28"/>
          <w:szCs w:val="28"/>
        </w:rPr>
        <w:t xml:space="preserve">       а</w:t>
      </w:r>
      <w:r w:rsidRPr="00292B8C">
        <w:rPr>
          <w:sz w:val="28"/>
          <w:szCs w:val="28"/>
        </w:rPr>
        <w:t xml:space="preserve">) </w:t>
      </w:r>
      <w:r>
        <w:rPr>
          <w:sz w:val="28"/>
          <w:szCs w:val="28"/>
        </w:rPr>
        <w:t>в</w:t>
      </w:r>
      <w:r w:rsidRPr="00292B8C">
        <w:rPr>
          <w:sz w:val="28"/>
          <w:szCs w:val="28"/>
        </w:rPr>
        <w:t>нутрибанковский контроль</w:t>
      </w:r>
    </w:p>
    <w:p w:rsidR="00414A16" w:rsidRPr="00292B8C" w:rsidRDefault="00414A16" w:rsidP="00957B69">
      <w:pPr>
        <w:jc w:val="both"/>
        <w:rPr>
          <w:sz w:val="28"/>
          <w:szCs w:val="28"/>
        </w:rPr>
      </w:pPr>
      <w:r>
        <w:rPr>
          <w:sz w:val="28"/>
          <w:szCs w:val="28"/>
        </w:rPr>
        <w:t xml:space="preserve">       б</w:t>
      </w:r>
      <w:r w:rsidRPr="00292B8C">
        <w:rPr>
          <w:sz w:val="28"/>
          <w:szCs w:val="28"/>
        </w:rPr>
        <w:t xml:space="preserve">) </w:t>
      </w:r>
      <w:r>
        <w:rPr>
          <w:sz w:val="28"/>
          <w:szCs w:val="28"/>
        </w:rPr>
        <w:t>б</w:t>
      </w:r>
      <w:r w:rsidRPr="00292B8C">
        <w:rPr>
          <w:sz w:val="28"/>
          <w:szCs w:val="28"/>
        </w:rPr>
        <w:t>анковский аудит</w:t>
      </w:r>
    </w:p>
    <w:p w:rsidR="00414A16" w:rsidRPr="00292B8C" w:rsidRDefault="00414A16" w:rsidP="00957B69">
      <w:pPr>
        <w:jc w:val="both"/>
        <w:rPr>
          <w:sz w:val="28"/>
          <w:szCs w:val="28"/>
        </w:rPr>
      </w:pPr>
      <w:r>
        <w:rPr>
          <w:sz w:val="28"/>
          <w:szCs w:val="28"/>
        </w:rPr>
        <w:t xml:space="preserve">       в</w:t>
      </w:r>
      <w:r w:rsidRPr="00292B8C">
        <w:rPr>
          <w:sz w:val="28"/>
          <w:szCs w:val="28"/>
        </w:rPr>
        <w:t xml:space="preserve">) </w:t>
      </w:r>
      <w:r>
        <w:rPr>
          <w:sz w:val="28"/>
          <w:szCs w:val="28"/>
        </w:rPr>
        <w:t>м</w:t>
      </w:r>
      <w:r w:rsidRPr="00292B8C">
        <w:rPr>
          <w:sz w:val="28"/>
          <w:szCs w:val="28"/>
        </w:rPr>
        <w:t>ежбанковский контроль</w:t>
      </w:r>
    </w:p>
    <w:p w:rsidR="00414A16" w:rsidRPr="00292B8C" w:rsidRDefault="00414A16" w:rsidP="00957B69">
      <w:pPr>
        <w:jc w:val="both"/>
        <w:rPr>
          <w:sz w:val="28"/>
          <w:szCs w:val="28"/>
        </w:rPr>
      </w:pPr>
      <w:r>
        <w:rPr>
          <w:sz w:val="28"/>
          <w:szCs w:val="28"/>
        </w:rPr>
        <w:t xml:space="preserve">       г</w:t>
      </w:r>
      <w:r w:rsidRPr="00292B8C">
        <w:rPr>
          <w:sz w:val="28"/>
          <w:szCs w:val="28"/>
        </w:rPr>
        <w:t xml:space="preserve">) </w:t>
      </w:r>
      <w:r>
        <w:rPr>
          <w:sz w:val="28"/>
          <w:szCs w:val="28"/>
        </w:rPr>
        <w:t>б</w:t>
      </w:r>
      <w:r w:rsidRPr="00292B8C">
        <w:rPr>
          <w:sz w:val="28"/>
          <w:szCs w:val="28"/>
        </w:rPr>
        <w:t>анковский надзор</w:t>
      </w:r>
    </w:p>
    <w:p w:rsidR="00414A16" w:rsidRPr="00292B8C" w:rsidRDefault="00414A16" w:rsidP="00957B69">
      <w:pPr>
        <w:jc w:val="both"/>
        <w:rPr>
          <w:sz w:val="28"/>
          <w:szCs w:val="28"/>
        </w:rPr>
      </w:pPr>
      <w:r>
        <w:rPr>
          <w:sz w:val="28"/>
          <w:szCs w:val="28"/>
        </w:rPr>
        <w:t xml:space="preserve">       д</w:t>
      </w:r>
      <w:r w:rsidRPr="00292B8C">
        <w:rPr>
          <w:sz w:val="28"/>
          <w:szCs w:val="28"/>
        </w:rPr>
        <w:t xml:space="preserve">) </w:t>
      </w:r>
      <w:r>
        <w:rPr>
          <w:sz w:val="28"/>
          <w:szCs w:val="28"/>
        </w:rPr>
        <w:t>в</w:t>
      </w:r>
      <w:r w:rsidRPr="00292B8C">
        <w:rPr>
          <w:sz w:val="28"/>
          <w:szCs w:val="28"/>
        </w:rPr>
        <w:t>нешний аудит</w:t>
      </w:r>
    </w:p>
    <w:p w:rsidR="00414A16" w:rsidRPr="00292B8C" w:rsidRDefault="00414A16" w:rsidP="00957B69">
      <w:pPr>
        <w:ind w:left="426" w:hanging="426"/>
        <w:jc w:val="both"/>
        <w:rPr>
          <w:sz w:val="28"/>
          <w:szCs w:val="28"/>
        </w:rPr>
      </w:pPr>
      <w:r>
        <w:rPr>
          <w:sz w:val="28"/>
          <w:szCs w:val="28"/>
        </w:rPr>
        <w:t xml:space="preserve">   4. </w:t>
      </w:r>
      <w:r w:rsidRPr="00292B8C">
        <w:rPr>
          <w:sz w:val="28"/>
          <w:szCs w:val="28"/>
        </w:rPr>
        <w:t xml:space="preserve">Как называется банковское обслуживание, предоставляющее возможности </w:t>
      </w:r>
      <w:r>
        <w:rPr>
          <w:sz w:val="28"/>
          <w:szCs w:val="28"/>
        </w:rPr>
        <w:t xml:space="preserve">  </w:t>
      </w:r>
      <w:r w:rsidRPr="00292B8C">
        <w:rPr>
          <w:sz w:val="28"/>
          <w:szCs w:val="28"/>
        </w:rPr>
        <w:t>клиентам совершать операции, не приходя в банк?</w:t>
      </w:r>
    </w:p>
    <w:p w:rsidR="00414A16" w:rsidRPr="00292B8C" w:rsidRDefault="00414A16" w:rsidP="00957B69">
      <w:pPr>
        <w:jc w:val="both"/>
        <w:rPr>
          <w:sz w:val="28"/>
          <w:szCs w:val="28"/>
        </w:rPr>
      </w:pPr>
      <w:r>
        <w:rPr>
          <w:sz w:val="28"/>
          <w:szCs w:val="28"/>
        </w:rPr>
        <w:t xml:space="preserve">       а</w:t>
      </w:r>
      <w:r w:rsidRPr="00292B8C">
        <w:rPr>
          <w:sz w:val="28"/>
          <w:szCs w:val="28"/>
        </w:rPr>
        <w:t xml:space="preserve">) </w:t>
      </w:r>
      <w:r>
        <w:rPr>
          <w:sz w:val="28"/>
          <w:szCs w:val="28"/>
        </w:rPr>
        <w:t>д</w:t>
      </w:r>
      <w:r w:rsidRPr="00292B8C">
        <w:rPr>
          <w:sz w:val="28"/>
          <w:szCs w:val="28"/>
        </w:rPr>
        <w:t>истанционное</w:t>
      </w:r>
    </w:p>
    <w:p w:rsidR="00414A16" w:rsidRPr="00292B8C" w:rsidRDefault="00414A16" w:rsidP="00957B69">
      <w:pPr>
        <w:jc w:val="both"/>
        <w:rPr>
          <w:sz w:val="28"/>
          <w:szCs w:val="28"/>
        </w:rPr>
      </w:pPr>
      <w:r>
        <w:rPr>
          <w:sz w:val="28"/>
          <w:szCs w:val="28"/>
        </w:rPr>
        <w:t xml:space="preserve">       б</w:t>
      </w:r>
      <w:r w:rsidRPr="00292B8C">
        <w:rPr>
          <w:sz w:val="28"/>
          <w:szCs w:val="28"/>
        </w:rPr>
        <w:t xml:space="preserve">) </w:t>
      </w:r>
      <w:r>
        <w:rPr>
          <w:sz w:val="28"/>
          <w:szCs w:val="28"/>
        </w:rPr>
        <w:t>к</w:t>
      </w:r>
      <w:r w:rsidRPr="00292B8C">
        <w:rPr>
          <w:sz w:val="28"/>
          <w:szCs w:val="28"/>
        </w:rPr>
        <w:t>оммуникационное</w:t>
      </w:r>
    </w:p>
    <w:p w:rsidR="00414A16" w:rsidRPr="00292B8C" w:rsidRDefault="00414A16" w:rsidP="00957B69">
      <w:pPr>
        <w:jc w:val="both"/>
        <w:rPr>
          <w:sz w:val="28"/>
          <w:szCs w:val="28"/>
        </w:rPr>
      </w:pPr>
      <w:r>
        <w:rPr>
          <w:sz w:val="28"/>
          <w:szCs w:val="28"/>
        </w:rPr>
        <w:t xml:space="preserve">       в</w:t>
      </w:r>
      <w:r w:rsidRPr="00292B8C">
        <w:rPr>
          <w:sz w:val="28"/>
          <w:szCs w:val="28"/>
        </w:rPr>
        <w:t xml:space="preserve">) </w:t>
      </w:r>
      <w:r>
        <w:rPr>
          <w:sz w:val="28"/>
          <w:szCs w:val="28"/>
        </w:rPr>
        <w:t>н</w:t>
      </w:r>
      <w:r w:rsidRPr="00292B8C">
        <w:rPr>
          <w:sz w:val="28"/>
          <w:szCs w:val="28"/>
        </w:rPr>
        <w:t>епосредственное</w:t>
      </w:r>
    </w:p>
    <w:p w:rsidR="00414A16" w:rsidRPr="00292B8C" w:rsidRDefault="00414A16" w:rsidP="00957B69">
      <w:pPr>
        <w:jc w:val="both"/>
        <w:rPr>
          <w:sz w:val="28"/>
          <w:szCs w:val="28"/>
        </w:rPr>
      </w:pPr>
      <w:r>
        <w:rPr>
          <w:sz w:val="28"/>
          <w:szCs w:val="28"/>
        </w:rPr>
        <w:t xml:space="preserve">       г</w:t>
      </w:r>
      <w:r w:rsidRPr="00292B8C">
        <w:rPr>
          <w:sz w:val="28"/>
          <w:szCs w:val="28"/>
        </w:rPr>
        <w:t xml:space="preserve">) </w:t>
      </w:r>
      <w:r>
        <w:rPr>
          <w:sz w:val="28"/>
          <w:szCs w:val="28"/>
        </w:rPr>
        <w:t>п</w:t>
      </w:r>
      <w:r w:rsidRPr="00292B8C">
        <w:rPr>
          <w:sz w:val="28"/>
          <w:szCs w:val="28"/>
        </w:rPr>
        <w:t>ерсональное</w:t>
      </w:r>
    </w:p>
    <w:p w:rsidR="00414A16" w:rsidRPr="00292B8C" w:rsidRDefault="00414A16" w:rsidP="00957B69">
      <w:pPr>
        <w:jc w:val="both"/>
        <w:rPr>
          <w:sz w:val="28"/>
          <w:szCs w:val="28"/>
        </w:rPr>
      </w:pPr>
      <w:r>
        <w:rPr>
          <w:sz w:val="28"/>
          <w:szCs w:val="28"/>
        </w:rPr>
        <w:t xml:space="preserve">       д</w:t>
      </w:r>
      <w:r w:rsidRPr="00292B8C">
        <w:rPr>
          <w:sz w:val="28"/>
          <w:szCs w:val="28"/>
        </w:rPr>
        <w:t xml:space="preserve">) </w:t>
      </w:r>
      <w:r>
        <w:rPr>
          <w:sz w:val="28"/>
          <w:szCs w:val="28"/>
        </w:rPr>
        <w:t>т</w:t>
      </w:r>
      <w:r w:rsidRPr="00292B8C">
        <w:rPr>
          <w:sz w:val="28"/>
          <w:szCs w:val="28"/>
        </w:rPr>
        <w:t>елекоммуникационное</w:t>
      </w:r>
    </w:p>
    <w:p w:rsidR="00414A16" w:rsidRPr="00292B8C" w:rsidRDefault="00414A16" w:rsidP="00957B69">
      <w:pPr>
        <w:ind w:left="426" w:hanging="568"/>
        <w:jc w:val="both"/>
        <w:rPr>
          <w:sz w:val="28"/>
          <w:szCs w:val="28"/>
        </w:rPr>
      </w:pPr>
      <w:r>
        <w:rPr>
          <w:sz w:val="28"/>
          <w:szCs w:val="28"/>
        </w:rPr>
        <w:t xml:space="preserve">     5. </w:t>
      </w:r>
      <w:r w:rsidRPr="00292B8C">
        <w:rPr>
          <w:sz w:val="28"/>
          <w:szCs w:val="28"/>
        </w:rPr>
        <w:t>Что из нижеперечисленного не относится к теориям управления ликвидностью банка?</w:t>
      </w:r>
    </w:p>
    <w:p w:rsidR="00414A16" w:rsidRPr="00292B8C" w:rsidRDefault="00414A16" w:rsidP="00957B69">
      <w:pPr>
        <w:pStyle w:val="a5"/>
        <w:ind w:left="360"/>
        <w:jc w:val="both"/>
        <w:rPr>
          <w:sz w:val="28"/>
          <w:szCs w:val="28"/>
        </w:rPr>
      </w:pPr>
      <w:r>
        <w:rPr>
          <w:sz w:val="28"/>
          <w:szCs w:val="28"/>
        </w:rPr>
        <w:t xml:space="preserve">  а</w:t>
      </w:r>
      <w:r w:rsidRPr="00292B8C">
        <w:rPr>
          <w:sz w:val="28"/>
          <w:szCs w:val="28"/>
        </w:rPr>
        <w:t xml:space="preserve">) </w:t>
      </w:r>
      <w:r>
        <w:rPr>
          <w:sz w:val="28"/>
          <w:szCs w:val="28"/>
        </w:rPr>
        <w:t>р</w:t>
      </w:r>
      <w:r w:rsidRPr="00292B8C">
        <w:rPr>
          <w:sz w:val="28"/>
          <w:szCs w:val="28"/>
        </w:rPr>
        <w:t>азмещения активов</w:t>
      </w:r>
    </w:p>
    <w:p w:rsidR="00414A16" w:rsidRPr="00292B8C" w:rsidRDefault="00414A16" w:rsidP="00957B69">
      <w:pPr>
        <w:pStyle w:val="a5"/>
        <w:ind w:left="360"/>
        <w:jc w:val="both"/>
        <w:rPr>
          <w:sz w:val="28"/>
          <w:szCs w:val="28"/>
        </w:rPr>
      </w:pPr>
      <w:r>
        <w:rPr>
          <w:sz w:val="28"/>
          <w:szCs w:val="28"/>
        </w:rPr>
        <w:t xml:space="preserve">  б</w:t>
      </w:r>
      <w:r w:rsidRPr="00292B8C">
        <w:rPr>
          <w:sz w:val="28"/>
          <w:szCs w:val="28"/>
        </w:rPr>
        <w:t xml:space="preserve">) </w:t>
      </w:r>
      <w:r>
        <w:rPr>
          <w:sz w:val="28"/>
          <w:szCs w:val="28"/>
        </w:rPr>
        <w:t>к</w:t>
      </w:r>
      <w:r w:rsidRPr="00292B8C">
        <w:rPr>
          <w:sz w:val="28"/>
          <w:szCs w:val="28"/>
        </w:rPr>
        <w:t>оммерческих ссуд</w:t>
      </w:r>
    </w:p>
    <w:p w:rsidR="00414A16" w:rsidRPr="00292B8C" w:rsidRDefault="00414A16" w:rsidP="00957B69">
      <w:pPr>
        <w:pStyle w:val="a5"/>
        <w:ind w:left="360"/>
        <w:jc w:val="both"/>
        <w:rPr>
          <w:sz w:val="28"/>
          <w:szCs w:val="28"/>
        </w:rPr>
      </w:pPr>
      <w:r>
        <w:rPr>
          <w:sz w:val="28"/>
          <w:szCs w:val="28"/>
        </w:rPr>
        <w:t xml:space="preserve">  в</w:t>
      </w:r>
      <w:r w:rsidRPr="00292B8C">
        <w:rPr>
          <w:sz w:val="28"/>
          <w:szCs w:val="28"/>
        </w:rPr>
        <w:t>) Перемещения</w:t>
      </w:r>
    </w:p>
    <w:p w:rsidR="00414A16" w:rsidRPr="00292B8C" w:rsidRDefault="00414A16" w:rsidP="00957B69">
      <w:pPr>
        <w:pStyle w:val="a5"/>
        <w:ind w:left="360"/>
        <w:jc w:val="both"/>
        <w:rPr>
          <w:sz w:val="28"/>
          <w:szCs w:val="28"/>
        </w:rPr>
      </w:pPr>
      <w:r>
        <w:rPr>
          <w:sz w:val="28"/>
          <w:szCs w:val="28"/>
        </w:rPr>
        <w:t xml:space="preserve">  г</w:t>
      </w:r>
      <w:r w:rsidRPr="00292B8C">
        <w:rPr>
          <w:sz w:val="28"/>
          <w:szCs w:val="28"/>
        </w:rPr>
        <w:t>) Ожидаемого дохода</w:t>
      </w:r>
    </w:p>
    <w:p w:rsidR="00414A16" w:rsidRPr="00292B8C" w:rsidRDefault="00414A16" w:rsidP="00957B69">
      <w:pPr>
        <w:pStyle w:val="a5"/>
        <w:ind w:left="360"/>
        <w:jc w:val="both"/>
        <w:rPr>
          <w:sz w:val="28"/>
          <w:szCs w:val="28"/>
        </w:rPr>
      </w:pPr>
      <w:r>
        <w:rPr>
          <w:sz w:val="28"/>
          <w:szCs w:val="28"/>
        </w:rPr>
        <w:t xml:space="preserve">  д</w:t>
      </w:r>
      <w:r w:rsidRPr="00292B8C">
        <w:rPr>
          <w:sz w:val="28"/>
          <w:szCs w:val="28"/>
        </w:rPr>
        <w:t>) Управления пассивами</w:t>
      </w:r>
    </w:p>
    <w:p w:rsidR="00414A16" w:rsidRPr="00957B69" w:rsidRDefault="00414A16" w:rsidP="00957B69">
      <w:pPr>
        <w:ind w:left="567" w:hanging="567"/>
        <w:jc w:val="both"/>
        <w:rPr>
          <w:sz w:val="28"/>
          <w:szCs w:val="28"/>
        </w:rPr>
      </w:pPr>
      <w:r>
        <w:rPr>
          <w:sz w:val="28"/>
          <w:szCs w:val="28"/>
        </w:rPr>
        <w:t xml:space="preserve">   6. </w:t>
      </w:r>
      <w:r w:rsidRPr="00957B69">
        <w:rPr>
          <w:sz w:val="28"/>
          <w:szCs w:val="28"/>
        </w:rPr>
        <w:t>Система средств взаимодействия банка с потенциальными потребителями, направленная на то, чтобы побудить их приобретать банковские услуги?</w:t>
      </w:r>
    </w:p>
    <w:p w:rsidR="00414A16" w:rsidRPr="00292B8C" w:rsidRDefault="00414A16" w:rsidP="00957B69">
      <w:pPr>
        <w:pStyle w:val="a5"/>
        <w:ind w:left="360"/>
        <w:rPr>
          <w:sz w:val="28"/>
          <w:szCs w:val="28"/>
        </w:rPr>
      </w:pPr>
      <w:r>
        <w:rPr>
          <w:sz w:val="28"/>
          <w:szCs w:val="28"/>
        </w:rPr>
        <w:t xml:space="preserve">   а</w:t>
      </w:r>
      <w:r w:rsidRPr="00292B8C">
        <w:rPr>
          <w:sz w:val="28"/>
          <w:szCs w:val="28"/>
        </w:rPr>
        <w:t xml:space="preserve">) </w:t>
      </w:r>
      <w:r>
        <w:rPr>
          <w:sz w:val="28"/>
          <w:szCs w:val="28"/>
        </w:rPr>
        <w:t>к</w:t>
      </w:r>
      <w:r w:rsidRPr="00292B8C">
        <w:rPr>
          <w:sz w:val="28"/>
          <w:szCs w:val="28"/>
        </w:rPr>
        <w:t>оммуникационная политика</w:t>
      </w:r>
    </w:p>
    <w:p w:rsidR="00414A16" w:rsidRPr="00957B69" w:rsidRDefault="00414A16" w:rsidP="00957B69">
      <w:pPr>
        <w:rPr>
          <w:sz w:val="28"/>
          <w:szCs w:val="28"/>
        </w:rPr>
      </w:pPr>
      <w:r>
        <w:rPr>
          <w:sz w:val="28"/>
          <w:szCs w:val="28"/>
        </w:rPr>
        <w:t xml:space="preserve">        б</w:t>
      </w:r>
      <w:r w:rsidRPr="00957B69">
        <w:rPr>
          <w:sz w:val="28"/>
          <w:szCs w:val="28"/>
        </w:rPr>
        <w:t xml:space="preserve">) </w:t>
      </w:r>
      <w:r>
        <w:rPr>
          <w:sz w:val="28"/>
          <w:szCs w:val="28"/>
        </w:rPr>
        <w:t>с</w:t>
      </w:r>
      <w:r w:rsidRPr="00957B69">
        <w:rPr>
          <w:sz w:val="28"/>
          <w:szCs w:val="28"/>
        </w:rPr>
        <w:t>бытовая политика</w:t>
      </w:r>
    </w:p>
    <w:p w:rsidR="00414A16" w:rsidRPr="00957B69" w:rsidRDefault="00414A16" w:rsidP="00957B69">
      <w:pPr>
        <w:rPr>
          <w:sz w:val="28"/>
          <w:szCs w:val="28"/>
        </w:rPr>
      </w:pPr>
      <w:r>
        <w:rPr>
          <w:sz w:val="28"/>
          <w:szCs w:val="28"/>
        </w:rPr>
        <w:t xml:space="preserve">        в</w:t>
      </w:r>
      <w:r w:rsidRPr="00957B69">
        <w:rPr>
          <w:sz w:val="28"/>
          <w:szCs w:val="28"/>
        </w:rPr>
        <w:t xml:space="preserve">) </w:t>
      </w:r>
      <w:r>
        <w:rPr>
          <w:sz w:val="28"/>
          <w:szCs w:val="28"/>
        </w:rPr>
        <w:t>ц</w:t>
      </w:r>
      <w:r w:rsidRPr="00957B69">
        <w:rPr>
          <w:sz w:val="28"/>
          <w:szCs w:val="28"/>
        </w:rPr>
        <w:t>еновая политика</w:t>
      </w:r>
    </w:p>
    <w:p w:rsidR="00414A16" w:rsidRPr="00957B69" w:rsidRDefault="00414A16" w:rsidP="00957B69">
      <w:pPr>
        <w:rPr>
          <w:sz w:val="28"/>
          <w:szCs w:val="28"/>
        </w:rPr>
      </w:pPr>
      <w:r>
        <w:rPr>
          <w:sz w:val="28"/>
          <w:szCs w:val="28"/>
        </w:rPr>
        <w:t xml:space="preserve">        г</w:t>
      </w:r>
      <w:r w:rsidRPr="00957B69">
        <w:rPr>
          <w:sz w:val="28"/>
          <w:szCs w:val="28"/>
        </w:rPr>
        <w:t xml:space="preserve">) </w:t>
      </w:r>
      <w:r>
        <w:rPr>
          <w:sz w:val="28"/>
          <w:szCs w:val="28"/>
        </w:rPr>
        <w:t>к</w:t>
      </w:r>
      <w:r w:rsidRPr="00957B69">
        <w:rPr>
          <w:sz w:val="28"/>
          <w:szCs w:val="28"/>
        </w:rPr>
        <w:t>редитная политика</w:t>
      </w:r>
    </w:p>
    <w:p w:rsidR="00414A16" w:rsidRPr="00957B69" w:rsidRDefault="00414A16" w:rsidP="00957B69">
      <w:pPr>
        <w:rPr>
          <w:sz w:val="28"/>
          <w:szCs w:val="28"/>
        </w:rPr>
      </w:pPr>
      <w:r>
        <w:rPr>
          <w:sz w:val="28"/>
          <w:szCs w:val="28"/>
        </w:rPr>
        <w:t xml:space="preserve">        д</w:t>
      </w:r>
      <w:r w:rsidRPr="00957B69">
        <w:rPr>
          <w:sz w:val="28"/>
          <w:szCs w:val="28"/>
        </w:rPr>
        <w:t xml:space="preserve">) </w:t>
      </w:r>
      <w:r>
        <w:rPr>
          <w:sz w:val="28"/>
          <w:szCs w:val="28"/>
        </w:rPr>
        <w:t>т</w:t>
      </w:r>
      <w:r w:rsidRPr="00957B69">
        <w:rPr>
          <w:sz w:val="28"/>
          <w:szCs w:val="28"/>
        </w:rPr>
        <w:t>оварная политика</w:t>
      </w:r>
    </w:p>
    <w:p w:rsidR="00414A16" w:rsidRPr="003A44C5" w:rsidRDefault="00414A16" w:rsidP="003A44C5">
      <w:pPr>
        <w:pStyle w:val="Style11"/>
        <w:widowControl/>
        <w:spacing w:line="276" w:lineRule="auto"/>
        <w:ind w:firstLine="709"/>
        <w:jc w:val="right"/>
        <w:rPr>
          <w:rStyle w:val="FontStyle28"/>
          <w:sz w:val="28"/>
          <w:szCs w:val="28"/>
        </w:rPr>
      </w:pPr>
    </w:p>
    <w:p w:rsidR="00414A16" w:rsidRPr="003A44C5" w:rsidRDefault="00414A16" w:rsidP="003A44C5">
      <w:pPr>
        <w:pStyle w:val="Style11"/>
        <w:widowControl/>
        <w:spacing w:line="276" w:lineRule="auto"/>
        <w:ind w:firstLine="709"/>
        <w:jc w:val="right"/>
        <w:rPr>
          <w:rStyle w:val="FontStyle28"/>
          <w:sz w:val="28"/>
          <w:szCs w:val="28"/>
        </w:rPr>
      </w:pPr>
    </w:p>
    <w:p w:rsidR="00414A16" w:rsidRDefault="00414A16" w:rsidP="006D3B4F">
      <w:pPr>
        <w:shd w:val="clear" w:color="auto" w:fill="FFFFFF"/>
        <w:jc w:val="both"/>
        <w:rPr>
          <w:b/>
          <w:color w:val="000000"/>
          <w:sz w:val="28"/>
        </w:rPr>
      </w:pPr>
      <w:r>
        <w:rPr>
          <w:b/>
          <w:color w:val="000000"/>
          <w:sz w:val="28"/>
        </w:rPr>
        <w:lastRenderedPageBreak/>
        <w:t xml:space="preserve">     Кейс №1 по теме 9</w:t>
      </w:r>
      <w:r w:rsidRPr="003D6747">
        <w:rPr>
          <w:b/>
          <w:color w:val="000000"/>
          <w:sz w:val="28"/>
        </w:rPr>
        <w:t xml:space="preserve">. </w:t>
      </w:r>
    </w:p>
    <w:p w:rsidR="00414A16" w:rsidRDefault="00414A16" w:rsidP="006D3B4F">
      <w:pPr>
        <w:pStyle w:val="2"/>
        <w:spacing w:line="240" w:lineRule="auto"/>
        <w:jc w:val="both"/>
        <w:rPr>
          <w:sz w:val="28"/>
        </w:rPr>
      </w:pPr>
      <w:r>
        <w:rPr>
          <w:sz w:val="28"/>
        </w:rPr>
        <w:t xml:space="preserve">     Вы в настоящее время являетесь президентом и исполни</w:t>
      </w:r>
      <w:r>
        <w:rPr>
          <w:sz w:val="28"/>
        </w:rPr>
        <w:softHyphen/>
        <w:t>тельным директором одно-офисного банка, обслуживающего один и тот же район вот уже пять лет. В силу быстрого роста населения и числа предприятий в районе, а также наличия угрозы для вашей доли рынка со стороны нескольких агрессивных конкурентов вы намерены создать ряд отделений, начав с двух системных бюро. Ответьте на следующие вопросы:</w:t>
      </w:r>
    </w:p>
    <w:p w:rsidR="00414A16" w:rsidRDefault="00414A16" w:rsidP="006D3B4F">
      <w:pPr>
        <w:numPr>
          <w:ilvl w:val="0"/>
          <w:numId w:val="38"/>
        </w:numPr>
        <w:shd w:val="clear" w:color="auto" w:fill="FFFFFF"/>
        <w:autoSpaceDE w:val="0"/>
        <w:autoSpaceDN w:val="0"/>
        <w:adjustRightInd w:val="0"/>
        <w:jc w:val="both"/>
        <w:rPr>
          <w:sz w:val="28"/>
        </w:rPr>
      </w:pPr>
      <w:r>
        <w:rPr>
          <w:color w:val="000000"/>
          <w:sz w:val="28"/>
        </w:rPr>
        <w:t>Как вам следует действовать, решая: а) где разместить новые офисы и б) какие услуги должны предлагать новые офисы?</w:t>
      </w:r>
    </w:p>
    <w:p w:rsidR="00414A16" w:rsidRDefault="00414A16" w:rsidP="006D3B4F">
      <w:pPr>
        <w:numPr>
          <w:ilvl w:val="0"/>
          <w:numId w:val="38"/>
        </w:numPr>
        <w:shd w:val="clear" w:color="auto" w:fill="FFFFFF"/>
        <w:autoSpaceDE w:val="0"/>
        <w:autoSpaceDN w:val="0"/>
        <w:adjustRightInd w:val="0"/>
        <w:jc w:val="both"/>
        <w:rPr>
          <w:sz w:val="28"/>
        </w:rPr>
      </w:pPr>
      <w:r>
        <w:rPr>
          <w:color w:val="000000"/>
          <w:sz w:val="28"/>
        </w:rPr>
        <w:t>Как вы собираетесь оценивать эффективность работы каждого нового бюро, решая, стоит ли продолжать их работу?</w:t>
      </w:r>
    </w:p>
    <w:p w:rsidR="00414A16" w:rsidRDefault="00414A16" w:rsidP="006D3B4F">
      <w:pPr>
        <w:numPr>
          <w:ilvl w:val="0"/>
          <w:numId w:val="38"/>
        </w:numPr>
        <w:shd w:val="clear" w:color="auto" w:fill="FFFFFF"/>
        <w:autoSpaceDE w:val="0"/>
        <w:autoSpaceDN w:val="0"/>
        <w:adjustRightInd w:val="0"/>
        <w:jc w:val="both"/>
        <w:rPr>
          <w:sz w:val="28"/>
        </w:rPr>
      </w:pPr>
      <w:r>
        <w:rPr>
          <w:color w:val="000000"/>
          <w:sz w:val="28"/>
        </w:rPr>
        <w:t>Исходя из материала данной главы, определите, какие пре</w:t>
      </w:r>
      <w:r>
        <w:rPr>
          <w:color w:val="000000"/>
          <w:sz w:val="28"/>
        </w:rPr>
        <w:softHyphen/>
        <w:t>имущества ваш банк с отделениями должен иметь по сравне</w:t>
      </w:r>
      <w:r>
        <w:rPr>
          <w:color w:val="000000"/>
          <w:sz w:val="28"/>
        </w:rPr>
        <w:softHyphen/>
        <w:t>нию  с  исходным  одно-офисным  банком?  Какие  недостатки, скорее всего, появится в связи с созданием отделений банка?</w:t>
      </w:r>
    </w:p>
    <w:p w:rsidR="00414A16" w:rsidRDefault="00414A16" w:rsidP="006D3B4F">
      <w:pPr>
        <w:numPr>
          <w:ilvl w:val="0"/>
          <w:numId w:val="38"/>
        </w:numPr>
        <w:shd w:val="clear" w:color="auto" w:fill="FFFFFF"/>
        <w:autoSpaceDE w:val="0"/>
        <w:autoSpaceDN w:val="0"/>
        <w:adjustRightInd w:val="0"/>
        <w:jc w:val="both"/>
        <w:rPr>
          <w:sz w:val="28"/>
        </w:rPr>
      </w:pPr>
      <w:r>
        <w:rPr>
          <w:color w:val="000000"/>
          <w:sz w:val="28"/>
        </w:rPr>
        <w:t>Какими идеями вы собираетесь воспользоваться, чтобы свести эти недостатки к минимуму?</w:t>
      </w:r>
    </w:p>
    <w:p w:rsidR="00414A16" w:rsidRPr="001C6A0E" w:rsidRDefault="00414A16" w:rsidP="006D3B4F">
      <w:pPr>
        <w:numPr>
          <w:ilvl w:val="0"/>
          <w:numId w:val="38"/>
        </w:numPr>
        <w:shd w:val="clear" w:color="auto" w:fill="FFFFFF"/>
        <w:autoSpaceDE w:val="0"/>
        <w:autoSpaceDN w:val="0"/>
        <w:adjustRightInd w:val="0"/>
        <w:jc w:val="both"/>
        <w:rPr>
          <w:sz w:val="28"/>
        </w:rPr>
      </w:pPr>
      <w:r>
        <w:rPr>
          <w:color w:val="000000"/>
          <w:sz w:val="28"/>
        </w:rPr>
        <w:t>Хороша ли идея создать одновременно до или после формиро</w:t>
      </w:r>
      <w:r>
        <w:rPr>
          <w:color w:val="000000"/>
          <w:sz w:val="28"/>
        </w:rPr>
        <w:softHyphen/>
        <w:t>вания отделений холдинговую компанию? Основываясь на ма</w:t>
      </w:r>
      <w:r>
        <w:rPr>
          <w:color w:val="000000"/>
          <w:sz w:val="28"/>
        </w:rPr>
        <w:softHyphen/>
        <w:t>териале данной темы, решите, какие выгоды сулит холдинговая компания вашему банку. Какие затруднения?</w:t>
      </w:r>
    </w:p>
    <w:p w:rsidR="00414A16" w:rsidRDefault="00414A16" w:rsidP="009C6348">
      <w:pPr>
        <w:pStyle w:val="Style11"/>
        <w:widowControl/>
        <w:spacing w:line="276" w:lineRule="auto"/>
        <w:ind w:firstLine="709"/>
        <w:rPr>
          <w:rStyle w:val="FontStyle28"/>
          <w:sz w:val="28"/>
          <w:szCs w:val="28"/>
        </w:rPr>
      </w:pPr>
    </w:p>
    <w:p w:rsidR="00414A16" w:rsidRDefault="00414A16" w:rsidP="009C6348">
      <w:pPr>
        <w:pStyle w:val="Style11"/>
        <w:widowControl/>
        <w:spacing w:line="276" w:lineRule="auto"/>
        <w:ind w:firstLine="709"/>
        <w:rPr>
          <w:rStyle w:val="FontStyle28"/>
          <w:sz w:val="28"/>
          <w:szCs w:val="28"/>
        </w:rPr>
      </w:pPr>
    </w:p>
    <w:p w:rsidR="00414A16" w:rsidRDefault="00414A16" w:rsidP="009C6348">
      <w:pPr>
        <w:pStyle w:val="Style11"/>
        <w:widowControl/>
        <w:spacing w:line="276" w:lineRule="auto"/>
        <w:ind w:firstLine="709"/>
        <w:rPr>
          <w:rStyle w:val="FontStyle28"/>
          <w:sz w:val="28"/>
          <w:szCs w:val="28"/>
        </w:rPr>
      </w:pPr>
    </w:p>
    <w:p w:rsidR="00414A16" w:rsidRDefault="00414A16" w:rsidP="009C6348">
      <w:pPr>
        <w:pStyle w:val="Style11"/>
        <w:widowControl/>
        <w:spacing w:line="276" w:lineRule="auto"/>
        <w:ind w:firstLine="709"/>
        <w:rPr>
          <w:rStyle w:val="FontStyle28"/>
          <w:sz w:val="28"/>
          <w:szCs w:val="28"/>
        </w:rPr>
      </w:pPr>
    </w:p>
    <w:p w:rsidR="00414A16" w:rsidRDefault="00414A16" w:rsidP="009C6348">
      <w:pPr>
        <w:pStyle w:val="Style11"/>
        <w:widowControl/>
        <w:spacing w:line="276" w:lineRule="auto"/>
        <w:ind w:firstLine="709"/>
        <w:rPr>
          <w:rStyle w:val="FontStyle28"/>
          <w:sz w:val="28"/>
          <w:szCs w:val="28"/>
        </w:rPr>
      </w:pPr>
    </w:p>
    <w:p w:rsidR="00414A16" w:rsidRDefault="00414A16" w:rsidP="009C6348">
      <w:pPr>
        <w:pStyle w:val="Style11"/>
        <w:widowControl/>
        <w:spacing w:line="276" w:lineRule="auto"/>
        <w:ind w:firstLine="709"/>
        <w:rPr>
          <w:rStyle w:val="FontStyle28"/>
          <w:sz w:val="28"/>
          <w:szCs w:val="28"/>
        </w:rPr>
      </w:pPr>
    </w:p>
    <w:p w:rsidR="00414A16" w:rsidRDefault="00414A16" w:rsidP="009C6348">
      <w:pPr>
        <w:pStyle w:val="Style11"/>
        <w:widowControl/>
        <w:spacing w:line="276" w:lineRule="auto"/>
        <w:ind w:firstLine="709"/>
        <w:rPr>
          <w:rStyle w:val="FontStyle28"/>
          <w:sz w:val="28"/>
          <w:szCs w:val="28"/>
        </w:rPr>
      </w:pPr>
    </w:p>
    <w:p w:rsidR="00414A16" w:rsidRDefault="00414A16" w:rsidP="009C6348">
      <w:pPr>
        <w:pStyle w:val="Style11"/>
        <w:widowControl/>
        <w:spacing w:line="276" w:lineRule="auto"/>
        <w:ind w:firstLine="709"/>
        <w:rPr>
          <w:rStyle w:val="FontStyle28"/>
          <w:sz w:val="28"/>
          <w:szCs w:val="28"/>
        </w:rPr>
      </w:pPr>
    </w:p>
    <w:p w:rsidR="00414A16" w:rsidRDefault="00414A16" w:rsidP="009C6348">
      <w:pPr>
        <w:pStyle w:val="Style11"/>
        <w:widowControl/>
        <w:spacing w:line="276" w:lineRule="auto"/>
        <w:ind w:firstLine="709"/>
        <w:rPr>
          <w:rStyle w:val="FontStyle28"/>
          <w:sz w:val="28"/>
          <w:szCs w:val="28"/>
        </w:rPr>
      </w:pPr>
    </w:p>
    <w:p w:rsidR="00414A16" w:rsidRDefault="00414A16" w:rsidP="009C6348">
      <w:pPr>
        <w:pStyle w:val="Style11"/>
        <w:widowControl/>
        <w:spacing w:line="276" w:lineRule="auto"/>
        <w:ind w:firstLine="709"/>
        <w:rPr>
          <w:rStyle w:val="FontStyle28"/>
          <w:sz w:val="28"/>
          <w:szCs w:val="28"/>
        </w:rPr>
      </w:pPr>
    </w:p>
    <w:p w:rsidR="00414A16" w:rsidRDefault="00414A16" w:rsidP="009C6348">
      <w:pPr>
        <w:pStyle w:val="Style11"/>
        <w:widowControl/>
        <w:spacing w:line="276" w:lineRule="auto"/>
        <w:ind w:firstLine="709"/>
        <w:rPr>
          <w:rStyle w:val="FontStyle28"/>
          <w:sz w:val="28"/>
          <w:szCs w:val="28"/>
        </w:rPr>
      </w:pPr>
    </w:p>
    <w:p w:rsidR="00414A16" w:rsidRDefault="00414A16" w:rsidP="009C6348">
      <w:pPr>
        <w:pStyle w:val="Style11"/>
        <w:widowControl/>
        <w:spacing w:line="276" w:lineRule="auto"/>
        <w:ind w:firstLine="709"/>
        <w:rPr>
          <w:rStyle w:val="FontStyle28"/>
          <w:sz w:val="28"/>
          <w:szCs w:val="28"/>
        </w:rPr>
      </w:pPr>
    </w:p>
    <w:p w:rsidR="00414A16" w:rsidRDefault="00414A16" w:rsidP="009C6348">
      <w:pPr>
        <w:pStyle w:val="Style11"/>
        <w:widowControl/>
        <w:spacing w:line="276" w:lineRule="auto"/>
        <w:ind w:firstLine="709"/>
        <w:rPr>
          <w:rStyle w:val="FontStyle28"/>
          <w:sz w:val="28"/>
          <w:szCs w:val="28"/>
        </w:rPr>
      </w:pPr>
    </w:p>
    <w:p w:rsidR="00414A16" w:rsidRDefault="00414A16" w:rsidP="009C6348">
      <w:pPr>
        <w:pStyle w:val="Style11"/>
        <w:widowControl/>
        <w:spacing w:line="276" w:lineRule="auto"/>
        <w:ind w:firstLine="709"/>
        <w:rPr>
          <w:rStyle w:val="FontStyle28"/>
          <w:sz w:val="28"/>
          <w:szCs w:val="28"/>
        </w:rPr>
      </w:pPr>
    </w:p>
    <w:p w:rsidR="00414A16" w:rsidRDefault="00414A16" w:rsidP="009C6348">
      <w:pPr>
        <w:pStyle w:val="Style11"/>
        <w:widowControl/>
        <w:spacing w:line="276" w:lineRule="auto"/>
        <w:ind w:firstLine="709"/>
        <w:rPr>
          <w:rStyle w:val="FontStyle28"/>
          <w:sz w:val="28"/>
          <w:szCs w:val="28"/>
        </w:rPr>
      </w:pPr>
    </w:p>
    <w:p w:rsidR="00414A16" w:rsidRDefault="00414A16" w:rsidP="009C6348">
      <w:pPr>
        <w:pStyle w:val="Style11"/>
        <w:widowControl/>
        <w:spacing w:line="276" w:lineRule="auto"/>
        <w:ind w:firstLine="709"/>
        <w:rPr>
          <w:rStyle w:val="FontStyle28"/>
          <w:sz w:val="28"/>
          <w:szCs w:val="28"/>
        </w:rPr>
      </w:pPr>
    </w:p>
    <w:p w:rsidR="00414A16" w:rsidRDefault="00414A16" w:rsidP="009C6348">
      <w:pPr>
        <w:pStyle w:val="Style11"/>
        <w:widowControl/>
        <w:spacing w:line="276" w:lineRule="auto"/>
        <w:ind w:firstLine="709"/>
        <w:rPr>
          <w:rStyle w:val="FontStyle28"/>
          <w:sz w:val="28"/>
          <w:szCs w:val="28"/>
        </w:rPr>
      </w:pPr>
    </w:p>
    <w:p w:rsidR="00414A16" w:rsidRDefault="00414A16" w:rsidP="009C6348">
      <w:pPr>
        <w:pStyle w:val="Style11"/>
        <w:widowControl/>
        <w:spacing w:line="276" w:lineRule="auto"/>
        <w:ind w:firstLine="709"/>
        <w:rPr>
          <w:rStyle w:val="FontStyle28"/>
          <w:sz w:val="28"/>
          <w:szCs w:val="28"/>
        </w:rPr>
      </w:pPr>
    </w:p>
    <w:p w:rsidR="00414A16" w:rsidRDefault="00414A16" w:rsidP="009C6348">
      <w:pPr>
        <w:pStyle w:val="Style11"/>
        <w:widowControl/>
        <w:spacing w:line="276" w:lineRule="auto"/>
        <w:ind w:firstLine="709"/>
        <w:rPr>
          <w:rStyle w:val="FontStyle28"/>
          <w:sz w:val="28"/>
          <w:szCs w:val="28"/>
        </w:rPr>
      </w:pPr>
    </w:p>
    <w:p w:rsidR="00414A16" w:rsidRDefault="00414A16" w:rsidP="009C6348">
      <w:pPr>
        <w:pStyle w:val="Style11"/>
        <w:widowControl/>
        <w:spacing w:line="276" w:lineRule="auto"/>
        <w:ind w:firstLine="709"/>
        <w:rPr>
          <w:rStyle w:val="FontStyle28"/>
          <w:sz w:val="28"/>
          <w:szCs w:val="28"/>
        </w:rPr>
      </w:pPr>
    </w:p>
    <w:p w:rsidR="00414A16" w:rsidRPr="00101CEB" w:rsidRDefault="00414A16" w:rsidP="00101CEB">
      <w:pPr>
        <w:jc w:val="center"/>
        <w:rPr>
          <w:b/>
          <w:sz w:val="28"/>
          <w:szCs w:val="28"/>
        </w:rPr>
      </w:pPr>
      <w:r w:rsidRPr="00101CEB">
        <w:rPr>
          <w:b/>
          <w:sz w:val="28"/>
          <w:szCs w:val="28"/>
        </w:rPr>
        <w:lastRenderedPageBreak/>
        <w:t>10. Мировой опыт анализа и регулирования банковской деятельности</w:t>
      </w:r>
    </w:p>
    <w:p w:rsidR="00414A16" w:rsidRDefault="00414A16" w:rsidP="00101CEB">
      <w:pPr>
        <w:jc w:val="center"/>
        <w:rPr>
          <w:b/>
          <w:sz w:val="28"/>
          <w:szCs w:val="28"/>
        </w:rPr>
      </w:pPr>
      <w:r w:rsidRPr="00101CEB">
        <w:rPr>
          <w:b/>
          <w:sz w:val="28"/>
          <w:szCs w:val="28"/>
        </w:rPr>
        <w:t>10.1 Анализ банковской деятельности на национальном уровне</w:t>
      </w:r>
    </w:p>
    <w:p w:rsidR="00414A16" w:rsidRDefault="00414A16" w:rsidP="00101CEB">
      <w:pPr>
        <w:jc w:val="center"/>
        <w:rPr>
          <w:b/>
          <w:sz w:val="28"/>
          <w:szCs w:val="28"/>
        </w:rPr>
      </w:pPr>
    </w:p>
    <w:p w:rsidR="00414A16" w:rsidRPr="002157A8" w:rsidRDefault="00414A16" w:rsidP="002157A8">
      <w:pPr>
        <w:pStyle w:val="af1"/>
        <w:jc w:val="both"/>
        <w:rPr>
          <w:sz w:val="28"/>
          <w:szCs w:val="28"/>
        </w:rPr>
      </w:pPr>
      <w:r>
        <w:rPr>
          <w:sz w:val="28"/>
          <w:szCs w:val="28"/>
        </w:rPr>
        <w:t xml:space="preserve">       </w:t>
      </w:r>
      <w:r w:rsidRPr="002157A8">
        <w:rPr>
          <w:sz w:val="28"/>
          <w:szCs w:val="28"/>
        </w:rPr>
        <w:t>Банковская система Казахстана прошла три этапа становления, в результате которых были реорганизованы государственные отраслевые банки, созданы институциональные основы банковского дела, появились первые коммерческие банки, все действующие банки Казахстана перешли на международные стандарты в части достаточности капитала ликвидности, качества активов, уровня менеджмента, бухгалтерского учета, введения и передачи информации.</w:t>
      </w:r>
    </w:p>
    <w:p w:rsidR="00414A16" w:rsidRPr="008B2CEF" w:rsidRDefault="00414A16" w:rsidP="008B2CEF">
      <w:pPr>
        <w:jc w:val="both"/>
        <w:rPr>
          <w:sz w:val="28"/>
          <w:szCs w:val="28"/>
        </w:rPr>
      </w:pPr>
      <w:r>
        <w:rPr>
          <w:sz w:val="28"/>
          <w:szCs w:val="28"/>
        </w:rPr>
        <w:t xml:space="preserve">      </w:t>
      </w:r>
      <w:r w:rsidRPr="008B2CEF">
        <w:rPr>
          <w:sz w:val="28"/>
          <w:szCs w:val="28"/>
        </w:rPr>
        <w:t xml:space="preserve">По состоянию на 01.04.2014 года в Казахстане работает 38 банков второго уровня. </w:t>
      </w:r>
    </w:p>
    <w:p w:rsidR="00414A16" w:rsidRPr="008B2CEF" w:rsidRDefault="00414A16" w:rsidP="008B2CEF">
      <w:pPr>
        <w:jc w:val="both"/>
        <w:rPr>
          <w:sz w:val="28"/>
          <w:szCs w:val="28"/>
        </w:rPr>
      </w:pPr>
      <w:r w:rsidRPr="008B2CEF">
        <w:rPr>
          <w:sz w:val="28"/>
          <w:szCs w:val="28"/>
        </w:rPr>
        <w:t>1.</w:t>
      </w:r>
      <w:r w:rsidRPr="008B2CEF">
        <w:rPr>
          <w:sz w:val="28"/>
          <w:szCs w:val="28"/>
        </w:rPr>
        <w:tab/>
        <w:t>АО "ДБ "</w:t>
      </w:r>
      <w:r w:rsidRPr="008B2CEF">
        <w:rPr>
          <w:sz w:val="28"/>
          <w:szCs w:val="28"/>
          <w:lang w:val="en-US"/>
        </w:rPr>
        <w:t>RBS</w:t>
      </w:r>
      <w:r w:rsidRPr="008B2CEF">
        <w:rPr>
          <w:sz w:val="28"/>
          <w:szCs w:val="28"/>
        </w:rPr>
        <w:t xml:space="preserve"> (</w:t>
      </w:r>
      <w:r w:rsidRPr="008B2CEF">
        <w:rPr>
          <w:sz w:val="28"/>
          <w:szCs w:val="28"/>
          <w:lang w:val="en-US"/>
        </w:rPr>
        <w:t>Kazakhstan</w:t>
      </w:r>
      <w:r w:rsidRPr="008B2CEF">
        <w:rPr>
          <w:sz w:val="28"/>
          <w:szCs w:val="28"/>
        </w:rPr>
        <w:t xml:space="preserve">)" </w:t>
      </w:r>
    </w:p>
    <w:p w:rsidR="00414A16" w:rsidRPr="008B2CEF" w:rsidRDefault="00414A16" w:rsidP="008B2CEF">
      <w:pPr>
        <w:jc w:val="both"/>
        <w:rPr>
          <w:sz w:val="28"/>
          <w:szCs w:val="28"/>
        </w:rPr>
      </w:pPr>
      <w:r w:rsidRPr="008B2CEF">
        <w:rPr>
          <w:sz w:val="28"/>
          <w:szCs w:val="28"/>
        </w:rPr>
        <w:t>2.</w:t>
      </w:r>
      <w:r w:rsidRPr="008B2CEF">
        <w:rPr>
          <w:sz w:val="28"/>
          <w:szCs w:val="28"/>
        </w:rPr>
        <w:tab/>
        <w:t>АО "Банк "</w:t>
      </w:r>
      <w:r w:rsidRPr="008B2CEF">
        <w:rPr>
          <w:sz w:val="28"/>
          <w:szCs w:val="28"/>
          <w:lang w:val="en-US"/>
        </w:rPr>
        <w:t>Bank</w:t>
      </w:r>
      <w:r w:rsidRPr="008B2CEF">
        <w:rPr>
          <w:sz w:val="28"/>
          <w:szCs w:val="28"/>
        </w:rPr>
        <w:t xml:space="preserve"> </w:t>
      </w:r>
      <w:r w:rsidRPr="008B2CEF">
        <w:rPr>
          <w:sz w:val="28"/>
          <w:szCs w:val="28"/>
          <w:lang w:val="en-US"/>
        </w:rPr>
        <w:t>RBK</w:t>
      </w:r>
      <w:r w:rsidRPr="008B2CEF">
        <w:rPr>
          <w:sz w:val="28"/>
          <w:szCs w:val="28"/>
        </w:rPr>
        <w:t xml:space="preserve">" (прежнее наименование - АО "Казахстанский инновационный коммерческий банк") </w:t>
      </w:r>
    </w:p>
    <w:p w:rsidR="00414A16" w:rsidRPr="008B2CEF" w:rsidRDefault="00414A16" w:rsidP="008B2CEF">
      <w:pPr>
        <w:jc w:val="both"/>
        <w:rPr>
          <w:sz w:val="28"/>
          <w:szCs w:val="28"/>
        </w:rPr>
      </w:pPr>
      <w:r w:rsidRPr="008B2CEF">
        <w:rPr>
          <w:sz w:val="28"/>
          <w:szCs w:val="28"/>
        </w:rPr>
        <w:t>3.</w:t>
      </w:r>
      <w:r w:rsidRPr="008B2CEF">
        <w:rPr>
          <w:sz w:val="28"/>
          <w:szCs w:val="28"/>
        </w:rPr>
        <w:tab/>
        <w:t xml:space="preserve">ДБ АО "Хоум Кредит энд Финанс Банк" (АО "МБ "Алма-Ата") </w:t>
      </w:r>
    </w:p>
    <w:p w:rsidR="00414A16" w:rsidRPr="008B2CEF" w:rsidRDefault="00414A16" w:rsidP="008B2CEF">
      <w:pPr>
        <w:jc w:val="both"/>
        <w:rPr>
          <w:sz w:val="28"/>
          <w:szCs w:val="28"/>
        </w:rPr>
      </w:pPr>
      <w:r w:rsidRPr="008B2CEF">
        <w:rPr>
          <w:sz w:val="28"/>
          <w:szCs w:val="28"/>
        </w:rPr>
        <w:t>4.</w:t>
      </w:r>
      <w:r w:rsidRPr="008B2CEF">
        <w:rPr>
          <w:sz w:val="28"/>
          <w:szCs w:val="28"/>
        </w:rPr>
        <w:tab/>
        <w:t xml:space="preserve">АО "АТФБанк" </w:t>
      </w:r>
    </w:p>
    <w:p w:rsidR="00414A16" w:rsidRPr="008B2CEF" w:rsidRDefault="00414A16" w:rsidP="008B2CEF">
      <w:pPr>
        <w:jc w:val="both"/>
        <w:rPr>
          <w:sz w:val="28"/>
          <w:szCs w:val="28"/>
        </w:rPr>
      </w:pPr>
      <w:r w:rsidRPr="008B2CEF">
        <w:rPr>
          <w:sz w:val="28"/>
          <w:szCs w:val="28"/>
        </w:rPr>
        <w:t>5.</w:t>
      </w:r>
      <w:r w:rsidRPr="008B2CEF">
        <w:rPr>
          <w:sz w:val="28"/>
          <w:szCs w:val="28"/>
        </w:rPr>
        <w:tab/>
        <w:t xml:space="preserve">АО ДБ "Альфа-Банк" </w:t>
      </w:r>
    </w:p>
    <w:p w:rsidR="00414A16" w:rsidRPr="008B2CEF" w:rsidRDefault="00414A16" w:rsidP="008B2CEF">
      <w:pPr>
        <w:jc w:val="both"/>
        <w:rPr>
          <w:sz w:val="28"/>
          <w:szCs w:val="28"/>
        </w:rPr>
      </w:pPr>
      <w:r w:rsidRPr="008B2CEF">
        <w:rPr>
          <w:sz w:val="28"/>
          <w:szCs w:val="28"/>
        </w:rPr>
        <w:t>6.</w:t>
      </w:r>
      <w:r w:rsidRPr="008B2CEF">
        <w:rPr>
          <w:sz w:val="28"/>
          <w:szCs w:val="28"/>
        </w:rPr>
        <w:tab/>
        <w:t xml:space="preserve">АО "Альянс Банк" </w:t>
      </w:r>
    </w:p>
    <w:p w:rsidR="00414A16" w:rsidRPr="008B2CEF" w:rsidRDefault="00414A16" w:rsidP="008B2CEF">
      <w:pPr>
        <w:jc w:val="both"/>
        <w:rPr>
          <w:sz w:val="28"/>
          <w:szCs w:val="28"/>
        </w:rPr>
      </w:pPr>
      <w:r w:rsidRPr="008B2CEF">
        <w:rPr>
          <w:sz w:val="28"/>
          <w:szCs w:val="28"/>
        </w:rPr>
        <w:t>7.</w:t>
      </w:r>
      <w:r w:rsidRPr="008B2CEF">
        <w:rPr>
          <w:sz w:val="28"/>
          <w:szCs w:val="28"/>
        </w:rPr>
        <w:tab/>
        <w:t>АО "«Дочерний банк «</w:t>
      </w:r>
      <w:r w:rsidRPr="008B2CEF">
        <w:rPr>
          <w:sz w:val="28"/>
          <w:szCs w:val="28"/>
          <w:lang w:val="en-US"/>
        </w:rPr>
        <w:t>Punjab</w:t>
      </w:r>
      <w:r w:rsidRPr="008B2CEF">
        <w:rPr>
          <w:sz w:val="28"/>
          <w:szCs w:val="28"/>
        </w:rPr>
        <w:t xml:space="preserve"> </w:t>
      </w:r>
      <w:r w:rsidRPr="008B2CEF">
        <w:rPr>
          <w:sz w:val="28"/>
          <w:szCs w:val="28"/>
          <w:lang w:val="en-US"/>
        </w:rPr>
        <w:t>National</w:t>
      </w:r>
      <w:r w:rsidRPr="008B2CEF">
        <w:rPr>
          <w:sz w:val="28"/>
          <w:szCs w:val="28"/>
        </w:rPr>
        <w:t xml:space="preserve"> </w:t>
      </w:r>
      <w:r w:rsidRPr="008B2CEF">
        <w:rPr>
          <w:sz w:val="28"/>
          <w:szCs w:val="28"/>
          <w:lang w:val="en-US"/>
        </w:rPr>
        <w:t>Bank</w:t>
      </w:r>
      <w:r w:rsidRPr="008B2CEF">
        <w:rPr>
          <w:sz w:val="28"/>
          <w:szCs w:val="28"/>
        </w:rPr>
        <w:t xml:space="preserve">»-Казахстан»" </w:t>
      </w:r>
    </w:p>
    <w:p w:rsidR="00414A16" w:rsidRPr="008B2CEF" w:rsidRDefault="00414A16" w:rsidP="008B2CEF">
      <w:pPr>
        <w:jc w:val="both"/>
        <w:rPr>
          <w:sz w:val="28"/>
          <w:szCs w:val="28"/>
        </w:rPr>
      </w:pPr>
      <w:r w:rsidRPr="008B2CEF">
        <w:rPr>
          <w:sz w:val="28"/>
          <w:szCs w:val="28"/>
        </w:rPr>
        <w:t>8.</w:t>
      </w:r>
      <w:r w:rsidRPr="008B2CEF">
        <w:rPr>
          <w:sz w:val="28"/>
          <w:szCs w:val="28"/>
        </w:rPr>
        <w:tab/>
        <w:t xml:space="preserve">АО «БанкПозитив Казахстан (Дочерний банк Банка Апоалим Б.М.)» </w:t>
      </w:r>
    </w:p>
    <w:p w:rsidR="00414A16" w:rsidRPr="008B2CEF" w:rsidRDefault="00414A16" w:rsidP="008B2CEF">
      <w:pPr>
        <w:jc w:val="both"/>
        <w:rPr>
          <w:sz w:val="28"/>
          <w:szCs w:val="28"/>
        </w:rPr>
      </w:pPr>
      <w:r w:rsidRPr="008B2CEF">
        <w:rPr>
          <w:sz w:val="28"/>
          <w:szCs w:val="28"/>
        </w:rPr>
        <w:t>9.</w:t>
      </w:r>
      <w:r w:rsidRPr="008B2CEF">
        <w:rPr>
          <w:sz w:val="28"/>
          <w:szCs w:val="28"/>
        </w:rPr>
        <w:tab/>
        <w:t xml:space="preserve">АО "Евразийский банк" </w:t>
      </w:r>
    </w:p>
    <w:p w:rsidR="00414A16" w:rsidRPr="008B2CEF" w:rsidRDefault="00414A16" w:rsidP="008B2CEF">
      <w:pPr>
        <w:jc w:val="both"/>
        <w:rPr>
          <w:sz w:val="28"/>
          <w:szCs w:val="28"/>
        </w:rPr>
      </w:pPr>
      <w:r w:rsidRPr="008B2CEF">
        <w:rPr>
          <w:sz w:val="28"/>
          <w:szCs w:val="28"/>
        </w:rPr>
        <w:t>10.</w:t>
      </w:r>
      <w:r w:rsidRPr="008B2CEF">
        <w:rPr>
          <w:sz w:val="28"/>
          <w:szCs w:val="28"/>
        </w:rPr>
        <w:tab/>
        <w:t xml:space="preserve">АО "Жилищный строительный сберегательный банк Казахстана" </w:t>
      </w:r>
    </w:p>
    <w:p w:rsidR="00414A16" w:rsidRPr="008B2CEF" w:rsidRDefault="00414A16" w:rsidP="008B2CEF">
      <w:pPr>
        <w:jc w:val="both"/>
        <w:rPr>
          <w:sz w:val="28"/>
          <w:szCs w:val="28"/>
        </w:rPr>
      </w:pPr>
      <w:r w:rsidRPr="008B2CEF">
        <w:rPr>
          <w:sz w:val="28"/>
          <w:szCs w:val="28"/>
        </w:rPr>
        <w:t>11.</w:t>
      </w:r>
      <w:r w:rsidRPr="008B2CEF">
        <w:rPr>
          <w:sz w:val="28"/>
          <w:szCs w:val="28"/>
        </w:rPr>
        <w:tab/>
        <w:t xml:space="preserve">АО "Заман-Банк" </w:t>
      </w:r>
    </w:p>
    <w:p w:rsidR="00414A16" w:rsidRPr="008B2CEF" w:rsidRDefault="00414A16" w:rsidP="008B2CEF">
      <w:pPr>
        <w:jc w:val="both"/>
        <w:rPr>
          <w:sz w:val="28"/>
          <w:szCs w:val="28"/>
        </w:rPr>
      </w:pPr>
      <w:r w:rsidRPr="008B2CEF">
        <w:rPr>
          <w:sz w:val="28"/>
          <w:szCs w:val="28"/>
        </w:rPr>
        <w:t>12.</w:t>
      </w:r>
      <w:r w:rsidRPr="008B2CEF">
        <w:rPr>
          <w:sz w:val="28"/>
          <w:szCs w:val="28"/>
        </w:rPr>
        <w:tab/>
        <w:t xml:space="preserve">АО "Казкоммерцбанк" </w:t>
      </w:r>
    </w:p>
    <w:p w:rsidR="00414A16" w:rsidRPr="008B2CEF" w:rsidRDefault="00414A16" w:rsidP="008B2CEF">
      <w:pPr>
        <w:jc w:val="both"/>
        <w:rPr>
          <w:sz w:val="28"/>
          <w:szCs w:val="28"/>
        </w:rPr>
      </w:pPr>
      <w:r w:rsidRPr="008B2CEF">
        <w:rPr>
          <w:sz w:val="28"/>
          <w:szCs w:val="28"/>
        </w:rPr>
        <w:t>13.</w:t>
      </w:r>
      <w:r w:rsidRPr="008B2CEF">
        <w:rPr>
          <w:sz w:val="28"/>
          <w:szCs w:val="28"/>
        </w:rPr>
        <w:tab/>
        <w:t>АО "</w:t>
      </w:r>
      <w:r w:rsidRPr="008B2CEF">
        <w:rPr>
          <w:sz w:val="28"/>
          <w:szCs w:val="28"/>
          <w:lang w:val="en-US"/>
        </w:rPr>
        <w:t>Kaspi</w:t>
      </w:r>
      <w:r w:rsidRPr="008B2CEF">
        <w:rPr>
          <w:sz w:val="28"/>
          <w:szCs w:val="28"/>
        </w:rPr>
        <w:t xml:space="preserve"> </w:t>
      </w:r>
      <w:r w:rsidRPr="008B2CEF">
        <w:rPr>
          <w:sz w:val="28"/>
          <w:szCs w:val="28"/>
          <w:lang w:val="en-US"/>
        </w:rPr>
        <w:t>Bank</w:t>
      </w:r>
      <w:r w:rsidRPr="008B2CEF">
        <w:rPr>
          <w:sz w:val="28"/>
          <w:szCs w:val="28"/>
        </w:rPr>
        <w:t xml:space="preserve">" </w:t>
      </w:r>
    </w:p>
    <w:p w:rsidR="00414A16" w:rsidRPr="008B2CEF" w:rsidRDefault="00414A16" w:rsidP="008B2CEF">
      <w:pPr>
        <w:jc w:val="both"/>
        <w:rPr>
          <w:sz w:val="28"/>
          <w:szCs w:val="28"/>
        </w:rPr>
      </w:pPr>
      <w:r w:rsidRPr="008B2CEF">
        <w:rPr>
          <w:sz w:val="28"/>
          <w:szCs w:val="28"/>
        </w:rPr>
        <w:t>14.</w:t>
      </w:r>
      <w:r w:rsidRPr="008B2CEF">
        <w:rPr>
          <w:sz w:val="28"/>
          <w:szCs w:val="28"/>
        </w:rPr>
        <w:tab/>
        <w:t xml:space="preserve">АО "ДОЧЕРНИЙ БАНК «КАЗАХСТАН-ЗИРААТ ИНТЕРНЕШНЛ БАНК" </w:t>
      </w:r>
    </w:p>
    <w:p w:rsidR="00414A16" w:rsidRPr="008B2CEF" w:rsidRDefault="00414A16" w:rsidP="008B2CEF">
      <w:pPr>
        <w:jc w:val="both"/>
        <w:rPr>
          <w:sz w:val="28"/>
          <w:szCs w:val="28"/>
        </w:rPr>
      </w:pPr>
      <w:r w:rsidRPr="008B2CEF">
        <w:rPr>
          <w:sz w:val="28"/>
          <w:szCs w:val="28"/>
        </w:rPr>
        <w:t>15.</w:t>
      </w:r>
      <w:r w:rsidRPr="008B2CEF">
        <w:rPr>
          <w:sz w:val="28"/>
          <w:szCs w:val="28"/>
        </w:rPr>
        <w:tab/>
        <w:t xml:space="preserve">АО "Казинвестбанк" </w:t>
      </w:r>
    </w:p>
    <w:p w:rsidR="00414A16" w:rsidRPr="008B2CEF" w:rsidRDefault="00414A16" w:rsidP="008B2CEF">
      <w:pPr>
        <w:jc w:val="both"/>
        <w:rPr>
          <w:sz w:val="28"/>
          <w:szCs w:val="28"/>
        </w:rPr>
      </w:pPr>
      <w:r w:rsidRPr="008B2CEF">
        <w:rPr>
          <w:sz w:val="28"/>
          <w:szCs w:val="28"/>
        </w:rPr>
        <w:t>16.</w:t>
      </w:r>
      <w:r w:rsidRPr="008B2CEF">
        <w:rPr>
          <w:sz w:val="28"/>
          <w:szCs w:val="28"/>
        </w:rPr>
        <w:tab/>
        <w:t xml:space="preserve">АО ДБ "Банк Китая в Казахстане" </w:t>
      </w:r>
    </w:p>
    <w:p w:rsidR="00414A16" w:rsidRPr="008B2CEF" w:rsidRDefault="00414A16" w:rsidP="008B2CEF">
      <w:pPr>
        <w:jc w:val="both"/>
        <w:rPr>
          <w:sz w:val="28"/>
          <w:szCs w:val="28"/>
        </w:rPr>
      </w:pPr>
      <w:r w:rsidRPr="008B2CEF">
        <w:rPr>
          <w:sz w:val="28"/>
          <w:szCs w:val="28"/>
        </w:rPr>
        <w:t>17.</w:t>
      </w:r>
      <w:r w:rsidRPr="008B2CEF">
        <w:rPr>
          <w:sz w:val="28"/>
          <w:szCs w:val="28"/>
        </w:rPr>
        <w:tab/>
        <w:t>АО "</w:t>
      </w:r>
      <w:r w:rsidRPr="008B2CEF">
        <w:rPr>
          <w:sz w:val="28"/>
          <w:szCs w:val="28"/>
          <w:lang w:val="en-US"/>
        </w:rPr>
        <w:t>AsiaCredit</w:t>
      </w:r>
      <w:r w:rsidRPr="008B2CEF">
        <w:rPr>
          <w:sz w:val="28"/>
          <w:szCs w:val="28"/>
        </w:rPr>
        <w:t xml:space="preserve"> </w:t>
      </w:r>
      <w:r w:rsidRPr="008B2CEF">
        <w:rPr>
          <w:sz w:val="28"/>
          <w:szCs w:val="28"/>
          <w:lang w:val="en-US"/>
        </w:rPr>
        <w:t>Bank</w:t>
      </w:r>
      <w:r w:rsidRPr="008B2CEF">
        <w:rPr>
          <w:sz w:val="28"/>
          <w:szCs w:val="28"/>
        </w:rPr>
        <w:t xml:space="preserve"> (Азия Кредит Банк)"(прежнее наименование АО "СБ "ЛАРИБА-БАНК") </w:t>
      </w:r>
    </w:p>
    <w:p w:rsidR="00414A16" w:rsidRPr="008B2CEF" w:rsidRDefault="00414A16" w:rsidP="008B2CEF">
      <w:pPr>
        <w:jc w:val="both"/>
        <w:rPr>
          <w:sz w:val="28"/>
          <w:szCs w:val="28"/>
        </w:rPr>
      </w:pPr>
      <w:r w:rsidRPr="008B2CEF">
        <w:rPr>
          <w:sz w:val="28"/>
          <w:szCs w:val="28"/>
        </w:rPr>
        <w:t>18.</w:t>
      </w:r>
      <w:r w:rsidRPr="008B2CEF">
        <w:rPr>
          <w:sz w:val="28"/>
          <w:szCs w:val="28"/>
        </w:rPr>
        <w:tab/>
        <w:t xml:space="preserve">АО "Народный сберегательный банк Казахстана" </w:t>
      </w:r>
    </w:p>
    <w:p w:rsidR="00414A16" w:rsidRPr="008B2CEF" w:rsidRDefault="00414A16" w:rsidP="008B2CEF">
      <w:pPr>
        <w:jc w:val="both"/>
        <w:rPr>
          <w:sz w:val="28"/>
          <w:szCs w:val="28"/>
        </w:rPr>
      </w:pPr>
      <w:r w:rsidRPr="008B2CEF">
        <w:rPr>
          <w:sz w:val="28"/>
          <w:szCs w:val="28"/>
        </w:rPr>
        <w:t>19.</w:t>
      </w:r>
      <w:r w:rsidRPr="008B2CEF">
        <w:rPr>
          <w:sz w:val="28"/>
          <w:szCs w:val="28"/>
        </w:rPr>
        <w:tab/>
        <w:t xml:space="preserve">АО "ДБ "Национальный Банк Пакистана" в Казахстане </w:t>
      </w:r>
    </w:p>
    <w:p w:rsidR="00414A16" w:rsidRPr="008B2CEF" w:rsidRDefault="00414A16" w:rsidP="008B2CEF">
      <w:pPr>
        <w:jc w:val="both"/>
        <w:rPr>
          <w:sz w:val="28"/>
          <w:szCs w:val="28"/>
          <w:lang w:val="en-US"/>
        </w:rPr>
      </w:pPr>
      <w:r w:rsidRPr="008B2CEF">
        <w:rPr>
          <w:sz w:val="28"/>
          <w:szCs w:val="28"/>
          <w:lang w:val="en-US"/>
        </w:rPr>
        <w:t>20.</w:t>
      </w:r>
      <w:r w:rsidRPr="008B2CEF">
        <w:rPr>
          <w:sz w:val="28"/>
          <w:szCs w:val="28"/>
          <w:lang w:val="en-US"/>
        </w:rPr>
        <w:tab/>
        <w:t xml:space="preserve">АО "Delta Bank" </w:t>
      </w:r>
    </w:p>
    <w:p w:rsidR="00414A16" w:rsidRPr="008B2CEF" w:rsidRDefault="00414A16" w:rsidP="008B2CEF">
      <w:pPr>
        <w:jc w:val="both"/>
        <w:rPr>
          <w:sz w:val="28"/>
          <w:szCs w:val="28"/>
          <w:lang w:val="en-US"/>
        </w:rPr>
      </w:pPr>
      <w:r w:rsidRPr="008B2CEF">
        <w:rPr>
          <w:sz w:val="28"/>
          <w:szCs w:val="28"/>
          <w:lang w:val="en-US"/>
        </w:rPr>
        <w:t>21.</w:t>
      </w:r>
      <w:r w:rsidRPr="008B2CEF">
        <w:rPr>
          <w:sz w:val="28"/>
          <w:szCs w:val="28"/>
          <w:lang w:val="en-US"/>
        </w:rPr>
        <w:tab/>
        <w:t xml:space="preserve">АО "Нурбанк" </w:t>
      </w:r>
    </w:p>
    <w:p w:rsidR="00414A16" w:rsidRPr="008B2CEF" w:rsidRDefault="00414A16" w:rsidP="008B2CEF">
      <w:pPr>
        <w:jc w:val="both"/>
        <w:rPr>
          <w:sz w:val="28"/>
          <w:szCs w:val="28"/>
        </w:rPr>
      </w:pPr>
      <w:r w:rsidRPr="008B2CEF">
        <w:rPr>
          <w:sz w:val="28"/>
          <w:szCs w:val="28"/>
        </w:rPr>
        <w:t>22.</w:t>
      </w:r>
      <w:r w:rsidRPr="008B2CEF">
        <w:rPr>
          <w:sz w:val="28"/>
          <w:szCs w:val="28"/>
        </w:rPr>
        <w:tab/>
        <w:t xml:space="preserve">АО "СЕНИМ-БАНК" </w:t>
      </w:r>
    </w:p>
    <w:p w:rsidR="00414A16" w:rsidRPr="008B2CEF" w:rsidRDefault="00414A16" w:rsidP="008B2CEF">
      <w:pPr>
        <w:jc w:val="both"/>
        <w:rPr>
          <w:sz w:val="28"/>
          <w:szCs w:val="28"/>
        </w:rPr>
      </w:pPr>
      <w:r w:rsidRPr="008B2CEF">
        <w:rPr>
          <w:sz w:val="28"/>
          <w:szCs w:val="28"/>
        </w:rPr>
        <w:t>23.</w:t>
      </w:r>
      <w:r w:rsidRPr="008B2CEF">
        <w:rPr>
          <w:sz w:val="28"/>
          <w:szCs w:val="28"/>
        </w:rPr>
        <w:tab/>
        <w:t xml:space="preserve">АО "Ситибанк Казахстан" </w:t>
      </w:r>
    </w:p>
    <w:p w:rsidR="00414A16" w:rsidRPr="008B2CEF" w:rsidRDefault="00414A16" w:rsidP="008B2CEF">
      <w:pPr>
        <w:jc w:val="both"/>
        <w:rPr>
          <w:sz w:val="28"/>
          <w:szCs w:val="28"/>
        </w:rPr>
      </w:pPr>
      <w:r w:rsidRPr="008B2CEF">
        <w:rPr>
          <w:sz w:val="28"/>
          <w:szCs w:val="28"/>
        </w:rPr>
        <w:t>24.</w:t>
      </w:r>
      <w:r w:rsidRPr="008B2CEF">
        <w:rPr>
          <w:sz w:val="28"/>
          <w:szCs w:val="28"/>
        </w:rPr>
        <w:tab/>
        <w:t xml:space="preserve">АО ДБ "ТАИБ Казахский Банк" </w:t>
      </w:r>
    </w:p>
    <w:p w:rsidR="00414A16" w:rsidRPr="008B2CEF" w:rsidRDefault="00414A16" w:rsidP="008B2CEF">
      <w:pPr>
        <w:jc w:val="both"/>
        <w:rPr>
          <w:sz w:val="28"/>
          <w:szCs w:val="28"/>
        </w:rPr>
      </w:pPr>
      <w:r w:rsidRPr="008B2CEF">
        <w:rPr>
          <w:sz w:val="28"/>
          <w:szCs w:val="28"/>
        </w:rPr>
        <w:t>25.</w:t>
      </w:r>
      <w:r w:rsidRPr="008B2CEF">
        <w:rPr>
          <w:sz w:val="28"/>
          <w:szCs w:val="28"/>
        </w:rPr>
        <w:tab/>
        <w:t>АО «Тем</w:t>
      </w:r>
      <w:r w:rsidRPr="008B2CEF">
        <w:rPr>
          <w:sz w:val="28"/>
          <w:szCs w:val="28"/>
          <w:lang w:val="en-US"/>
        </w:rPr>
        <w:t>i</w:t>
      </w:r>
      <w:r w:rsidRPr="008B2CEF">
        <w:rPr>
          <w:sz w:val="28"/>
          <w:szCs w:val="28"/>
        </w:rPr>
        <w:t xml:space="preserve">рбанк» </w:t>
      </w:r>
    </w:p>
    <w:p w:rsidR="00414A16" w:rsidRPr="008B2CEF" w:rsidRDefault="00414A16" w:rsidP="008B2CEF">
      <w:pPr>
        <w:jc w:val="both"/>
        <w:rPr>
          <w:sz w:val="28"/>
          <w:szCs w:val="28"/>
        </w:rPr>
      </w:pPr>
      <w:r w:rsidRPr="008B2CEF">
        <w:rPr>
          <w:sz w:val="28"/>
          <w:szCs w:val="28"/>
        </w:rPr>
        <w:t>26.</w:t>
      </w:r>
      <w:r w:rsidRPr="008B2CEF">
        <w:rPr>
          <w:sz w:val="28"/>
          <w:szCs w:val="28"/>
        </w:rPr>
        <w:tab/>
        <w:t xml:space="preserve">ДБ АО "Сбербанк России" </w:t>
      </w:r>
    </w:p>
    <w:p w:rsidR="00414A16" w:rsidRPr="008B2CEF" w:rsidRDefault="00414A16" w:rsidP="008B2CEF">
      <w:pPr>
        <w:jc w:val="both"/>
        <w:rPr>
          <w:sz w:val="28"/>
          <w:szCs w:val="28"/>
        </w:rPr>
      </w:pPr>
      <w:r w:rsidRPr="008B2CEF">
        <w:rPr>
          <w:sz w:val="28"/>
          <w:szCs w:val="28"/>
        </w:rPr>
        <w:t>27.</w:t>
      </w:r>
      <w:r w:rsidRPr="008B2CEF">
        <w:rPr>
          <w:sz w:val="28"/>
          <w:szCs w:val="28"/>
        </w:rPr>
        <w:tab/>
        <w:t xml:space="preserve">АО "Торгово-промышленный Банк Китая в Алматы" </w:t>
      </w:r>
    </w:p>
    <w:p w:rsidR="00414A16" w:rsidRPr="008B2CEF" w:rsidRDefault="00414A16" w:rsidP="008B2CEF">
      <w:pPr>
        <w:jc w:val="both"/>
        <w:rPr>
          <w:sz w:val="28"/>
          <w:szCs w:val="28"/>
        </w:rPr>
      </w:pPr>
      <w:r w:rsidRPr="008B2CEF">
        <w:rPr>
          <w:sz w:val="28"/>
          <w:szCs w:val="28"/>
        </w:rPr>
        <w:t>28.</w:t>
      </w:r>
      <w:r w:rsidRPr="008B2CEF">
        <w:rPr>
          <w:sz w:val="28"/>
          <w:szCs w:val="28"/>
        </w:rPr>
        <w:tab/>
        <w:t xml:space="preserve">АО "БТА Банк" </w:t>
      </w:r>
    </w:p>
    <w:p w:rsidR="00414A16" w:rsidRPr="008B2CEF" w:rsidRDefault="00414A16" w:rsidP="008B2CEF">
      <w:pPr>
        <w:jc w:val="both"/>
        <w:rPr>
          <w:sz w:val="28"/>
          <w:szCs w:val="28"/>
        </w:rPr>
      </w:pPr>
      <w:r w:rsidRPr="008B2CEF">
        <w:rPr>
          <w:sz w:val="28"/>
          <w:szCs w:val="28"/>
        </w:rPr>
        <w:t>29.</w:t>
      </w:r>
      <w:r w:rsidRPr="008B2CEF">
        <w:rPr>
          <w:sz w:val="28"/>
          <w:szCs w:val="28"/>
        </w:rPr>
        <w:tab/>
        <w:t xml:space="preserve">АО "Банк ЦентрКредит" </w:t>
      </w:r>
    </w:p>
    <w:p w:rsidR="00414A16" w:rsidRPr="008B2CEF" w:rsidRDefault="00414A16" w:rsidP="008B2CEF">
      <w:pPr>
        <w:jc w:val="both"/>
        <w:rPr>
          <w:sz w:val="28"/>
          <w:szCs w:val="28"/>
        </w:rPr>
      </w:pPr>
      <w:r w:rsidRPr="008B2CEF">
        <w:rPr>
          <w:sz w:val="28"/>
          <w:szCs w:val="28"/>
        </w:rPr>
        <w:t>30.</w:t>
      </w:r>
      <w:r w:rsidRPr="008B2CEF">
        <w:rPr>
          <w:sz w:val="28"/>
          <w:szCs w:val="28"/>
        </w:rPr>
        <w:tab/>
        <w:t xml:space="preserve">АО "Цеснабанк" </w:t>
      </w:r>
    </w:p>
    <w:p w:rsidR="00414A16" w:rsidRPr="008B2CEF" w:rsidRDefault="00414A16" w:rsidP="008B2CEF">
      <w:pPr>
        <w:jc w:val="both"/>
        <w:rPr>
          <w:sz w:val="28"/>
          <w:szCs w:val="28"/>
        </w:rPr>
      </w:pPr>
      <w:r w:rsidRPr="008B2CEF">
        <w:rPr>
          <w:sz w:val="28"/>
          <w:szCs w:val="28"/>
        </w:rPr>
        <w:t>31.</w:t>
      </w:r>
      <w:r w:rsidRPr="008B2CEF">
        <w:rPr>
          <w:sz w:val="28"/>
          <w:szCs w:val="28"/>
        </w:rPr>
        <w:tab/>
        <w:t xml:space="preserve">АО "Эксимбанк Казахстан" </w:t>
      </w:r>
    </w:p>
    <w:p w:rsidR="00414A16" w:rsidRPr="008B2CEF" w:rsidRDefault="00414A16" w:rsidP="008B2CEF">
      <w:pPr>
        <w:jc w:val="both"/>
        <w:rPr>
          <w:sz w:val="28"/>
          <w:szCs w:val="28"/>
        </w:rPr>
      </w:pPr>
      <w:r w:rsidRPr="008B2CEF">
        <w:rPr>
          <w:sz w:val="28"/>
          <w:szCs w:val="28"/>
        </w:rPr>
        <w:lastRenderedPageBreak/>
        <w:t>32.</w:t>
      </w:r>
      <w:r w:rsidRPr="008B2CEF">
        <w:rPr>
          <w:sz w:val="28"/>
          <w:szCs w:val="28"/>
        </w:rPr>
        <w:tab/>
        <w:t>ДБ АО "</w:t>
      </w:r>
      <w:r w:rsidRPr="008B2CEF">
        <w:rPr>
          <w:sz w:val="28"/>
          <w:szCs w:val="28"/>
          <w:lang w:val="en-US"/>
        </w:rPr>
        <w:t>HSBC</w:t>
      </w:r>
      <w:r w:rsidRPr="008B2CEF">
        <w:rPr>
          <w:sz w:val="28"/>
          <w:szCs w:val="28"/>
        </w:rPr>
        <w:t xml:space="preserve"> Банк Казахстан" </w:t>
      </w:r>
    </w:p>
    <w:p w:rsidR="00414A16" w:rsidRPr="008B2CEF" w:rsidRDefault="00414A16" w:rsidP="008B2CEF">
      <w:pPr>
        <w:jc w:val="both"/>
        <w:rPr>
          <w:sz w:val="28"/>
          <w:szCs w:val="28"/>
        </w:rPr>
      </w:pPr>
      <w:r w:rsidRPr="008B2CEF">
        <w:rPr>
          <w:sz w:val="28"/>
          <w:szCs w:val="28"/>
        </w:rPr>
        <w:t>33.</w:t>
      </w:r>
      <w:r w:rsidRPr="008B2CEF">
        <w:rPr>
          <w:sz w:val="28"/>
          <w:szCs w:val="28"/>
        </w:rPr>
        <w:tab/>
        <w:t>АО «</w:t>
      </w:r>
      <w:r w:rsidRPr="008B2CEF">
        <w:rPr>
          <w:sz w:val="28"/>
          <w:szCs w:val="28"/>
          <w:lang w:val="en-US"/>
        </w:rPr>
        <w:t>ForteBank</w:t>
      </w:r>
      <w:r w:rsidRPr="008B2CEF">
        <w:rPr>
          <w:sz w:val="28"/>
          <w:szCs w:val="28"/>
        </w:rPr>
        <w:t xml:space="preserve">» </w:t>
      </w:r>
    </w:p>
    <w:p w:rsidR="00414A16" w:rsidRPr="008B2CEF" w:rsidRDefault="00414A16" w:rsidP="008B2CEF">
      <w:pPr>
        <w:jc w:val="both"/>
        <w:rPr>
          <w:sz w:val="28"/>
          <w:szCs w:val="28"/>
        </w:rPr>
      </w:pPr>
      <w:r w:rsidRPr="008B2CEF">
        <w:rPr>
          <w:sz w:val="28"/>
          <w:szCs w:val="28"/>
        </w:rPr>
        <w:t>34.</w:t>
      </w:r>
      <w:r w:rsidRPr="008B2CEF">
        <w:rPr>
          <w:sz w:val="28"/>
          <w:szCs w:val="28"/>
        </w:rPr>
        <w:tab/>
        <w:t xml:space="preserve">АО "Банк "Астана-Финанс" </w:t>
      </w:r>
    </w:p>
    <w:p w:rsidR="00414A16" w:rsidRPr="008B2CEF" w:rsidRDefault="00414A16" w:rsidP="008B2CEF">
      <w:pPr>
        <w:jc w:val="both"/>
        <w:rPr>
          <w:sz w:val="28"/>
          <w:szCs w:val="28"/>
        </w:rPr>
      </w:pPr>
      <w:r w:rsidRPr="008B2CEF">
        <w:rPr>
          <w:sz w:val="28"/>
          <w:szCs w:val="28"/>
        </w:rPr>
        <w:t>35.</w:t>
      </w:r>
      <w:r w:rsidRPr="008B2CEF">
        <w:rPr>
          <w:sz w:val="28"/>
          <w:szCs w:val="28"/>
        </w:rPr>
        <w:tab/>
        <w:t xml:space="preserve">АО "Банк </w:t>
      </w:r>
      <w:r w:rsidRPr="008B2CEF">
        <w:rPr>
          <w:sz w:val="28"/>
          <w:szCs w:val="28"/>
          <w:lang w:val="en-US"/>
        </w:rPr>
        <w:t>Kassa</w:t>
      </w:r>
      <w:r w:rsidRPr="008B2CEF">
        <w:rPr>
          <w:sz w:val="28"/>
          <w:szCs w:val="28"/>
        </w:rPr>
        <w:t xml:space="preserve"> </w:t>
      </w:r>
      <w:r w:rsidRPr="008B2CEF">
        <w:rPr>
          <w:sz w:val="28"/>
          <w:szCs w:val="28"/>
          <w:lang w:val="en-US"/>
        </w:rPr>
        <w:t>Nova</w:t>
      </w:r>
      <w:r w:rsidRPr="008B2CEF">
        <w:rPr>
          <w:sz w:val="28"/>
          <w:szCs w:val="28"/>
        </w:rPr>
        <w:t xml:space="preserve">" </w:t>
      </w:r>
    </w:p>
    <w:p w:rsidR="00414A16" w:rsidRPr="008B2CEF" w:rsidRDefault="00414A16" w:rsidP="008B2CEF">
      <w:pPr>
        <w:jc w:val="both"/>
        <w:rPr>
          <w:sz w:val="28"/>
          <w:szCs w:val="28"/>
        </w:rPr>
      </w:pPr>
      <w:r w:rsidRPr="008B2CEF">
        <w:rPr>
          <w:sz w:val="28"/>
          <w:szCs w:val="28"/>
        </w:rPr>
        <w:t>36.</w:t>
      </w:r>
      <w:r w:rsidRPr="008B2CEF">
        <w:rPr>
          <w:sz w:val="28"/>
          <w:szCs w:val="28"/>
        </w:rPr>
        <w:tab/>
        <w:t xml:space="preserve">ДО АО Банк ВТБ (Казахстан) </w:t>
      </w:r>
    </w:p>
    <w:p w:rsidR="00414A16" w:rsidRPr="008B2CEF" w:rsidRDefault="00414A16" w:rsidP="008B2CEF">
      <w:pPr>
        <w:jc w:val="both"/>
        <w:rPr>
          <w:sz w:val="28"/>
          <w:szCs w:val="28"/>
        </w:rPr>
      </w:pPr>
      <w:r w:rsidRPr="008B2CEF">
        <w:rPr>
          <w:sz w:val="28"/>
          <w:szCs w:val="28"/>
        </w:rPr>
        <w:t>37.</w:t>
      </w:r>
      <w:r w:rsidRPr="008B2CEF">
        <w:rPr>
          <w:sz w:val="28"/>
          <w:szCs w:val="28"/>
        </w:rPr>
        <w:tab/>
        <w:t xml:space="preserve">АО "Шинхан Банк Казахстан" </w:t>
      </w:r>
    </w:p>
    <w:p w:rsidR="00414A16" w:rsidRPr="008B2CEF" w:rsidRDefault="00414A16" w:rsidP="008B2CEF">
      <w:pPr>
        <w:jc w:val="both"/>
        <w:rPr>
          <w:sz w:val="28"/>
          <w:szCs w:val="28"/>
        </w:rPr>
      </w:pPr>
      <w:r w:rsidRPr="008B2CEF">
        <w:rPr>
          <w:sz w:val="28"/>
          <w:szCs w:val="28"/>
        </w:rPr>
        <w:t>38.</w:t>
      </w:r>
      <w:r w:rsidRPr="008B2CEF">
        <w:rPr>
          <w:sz w:val="28"/>
          <w:szCs w:val="28"/>
        </w:rPr>
        <w:tab/>
        <w:t>Акционерное общество "Исламский Банк "</w:t>
      </w:r>
      <w:r w:rsidRPr="008B2CEF">
        <w:rPr>
          <w:sz w:val="28"/>
          <w:szCs w:val="28"/>
          <w:lang w:val="en-US"/>
        </w:rPr>
        <w:t>Al</w:t>
      </w:r>
      <w:r w:rsidRPr="008B2CEF">
        <w:rPr>
          <w:sz w:val="28"/>
          <w:szCs w:val="28"/>
        </w:rPr>
        <w:t>-</w:t>
      </w:r>
      <w:r w:rsidRPr="008B2CEF">
        <w:rPr>
          <w:sz w:val="28"/>
          <w:szCs w:val="28"/>
          <w:lang w:val="en-US"/>
        </w:rPr>
        <w:t>Hilal</w:t>
      </w:r>
      <w:r w:rsidRPr="008B2CEF">
        <w:rPr>
          <w:sz w:val="28"/>
          <w:szCs w:val="28"/>
        </w:rPr>
        <w:t>"</w:t>
      </w:r>
    </w:p>
    <w:p w:rsidR="00414A16" w:rsidRPr="008B2CEF" w:rsidRDefault="00414A16" w:rsidP="008B2CEF">
      <w:pPr>
        <w:pStyle w:val="Default"/>
        <w:jc w:val="both"/>
        <w:rPr>
          <w:sz w:val="28"/>
          <w:szCs w:val="28"/>
        </w:rPr>
      </w:pPr>
      <w:r>
        <w:rPr>
          <w:sz w:val="28"/>
          <w:szCs w:val="28"/>
        </w:rPr>
        <w:t xml:space="preserve">       </w:t>
      </w:r>
      <w:r w:rsidRPr="008B2CEF">
        <w:rPr>
          <w:sz w:val="28"/>
          <w:szCs w:val="28"/>
        </w:rPr>
        <w:t xml:space="preserve">В структуре активов банков второго уровня значительных изменений по сравнению с началом года не наблюдалось. Основную долю в структуре активов занимают банковские займы и операции «Обратное РЕПО» - 63,4%, на наличные деньги, аффинированные драгметаллы, корреспондентские счета приходится 9,9%, на ценные бумаги 9,2%. На начало года, на банковские займы и операции «Обратное РЕПО» приходилось - 64,6%, на наличные деньги, аффинированные драгметаллы, корреспондентские счета – 9,5%, а на ценные бумаги в портфеле – 9,3% соответственно. </w:t>
      </w:r>
    </w:p>
    <w:p w:rsidR="00414A16" w:rsidRPr="008B2CEF" w:rsidRDefault="00414A16" w:rsidP="008B2CEF">
      <w:pPr>
        <w:pStyle w:val="Default"/>
        <w:jc w:val="both"/>
        <w:rPr>
          <w:sz w:val="28"/>
          <w:szCs w:val="28"/>
        </w:rPr>
      </w:pPr>
      <w:r>
        <w:rPr>
          <w:sz w:val="28"/>
          <w:szCs w:val="28"/>
        </w:rPr>
        <w:t xml:space="preserve">       </w:t>
      </w:r>
      <w:r w:rsidRPr="008B2CEF">
        <w:rPr>
          <w:sz w:val="28"/>
          <w:szCs w:val="28"/>
        </w:rPr>
        <w:t xml:space="preserve">Ссудный портфель (основной долг) банковского сектора РК на отчетную дату составил 13 367,5 млрд. тенге, увеличившись по сравнению с началом года на 19,3 млрд. тенге или на 0,1%. </w:t>
      </w:r>
    </w:p>
    <w:p w:rsidR="00414A16" w:rsidRPr="008B2CEF" w:rsidRDefault="00414A16" w:rsidP="008B2CEF">
      <w:pPr>
        <w:pStyle w:val="Default"/>
        <w:jc w:val="both"/>
        <w:rPr>
          <w:sz w:val="28"/>
          <w:szCs w:val="28"/>
        </w:rPr>
      </w:pPr>
      <w:r w:rsidRPr="008B2CEF">
        <w:rPr>
          <w:sz w:val="28"/>
          <w:szCs w:val="28"/>
        </w:rPr>
        <w:t xml:space="preserve">Займы юридическим лицам составили 7 480,8 млрд. тенге, увеличившись с начала 2014 года на 7,9 млрд. тенге или на 0,1%. Займы физическим лицам увеличились на 26,3 млрд. тенге или 0,8%, составив на отчетную дату 3 323,4 млрд. тенге. Займы субъектам малого и среднего предпринимательства составили 2 354,8 млрд. тенге, увеличившись с начала года на 12,6 млрд. тенге или на 0,5%. </w:t>
      </w:r>
    </w:p>
    <w:p w:rsidR="00414A16" w:rsidRPr="008B2CEF" w:rsidRDefault="00414A16" w:rsidP="008B2CEF">
      <w:pPr>
        <w:pStyle w:val="Default"/>
        <w:jc w:val="both"/>
        <w:rPr>
          <w:sz w:val="28"/>
          <w:szCs w:val="28"/>
        </w:rPr>
      </w:pPr>
      <w:r>
        <w:rPr>
          <w:sz w:val="28"/>
          <w:szCs w:val="28"/>
        </w:rPr>
        <w:t xml:space="preserve">        </w:t>
      </w:r>
      <w:r w:rsidRPr="008B2CEF">
        <w:rPr>
          <w:sz w:val="28"/>
          <w:szCs w:val="28"/>
        </w:rPr>
        <w:t xml:space="preserve">В структуре ссудного портфеля банков второго уровня наибольшую долю занимают займы юридическим лицам – 56,0%, при этом, займы физическим лицам составляют – 24,9%, займы субъектам малого и среднего предпринимательства – 17,6%, операции «Обратное РЕПО» - 0,7%. </w:t>
      </w:r>
    </w:p>
    <w:p w:rsidR="00414A16" w:rsidRPr="008B2CEF" w:rsidRDefault="00414A16" w:rsidP="008B2CEF">
      <w:pPr>
        <w:pStyle w:val="af1"/>
        <w:jc w:val="both"/>
        <w:rPr>
          <w:sz w:val="28"/>
          <w:szCs w:val="28"/>
          <w:u w:val="single"/>
        </w:rPr>
      </w:pPr>
      <w:r>
        <w:rPr>
          <w:sz w:val="28"/>
          <w:szCs w:val="28"/>
        </w:rPr>
        <w:t xml:space="preserve">        </w:t>
      </w:r>
      <w:r w:rsidRPr="008B2CEF">
        <w:rPr>
          <w:sz w:val="28"/>
          <w:szCs w:val="28"/>
          <w:u w:val="single"/>
        </w:rPr>
        <w:t xml:space="preserve">Обязательства и вклады. </w:t>
      </w:r>
    </w:p>
    <w:p w:rsidR="00414A16" w:rsidRPr="008B2CEF" w:rsidRDefault="00414A16" w:rsidP="008B2CEF">
      <w:pPr>
        <w:pStyle w:val="af1"/>
        <w:jc w:val="both"/>
        <w:rPr>
          <w:sz w:val="28"/>
          <w:szCs w:val="28"/>
        </w:rPr>
      </w:pPr>
      <w:r>
        <w:rPr>
          <w:sz w:val="28"/>
          <w:szCs w:val="28"/>
        </w:rPr>
        <w:t xml:space="preserve">        </w:t>
      </w:r>
      <w:r w:rsidRPr="008B2CEF">
        <w:rPr>
          <w:sz w:val="28"/>
          <w:szCs w:val="28"/>
        </w:rPr>
        <w:t xml:space="preserve">По состоянию на 1 февраля 2014 года совокупные обязательства банков второго уровня составили 13 739,7 млрд. тенге, увеличившись по сравнению с 1 января 2014 года на 355,6 млрд. тенге или на 2,7%. Увеличение вкладов клиентов с начала текущего года составило 403,4 млрд. тенге или 4,1%. Выпущенные в обращение ценные бумаги уменьшились по банковской системе на 23,2 млрд. тенге или на 2,4%. 5 </w:t>
      </w:r>
    </w:p>
    <w:p w:rsidR="00414A16" w:rsidRPr="008B2CEF" w:rsidRDefault="00414A16" w:rsidP="008B2CEF">
      <w:pPr>
        <w:pStyle w:val="af1"/>
        <w:jc w:val="both"/>
        <w:rPr>
          <w:sz w:val="28"/>
          <w:szCs w:val="28"/>
        </w:rPr>
      </w:pPr>
      <w:r>
        <w:rPr>
          <w:sz w:val="28"/>
          <w:szCs w:val="28"/>
        </w:rPr>
        <w:t xml:space="preserve">        </w:t>
      </w:r>
      <w:r w:rsidRPr="008B2CEF">
        <w:rPr>
          <w:sz w:val="28"/>
          <w:szCs w:val="28"/>
        </w:rPr>
        <w:t xml:space="preserve">В структуре совокупных обязательств банков второго уровня наибольшую долю занимают вклады клиентов – 74,6% и выпущенные в обращение ценные бумаги – 7,0%. Обязательства банков второго уровня РК перед нерезидентами РК составили 1 293,2 млрд. тенге или 9,4% от совокупных обязательств БВУ. </w:t>
      </w:r>
    </w:p>
    <w:p w:rsidR="00414A16" w:rsidRPr="008B2CEF" w:rsidRDefault="00414A16" w:rsidP="008B2CEF">
      <w:pPr>
        <w:pStyle w:val="af1"/>
        <w:jc w:val="both"/>
        <w:rPr>
          <w:sz w:val="28"/>
          <w:szCs w:val="28"/>
        </w:rPr>
      </w:pPr>
      <w:r w:rsidRPr="008B2CEF">
        <w:rPr>
          <w:sz w:val="28"/>
          <w:szCs w:val="28"/>
        </w:rPr>
        <w:t xml:space="preserve">По состоянию на 1 февраля 2014 года вклады клиентов составили 10 248,3 млрд. тенге (74,6% от совокупных обязательств БВУ) увеличившись с начала года на 403,4 млрд. тенге или на 4,1%. Вклады юридических лиц составили 6 278,1 млрд. тенге, увеличившись по сравнению с 1 января 2014 года на 382,6 млрд. тенге или на 6,5%. Вклады физических лиц увеличились на 20,8 млрд. тенге или на 0,5% составив на отчетную дату 3 970,2 млрд. тенге. </w:t>
      </w:r>
    </w:p>
    <w:p w:rsidR="00414A16" w:rsidRDefault="00414A16" w:rsidP="008B2CEF">
      <w:pPr>
        <w:pStyle w:val="af1"/>
        <w:jc w:val="both"/>
        <w:rPr>
          <w:sz w:val="23"/>
          <w:szCs w:val="23"/>
        </w:rPr>
      </w:pPr>
      <w:r w:rsidRPr="008B2CEF">
        <w:rPr>
          <w:sz w:val="28"/>
          <w:szCs w:val="28"/>
        </w:rPr>
        <w:lastRenderedPageBreak/>
        <w:t>Вклады клиентов в иностранной валюте на 1 февраля 2014 года составили 4 080,9 млрд. тенге, увеличившись за рассматриваемый период на 416,1 млрд. тенге или на 11,4%.</w:t>
      </w:r>
      <w:r>
        <w:rPr>
          <w:sz w:val="23"/>
          <w:szCs w:val="23"/>
        </w:rPr>
        <w:t xml:space="preserve"> </w:t>
      </w:r>
    </w:p>
    <w:p w:rsidR="00414A16" w:rsidRPr="008B2CEF" w:rsidRDefault="00414A16" w:rsidP="008B2CEF">
      <w:pPr>
        <w:pStyle w:val="Default"/>
        <w:jc w:val="both"/>
        <w:rPr>
          <w:sz w:val="28"/>
          <w:szCs w:val="28"/>
          <w:u w:val="single"/>
        </w:rPr>
      </w:pPr>
      <w:r>
        <w:rPr>
          <w:b/>
          <w:bCs/>
          <w:sz w:val="28"/>
          <w:szCs w:val="28"/>
        </w:rPr>
        <w:t xml:space="preserve">      </w:t>
      </w:r>
      <w:r w:rsidRPr="008B2CEF">
        <w:rPr>
          <w:bCs/>
          <w:sz w:val="28"/>
          <w:szCs w:val="28"/>
          <w:u w:val="single"/>
        </w:rPr>
        <w:t xml:space="preserve">Достаточность собственного капитала и ликвидность. </w:t>
      </w:r>
    </w:p>
    <w:p w:rsidR="00414A16" w:rsidRPr="008B2CEF" w:rsidRDefault="00414A16" w:rsidP="008B2CEF">
      <w:pPr>
        <w:pStyle w:val="Default"/>
        <w:jc w:val="both"/>
        <w:rPr>
          <w:sz w:val="28"/>
          <w:szCs w:val="28"/>
        </w:rPr>
      </w:pPr>
      <w:r>
        <w:rPr>
          <w:sz w:val="28"/>
          <w:szCs w:val="28"/>
        </w:rPr>
        <w:t xml:space="preserve">      </w:t>
      </w:r>
      <w:r w:rsidRPr="008B2CEF">
        <w:rPr>
          <w:sz w:val="28"/>
          <w:szCs w:val="28"/>
        </w:rPr>
        <w:t xml:space="preserve">Собственный капитал по балансу банковского сектора РК по сравнению с началом текущего года увеличился на 22,6 млрд. тенге, составив на отчетную дату 2 100,2 млрд. тенге. В структуре собственного капитала по балансу банковского сектора основную долю занимает уставный капитал. По состоянию на 1 февраля 2014 года размер регуляторного собственного капитала банковского сектора составил 2 375,1 млрд. тенге. Тогда как на начало года данный показатель составлял 2 347,4 млрд. тенге. </w:t>
      </w:r>
    </w:p>
    <w:p w:rsidR="00414A16" w:rsidRPr="008B2CEF" w:rsidRDefault="00414A16" w:rsidP="008B2CEF">
      <w:pPr>
        <w:pStyle w:val="Default"/>
        <w:jc w:val="both"/>
        <w:rPr>
          <w:sz w:val="28"/>
          <w:szCs w:val="28"/>
        </w:rPr>
      </w:pPr>
      <w:r>
        <w:rPr>
          <w:sz w:val="28"/>
          <w:szCs w:val="28"/>
        </w:rPr>
        <w:t xml:space="preserve">      </w:t>
      </w:r>
      <w:r w:rsidRPr="008B2CEF">
        <w:rPr>
          <w:sz w:val="28"/>
          <w:szCs w:val="28"/>
        </w:rPr>
        <w:t xml:space="preserve">Коэффициенты достаточности капитала на отчетную дату составили к1-1 – 12,5%; к1-2 – 15,5%; к2 – 18,8%. При этом, на начало года коэффициенты достаточности капитала составляли к1-1 - 11,0%; к1-2 – 13,5%; к2 – 18,7%. </w:t>
      </w:r>
    </w:p>
    <w:p w:rsidR="00414A16" w:rsidRPr="008B2CEF" w:rsidRDefault="00414A16" w:rsidP="008B2CEF">
      <w:pPr>
        <w:pStyle w:val="Default"/>
        <w:jc w:val="both"/>
        <w:rPr>
          <w:sz w:val="28"/>
          <w:szCs w:val="28"/>
        </w:rPr>
      </w:pPr>
      <w:r w:rsidRPr="008B2CEF">
        <w:rPr>
          <w:sz w:val="28"/>
          <w:szCs w:val="28"/>
        </w:rPr>
        <w:t xml:space="preserve">По состоянию на 1 февраля 2014 года размер высоколиквидных активов составил 2 838,6 млрд. тенге или 17,9% от совокупных активов БВУ, которые увеличились по сравнению с началом года на 162,2 млрд. тенге или на 6,1%. </w:t>
      </w:r>
    </w:p>
    <w:p w:rsidR="00414A16" w:rsidRPr="008B2CEF" w:rsidRDefault="00414A16" w:rsidP="008B2CEF">
      <w:pPr>
        <w:pStyle w:val="Default"/>
        <w:jc w:val="both"/>
        <w:rPr>
          <w:sz w:val="28"/>
          <w:szCs w:val="28"/>
        </w:rPr>
      </w:pPr>
      <w:r w:rsidRPr="008B2CEF">
        <w:rPr>
          <w:sz w:val="28"/>
          <w:szCs w:val="28"/>
        </w:rPr>
        <w:t xml:space="preserve">Коэффициенты текущей ликвидности на отчетную дату составили к4 – 0,926; к4-1 – 4,390; к4-2 – 3,066; к4-3 – 2,235 (при нормативах не менее к4 – 0,3; к4-1 – 1,0; к4-2 – 0,9; к4-3 – 0,8). </w:t>
      </w:r>
    </w:p>
    <w:p w:rsidR="00414A16" w:rsidRPr="008B2CEF" w:rsidRDefault="00414A16" w:rsidP="008B2CEF">
      <w:pPr>
        <w:pStyle w:val="Default"/>
        <w:jc w:val="both"/>
        <w:rPr>
          <w:sz w:val="28"/>
          <w:szCs w:val="28"/>
          <w:u w:val="single"/>
        </w:rPr>
      </w:pPr>
      <w:r w:rsidRPr="008B2CEF">
        <w:rPr>
          <w:bCs/>
          <w:sz w:val="28"/>
          <w:szCs w:val="28"/>
        </w:rPr>
        <w:t xml:space="preserve">      </w:t>
      </w:r>
      <w:r w:rsidRPr="008B2CEF">
        <w:rPr>
          <w:bCs/>
          <w:sz w:val="28"/>
          <w:szCs w:val="28"/>
          <w:u w:val="single"/>
        </w:rPr>
        <w:t xml:space="preserve">Доходность банковского сектора. </w:t>
      </w:r>
    </w:p>
    <w:p w:rsidR="00414A16" w:rsidRPr="008B2CEF" w:rsidRDefault="00414A16" w:rsidP="008B2CEF">
      <w:pPr>
        <w:pStyle w:val="Default"/>
        <w:jc w:val="both"/>
        <w:rPr>
          <w:sz w:val="28"/>
          <w:szCs w:val="28"/>
        </w:rPr>
      </w:pPr>
      <w:r>
        <w:rPr>
          <w:sz w:val="28"/>
          <w:szCs w:val="28"/>
        </w:rPr>
        <w:t xml:space="preserve">      </w:t>
      </w:r>
      <w:r w:rsidRPr="008B2CEF">
        <w:rPr>
          <w:sz w:val="28"/>
          <w:szCs w:val="28"/>
        </w:rPr>
        <w:t xml:space="preserve">На отчетную дату, отношение чистого дохода до уплаты подоходного налога к совокупным активам (ROA) составило 1,78%, отношение чистого дохода до уплаты подоходного налога к собственному капиталу по балансу (ROE) 13,28%. При этом на аналогичную дату прошлого года, ROA 2,32%, ROE 36,08%. </w:t>
      </w:r>
    </w:p>
    <w:p w:rsidR="00414A16" w:rsidRPr="008B2CEF" w:rsidRDefault="00414A16" w:rsidP="008B2CEF">
      <w:pPr>
        <w:pStyle w:val="Default"/>
        <w:jc w:val="both"/>
        <w:rPr>
          <w:sz w:val="28"/>
          <w:szCs w:val="28"/>
        </w:rPr>
      </w:pPr>
      <w:r>
        <w:rPr>
          <w:sz w:val="28"/>
          <w:szCs w:val="28"/>
        </w:rPr>
        <w:t xml:space="preserve">      </w:t>
      </w:r>
      <w:r w:rsidRPr="008B2CEF">
        <w:rPr>
          <w:sz w:val="28"/>
          <w:szCs w:val="28"/>
        </w:rPr>
        <w:t xml:space="preserve">На отчетную дату чистая процентная маржа составила – 5,63% чистый процентный спрэд составил – 2,84%. По состоянию на 1 февраля 2013 года указанные показатели составляли 4,27% и 2,11% соответственно. </w:t>
      </w:r>
    </w:p>
    <w:p w:rsidR="00414A16" w:rsidRPr="008B2CEF" w:rsidRDefault="00414A16" w:rsidP="008B2CEF">
      <w:pPr>
        <w:pStyle w:val="Default"/>
        <w:jc w:val="both"/>
        <w:rPr>
          <w:sz w:val="28"/>
          <w:szCs w:val="28"/>
          <w:u w:val="single"/>
        </w:rPr>
      </w:pPr>
      <w:r>
        <w:rPr>
          <w:b/>
          <w:bCs/>
          <w:sz w:val="28"/>
          <w:szCs w:val="28"/>
        </w:rPr>
        <w:t xml:space="preserve">       </w:t>
      </w:r>
      <w:r w:rsidRPr="008B2CEF">
        <w:rPr>
          <w:bCs/>
          <w:sz w:val="28"/>
          <w:szCs w:val="28"/>
          <w:u w:val="single"/>
        </w:rPr>
        <w:t xml:space="preserve">Макроэкономические показатели. </w:t>
      </w:r>
    </w:p>
    <w:p w:rsidR="00414A16" w:rsidRPr="008B2CEF" w:rsidRDefault="00414A16" w:rsidP="008B2CEF">
      <w:pPr>
        <w:pStyle w:val="Default"/>
        <w:jc w:val="both"/>
        <w:rPr>
          <w:sz w:val="28"/>
          <w:szCs w:val="28"/>
        </w:rPr>
      </w:pPr>
      <w:r>
        <w:rPr>
          <w:sz w:val="28"/>
          <w:szCs w:val="28"/>
        </w:rPr>
        <w:t xml:space="preserve">       </w:t>
      </w:r>
      <w:r w:rsidRPr="008B2CEF">
        <w:rPr>
          <w:sz w:val="28"/>
          <w:szCs w:val="28"/>
        </w:rPr>
        <w:t xml:space="preserve">На отчетную дату доля активов банковского сектора в ВВП составляет 41,0%, доля ссудного портфеля в ВВП – 34,6%, доля вкладов клиентов в ВВП 26,5%. </w:t>
      </w:r>
    </w:p>
    <w:p w:rsidR="00414A16" w:rsidRPr="008B2CEF" w:rsidRDefault="00414A16" w:rsidP="008B2CEF">
      <w:pPr>
        <w:pStyle w:val="af1"/>
        <w:jc w:val="both"/>
        <w:rPr>
          <w:sz w:val="28"/>
          <w:szCs w:val="28"/>
        </w:rPr>
      </w:pPr>
      <w:r w:rsidRPr="008B2CEF">
        <w:rPr>
          <w:sz w:val="28"/>
          <w:szCs w:val="28"/>
        </w:rPr>
        <w:t>Доля 5 крупнейших банков в активах БВУ составила – 53,8%, доля в совокупном ссудном портфеле – 61,7%, доля в совокупных вкладах клиентов – 52,5%.</w:t>
      </w:r>
    </w:p>
    <w:p w:rsidR="00414A16" w:rsidRPr="002157A8" w:rsidRDefault="00414A16" w:rsidP="007718BF">
      <w:pPr>
        <w:pStyle w:val="af1"/>
        <w:jc w:val="both"/>
        <w:rPr>
          <w:sz w:val="28"/>
          <w:szCs w:val="28"/>
        </w:rPr>
      </w:pPr>
      <w:r>
        <w:rPr>
          <w:sz w:val="28"/>
          <w:szCs w:val="28"/>
        </w:rPr>
        <w:t xml:space="preserve">       </w:t>
      </w:r>
      <w:r w:rsidRPr="002157A8">
        <w:rPr>
          <w:sz w:val="28"/>
          <w:szCs w:val="28"/>
        </w:rPr>
        <w:t xml:space="preserve">В целом по банковской системе растут основные качественные показатели (достаточность капитала и ликвидность). </w:t>
      </w:r>
      <w:r>
        <w:rPr>
          <w:sz w:val="28"/>
          <w:szCs w:val="28"/>
        </w:rPr>
        <w:t xml:space="preserve"> </w:t>
      </w:r>
      <w:r w:rsidRPr="002157A8">
        <w:rPr>
          <w:sz w:val="28"/>
          <w:szCs w:val="28"/>
        </w:rPr>
        <w:t>Привлекая внешнее финансирование, банки наряду с нефтяными компаниями являются основным</w:t>
      </w:r>
      <w:r>
        <w:rPr>
          <w:sz w:val="28"/>
          <w:szCs w:val="28"/>
        </w:rPr>
        <w:t xml:space="preserve">и поставщиками валютных средств </w:t>
      </w:r>
      <w:r w:rsidRPr="002157A8">
        <w:rPr>
          <w:sz w:val="28"/>
          <w:szCs w:val="28"/>
        </w:rPr>
        <w:t>в республику, оказывая существен</w:t>
      </w:r>
      <w:r>
        <w:rPr>
          <w:sz w:val="28"/>
          <w:szCs w:val="28"/>
        </w:rPr>
        <w:t xml:space="preserve">ное влияние на образование курса </w:t>
      </w:r>
      <w:r w:rsidRPr="002157A8">
        <w:rPr>
          <w:sz w:val="28"/>
          <w:szCs w:val="28"/>
        </w:rPr>
        <w:t>национальной валюты. Банки являются также основными игроками на фондовом рынке республики, они обеспечивают основной оборот средств и служат основными поставщиками финансовых инструментов.</w:t>
      </w:r>
    </w:p>
    <w:p w:rsidR="00414A16" w:rsidRPr="002157A8" w:rsidRDefault="00414A16" w:rsidP="002157A8">
      <w:pPr>
        <w:pStyle w:val="af1"/>
        <w:jc w:val="both"/>
        <w:rPr>
          <w:sz w:val="28"/>
          <w:szCs w:val="28"/>
        </w:rPr>
      </w:pPr>
      <w:r>
        <w:rPr>
          <w:sz w:val="28"/>
          <w:szCs w:val="28"/>
        </w:rPr>
        <w:t xml:space="preserve">     </w:t>
      </w:r>
      <w:proofErr w:type="gramStart"/>
      <w:r w:rsidRPr="002157A8">
        <w:rPr>
          <w:sz w:val="28"/>
          <w:szCs w:val="28"/>
        </w:rPr>
        <w:t xml:space="preserve">В целях дальнейшего развития банковского сектора, а также, учитывая предстоящее вступление Казахстана в ВТО, предполагается провести работу по </w:t>
      </w:r>
      <w:r w:rsidRPr="002157A8">
        <w:rPr>
          <w:sz w:val="28"/>
          <w:szCs w:val="28"/>
        </w:rPr>
        <w:lastRenderedPageBreak/>
        <w:t>дальнейшему совершенствованию банковского законодательства с учетом международных стандартов, развитию конкуренции и либерализации доступа иностранных банков на отечественный финансовый рынок, принятию мер по совершенствованию консолидированного надзора на основе оценки рисков (с учетом действующих конгломератов в Республике Казахстан и возникающих в связи с этим</w:t>
      </w:r>
      <w:proofErr w:type="gramEnd"/>
      <w:r w:rsidRPr="002157A8">
        <w:rPr>
          <w:sz w:val="28"/>
          <w:szCs w:val="28"/>
        </w:rPr>
        <w:t xml:space="preserve"> рисков), снижению банковских рисков связанных с экспансией банков на внешние рынки, потребительским кредитованием и кредитованием малого бизнеса, совершенствованию финансовой статистики.</w:t>
      </w:r>
    </w:p>
    <w:p w:rsidR="00414A16" w:rsidRDefault="00414A16" w:rsidP="002157A8">
      <w:pPr>
        <w:pStyle w:val="af1"/>
        <w:jc w:val="both"/>
        <w:rPr>
          <w:sz w:val="28"/>
          <w:szCs w:val="28"/>
        </w:rPr>
      </w:pPr>
      <w:r>
        <w:rPr>
          <w:sz w:val="28"/>
          <w:szCs w:val="28"/>
        </w:rPr>
        <w:t xml:space="preserve">      </w:t>
      </w:r>
    </w:p>
    <w:p w:rsidR="00414A16" w:rsidRDefault="00414A16" w:rsidP="008D6D25">
      <w:pPr>
        <w:pStyle w:val="af1"/>
        <w:jc w:val="center"/>
        <w:rPr>
          <w:rStyle w:val="FontStyle28"/>
          <w:b/>
          <w:sz w:val="28"/>
          <w:szCs w:val="28"/>
        </w:rPr>
      </w:pPr>
      <w:r w:rsidRPr="005909E3">
        <w:rPr>
          <w:b/>
          <w:sz w:val="28"/>
          <w:szCs w:val="28"/>
        </w:rPr>
        <w:t>10.2 Анализ сопоставления регулирования банковской деятельности разных стран</w:t>
      </w:r>
    </w:p>
    <w:p w:rsidR="00414A16" w:rsidRPr="008D6D25" w:rsidRDefault="00414A16" w:rsidP="008D6D25">
      <w:pPr>
        <w:pStyle w:val="af1"/>
        <w:jc w:val="center"/>
        <w:rPr>
          <w:b/>
          <w:sz w:val="28"/>
          <w:szCs w:val="28"/>
        </w:rPr>
      </w:pPr>
    </w:p>
    <w:p w:rsidR="00414A16" w:rsidRPr="005909E3" w:rsidRDefault="00414A16" w:rsidP="005909E3">
      <w:pPr>
        <w:pStyle w:val="af1"/>
        <w:jc w:val="both"/>
        <w:rPr>
          <w:sz w:val="28"/>
          <w:szCs w:val="28"/>
        </w:rPr>
      </w:pPr>
      <w:r>
        <w:rPr>
          <w:sz w:val="28"/>
          <w:szCs w:val="28"/>
        </w:rPr>
        <w:t xml:space="preserve">     </w:t>
      </w:r>
      <w:r w:rsidRPr="005909E3">
        <w:rPr>
          <w:sz w:val="28"/>
          <w:szCs w:val="28"/>
        </w:rPr>
        <w:t>Основными макроориентированными целями банковского надзора</w:t>
      </w:r>
      <w:r>
        <w:rPr>
          <w:sz w:val="28"/>
          <w:szCs w:val="28"/>
        </w:rPr>
        <w:t xml:space="preserve"> и регулирования разных стран</w:t>
      </w:r>
      <w:r w:rsidRPr="005909E3">
        <w:rPr>
          <w:sz w:val="28"/>
          <w:szCs w:val="28"/>
        </w:rPr>
        <w:t xml:space="preserve"> являются:</w:t>
      </w:r>
    </w:p>
    <w:p w:rsidR="00414A16" w:rsidRPr="005909E3" w:rsidRDefault="00414A16" w:rsidP="005909E3">
      <w:pPr>
        <w:pStyle w:val="af1"/>
        <w:jc w:val="both"/>
        <w:rPr>
          <w:sz w:val="28"/>
          <w:szCs w:val="28"/>
        </w:rPr>
      </w:pPr>
      <w:r>
        <w:rPr>
          <w:sz w:val="28"/>
          <w:szCs w:val="28"/>
        </w:rPr>
        <w:t xml:space="preserve">- </w:t>
      </w:r>
      <w:r w:rsidRPr="005909E3">
        <w:rPr>
          <w:sz w:val="28"/>
          <w:szCs w:val="28"/>
        </w:rPr>
        <w:t>защита вкладчиков от неэффективного управления банками и мошенничества;</w:t>
      </w:r>
    </w:p>
    <w:p w:rsidR="00414A16" w:rsidRPr="005909E3" w:rsidRDefault="00414A16" w:rsidP="005909E3">
      <w:pPr>
        <w:pStyle w:val="af1"/>
        <w:jc w:val="both"/>
        <w:rPr>
          <w:sz w:val="28"/>
          <w:szCs w:val="28"/>
        </w:rPr>
      </w:pPr>
      <w:r>
        <w:rPr>
          <w:sz w:val="28"/>
          <w:szCs w:val="28"/>
        </w:rPr>
        <w:t xml:space="preserve">- </w:t>
      </w:r>
      <w:r w:rsidRPr="005909E3">
        <w:rPr>
          <w:sz w:val="28"/>
          <w:szCs w:val="28"/>
        </w:rPr>
        <w:t>поддержание стабильности банковского сектора посредством предотвращения "системных рисков" (заключающихся в том, что банкротство одного банка может повлечь за собой банкротство нескольких банков и утрату доверия ко всей системе);</w:t>
      </w:r>
    </w:p>
    <w:p w:rsidR="00414A16" w:rsidRPr="005909E3" w:rsidRDefault="00414A16" w:rsidP="005909E3">
      <w:pPr>
        <w:pStyle w:val="af1"/>
        <w:jc w:val="both"/>
        <w:rPr>
          <w:sz w:val="28"/>
          <w:szCs w:val="28"/>
        </w:rPr>
      </w:pPr>
      <w:r>
        <w:rPr>
          <w:sz w:val="28"/>
          <w:szCs w:val="28"/>
        </w:rPr>
        <w:t xml:space="preserve">- </w:t>
      </w:r>
      <w:r w:rsidRPr="005909E3">
        <w:rPr>
          <w:sz w:val="28"/>
          <w:szCs w:val="28"/>
        </w:rPr>
        <w:t>защита фонда страхования от потерь в тех странах в которых применяют меры по защите интересов банковских вкладчиков.</w:t>
      </w:r>
    </w:p>
    <w:p w:rsidR="00414A16" w:rsidRPr="005909E3" w:rsidRDefault="00414A16" w:rsidP="005909E3">
      <w:pPr>
        <w:pStyle w:val="af1"/>
        <w:jc w:val="both"/>
        <w:rPr>
          <w:sz w:val="28"/>
          <w:szCs w:val="28"/>
        </w:rPr>
      </w:pPr>
      <w:r>
        <w:rPr>
          <w:sz w:val="28"/>
          <w:szCs w:val="28"/>
        </w:rPr>
        <w:t xml:space="preserve">      </w:t>
      </w:r>
      <w:r w:rsidRPr="005909E3">
        <w:rPr>
          <w:sz w:val="28"/>
          <w:szCs w:val="28"/>
        </w:rPr>
        <w:t>В США, Германии, Франции, Японии существует смешанная система банковского надзора, в рамках которой центральный банк разделяет обязанности по надзору с другими государственными органами. В Великобритании, Италии, Нидерландах банковский надзор уполномочены осуществлять исключительно центральные банки.</w:t>
      </w:r>
    </w:p>
    <w:p w:rsidR="00414A16" w:rsidRPr="005909E3" w:rsidRDefault="00414A16" w:rsidP="005909E3">
      <w:pPr>
        <w:pStyle w:val="af1"/>
        <w:jc w:val="both"/>
        <w:rPr>
          <w:sz w:val="28"/>
          <w:szCs w:val="28"/>
        </w:rPr>
      </w:pPr>
      <w:r>
        <w:rPr>
          <w:sz w:val="28"/>
          <w:szCs w:val="28"/>
        </w:rPr>
        <w:t xml:space="preserve">     </w:t>
      </w:r>
      <w:r w:rsidRPr="005909E3">
        <w:rPr>
          <w:sz w:val="28"/>
          <w:szCs w:val="28"/>
        </w:rPr>
        <w:t>В Канаде и Швейцарии органы надзора отделены от центрального банка.</w:t>
      </w:r>
    </w:p>
    <w:p w:rsidR="00414A16" w:rsidRPr="005909E3" w:rsidRDefault="00414A16" w:rsidP="005909E3">
      <w:pPr>
        <w:pStyle w:val="af1"/>
        <w:jc w:val="both"/>
        <w:rPr>
          <w:sz w:val="28"/>
          <w:szCs w:val="28"/>
        </w:rPr>
      </w:pPr>
      <w:r>
        <w:rPr>
          <w:sz w:val="28"/>
          <w:szCs w:val="28"/>
        </w:rPr>
        <w:t xml:space="preserve">      </w:t>
      </w:r>
      <w:r w:rsidRPr="005909E3">
        <w:rPr>
          <w:sz w:val="28"/>
          <w:szCs w:val="28"/>
        </w:rPr>
        <w:t>Банковский надзор в широком смысле включает в себя собственно надзор за банками, называемый дистанционным, или документарным, и инспектирование (инспекционные проверки на местах).</w:t>
      </w:r>
    </w:p>
    <w:p w:rsidR="00414A16" w:rsidRPr="005909E3" w:rsidRDefault="00414A16" w:rsidP="005909E3">
      <w:pPr>
        <w:pStyle w:val="af1"/>
        <w:jc w:val="both"/>
        <w:rPr>
          <w:sz w:val="28"/>
          <w:szCs w:val="28"/>
        </w:rPr>
      </w:pPr>
      <w:r>
        <w:rPr>
          <w:sz w:val="28"/>
          <w:szCs w:val="28"/>
        </w:rPr>
        <w:t xml:space="preserve">      </w:t>
      </w:r>
      <w:r w:rsidRPr="005909E3">
        <w:rPr>
          <w:sz w:val="28"/>
          <w:szCs w:val="28"/>
        </w:rPr>
        <w:t>В зависимости от особенностей отдельных стран упомянутые виды надзора неодинаково трактуются.</w:t>
      </w:r>
    </w:p>
    <w:p w:rsidR="00414A16" w:rsidRPr="005909E3" w:rsidRDefault="00414A16" w:rsidP="005909E3">
      <w:pPr>
        <w:pStyle w:val="af1"/>
        <w:jc w:val="both"/>
        <w:rPr>
          <w:sz w:val="28"/>
          <w:szCs w:val="28"/>
        </w:rPr>
      </w:pPr>
      <w:r>
        <w:rPr>
          <w:sz w:val="28"/>
          <w:szCs w:val="28"/>
        </w:rPr>
        <w:t xml:space="preserve">      </w:t>
      </w:r>
      <w:r w:rsidRPr="005909E3">
        <w:rPr>
          <w:sz w:val="28"/>
          <w:szCs w:val="28"/>
        </w:rPr>
        <w:t xml:space="preserve">В ряде стран, например в Великобритании, акцент делается на документарный надзор; в других, например в США, - на регулярное и всестороннее изучение состояния каждого банка при проведении инспекции на месте. Для большинства стран характерно сочетание дистанционного контроля за деятельностью банков на основе анализа отчетных документов с выездом инспекторов для проверки в банки. При этом органы надзора взаимодействуют со службами внешнего и внутреннего аудита банков. </w:t>
      </w:r>
    </w:p>
    <w:p w:rsidR="00414A16" w:rsidRPr="005909E3" w:rsidRDefault="00414A16" w:rsidP="005909E3">
      <w:pPr>
        <w:pStyle w:val="af1"/>
        <w:jc w:val="both"/>
        <w:rPr>
          <w:sz w:val="28"/>
          <w:szCs w:val="28"/>
        </w:rPr>
      </w:pPr>
      <w:r>
        <w:rPr>
          <w:sz w:val="28"/>
          <w:szCs w:val="28"/>
        </w:rPr>
        <w:t xml:space="preserve">     </w:t>
      </w:r>
      <w:r w:rsidRPr="005909E3">
        <w:rPr>
          <w:sz w:val="28"/>
          <w:szCs w:val="28"/>
        </w:rPr>
        <w:t>Тесная взаимосвязь систем внешнего и внутреннего контроля за функционированием коммерческих банков присуща, например, Франции, Нидерландам, Великобритании. Государственные органы надзора в этих странах находятся в тесном контакте с частными аудиторскими фирмам, которым оказывают доверие, что значительно облегчает и ускоряет процедуру дистанционного надзора.</w:t>
      </w:r>
    </w:p>
    <w:p w:rsidR="00414A16" w:rsidRPr="008D6D25" w:rsidRDefault="00414A16" w:rsidP="005909E3">
      <w:pPr>
        <w:pStyle w:val="af1"/>
        <w:jc w:val="both"/>
        <w:rPr>
          <w:sz w:val="28"/>
          <w:szCs w:val="28"/>
        </w:rPr>
      </w:pPr>
      <w:r>
        <w:rPr>
          <w:sz w:val="28"/>
          <w:szCs w:val="28"/>
        </w:rPr>
        <w:lastRenderedPageBreak/>
        <w:t xml:space="preserve">      </w:t>
      </w:r>
      <w:r w:rsidRPr="005909E3">
        <w:rPr>
          <w:sz w:val="28"/>
          <w:szCs w:val="28"/>
        </w:rPr>
        <w:t>Центральные банки упомянутых стран получают и проверяют заверенные внешними аудиторами годовые балансы, а также ежемесячные или квартальные отчеты коммерческих банков с информацией о платежеспособности, ликвидности банка, открытой валютной позиции и непогашенных просроченных кредитах, а также концентрации кредитн</w:t>
      </w:r>
      <w:r>
        <w:rPr>
          <w:sz w:val="28"/>
          <w:szCs w:val="28"/>
        </w:rPr>
        <w:t>ых рисков, страновых рисках.</w:t>
      </w:r>
    </w:p>
    <w:p w:rsidR="00414A16" w:rsidRPr="005909E3" w:rsidRDefault="00414A16" w:rsidP="005909E3">
      <w:pPr>
        <w:pStyle w:val="af1"/>
        <w:jc w:val="both"/>
        <w:rPr>
          <w:sz w:val="28"/>
          <w:szCs w:val="28"/>
        </w:rPr>
      </w:pPr>
      <w:r>
        <w:rPr>
          <w:sz w:val="28"/>
          <w:szCs w:val="28"/>
        </w:rPr>
        <w:t xml:space="preserve">      </w:t>
      </w:r>
      <w:r w:rsidRPr="005909E3">
        <w:rPr>
          <w:sz w:val="28"/>
          <w:szCs w:val="28"/>
        </w:rPr>
        <w:t>В Великобритании внешние аудиторы могут, а в Нидерландах и Франции обязаны незамедлительно информировать центральный банк о неплатежеспособности и неликвидности банка или о случаях их отказа заверять отчет банка. Банк Нидерландов ежегодно проводит совещания с внешними аудиторами, которые несут персональную ответственность в случае нанесения их действиями ущерба коммерческому банку.</w:t>
      </w:r>
    </w:p>
    <w:p w:rsidR="00414A16" w:rsidRPr="005909E3" w:rsidRDefault="00414A16" w:rsidP="005909E3">
      <w:pPr>
        <w:pStyle w:val="af1"/>
        <w:jc w:val="both"/>
        <w:rPr>
          <w:sz w:val="28"/>
          <w:szCs w:val="28"/>
        </w:rPr>
      </w:pPr>
      <w:r>
        <w:rPr>
          <w:sz w:val="28"/>
          <w:szCs w:val="28"/>
        </w:rPr>
        <w:t xml:space="preserve">     </w:t>
      </w:r>
      <w:r w:rsidRPr="005909E3">
        <w:rPr>
          <w:sz w:val="28"/>
          <w:szCs w:val="28"/>
        </w:rPr>
        <w:t>Практика надзора в развитых странах отличается разнообразием не только форм его организации, но и органов его проведения. Как правило, функции надзора выполняются подразделениями центрального банка или министерства финансов или независимым ведомством, подотчетным парламенту или президенту, например Федеральной корпорацией страхования депозитов (ФКСД), как в США.</w:t>
      </w:r>
    </w:p>
    <w:p w:rsidR="00414A16" w:rsidRPr="005909E3" w:rsidRDefault="00414A16" w:rsidP="005909E3">
      <w:pPr>
        <w:pStyle w:val="af1"/>
        <w:jc w:val="both"/>
        <w:rPr>
          <w:sz w:val="28"/>
          <w:szCs w:val="28"/>
        </w:rPr>
      </w:pPr>
      <w:r>
        <w:rPr>
          <w:sz w:val="28"/>
          <w:szCs w:val="28"/>
        </w:rPr>
        <w:t xml:space="preserve">     </w:t>
      </w:r>
      <w:r w:rsidRPr="005909E3">
        <w:rPr>
          <w:sz w:val="28"/>
          <w:szCs w:val="28"/>
        </w:rPr>
        <w:t>Деятельность надзорных органов регламентируется системой законов и других правовых актов отражающих особенности исторического и экономического развития государства.</w:t>
      </w:r>
    </w:p>
    <w:p w:rsidR="00414A16" w:rsidRPr="005909E3" w:rsidRDefault="00414A16" w:rsidP="005909E3">
      <w:pPr>
        <w:pStyle w:val="af1"/>
        <w:jc w:val="both"/>
        <w:rPr>
          <w:sz w:val="28"/>
          <w:szCs w:val="28"/>
        </w:rPr>
      </w:pPr>
      <w:r>
        <w:rPr>
          <w:sz w:val="28"/>
          <w:szCs w:val="28"/>
        </w:rPr>
        <w:t xml:space="preserve">     </w:t>
      </w:r>
      <w:r w:rsidRPr="005909E3">
        <w:rPr>
          <w:sz w:val="28"/>
          <w:szCs w:val="28"/>
        </w:rPr>
        <w:t>В Италии банковский и финансовый надзор осуществляется Межминистерским комитетом по кредитам и сбережениям, Банком Италии и национальной комиссией по контролю за финансовыми компаниями и фондовой биржей.</w:t>
      </w:r>
    </w:p>
    <w:p w:rsidR="00414A16" w:rsidRPr="005909E3" w:rsidRDefault="00414A16" w:rsidP="005909E3">
      <w:pPr>
        <w:pStyle w:val="af1"/>
        <w:jc w:val="both"/>
        <w:rPr>
          <w:sz w:val="28"/>
          <w:szCs w:val="28"/>
        </w:rPr>
      </w:pPr>
      <w:r>
        <w:rPr>
          <w:sz w:val="28"/>
          <w:szCs w:val="28"/>
        </w:rPr>
        <w:t xml:space="preserve">     </w:t>
      </w:r>
      <w:r w:rsidRPr="005909E3">
        <w:rPr>
          <w:sz w:val="28"/>
          <w:szCs w:val="28"/>
        </w:rPr>
        <w:t>Основные принципы надзорной деятельности в Италии сформулированы в новом Законе о банках, принятом в 1993 г. нем определены статус органов банковского и финансового надзора, процедура осуществления надзора и прямого управления банком, если он оказался в затруднительном финансовом положении.</w:t>
      </w:r>
    </w:p>
    <w:p w:rsidR="00414A16" w:rsidRPr="005909E3" w:rsidRDefault="00414A16" w:rsidP="005909E3">
      <w:pPr>
        <w:pStyle w:val="af1"/>
        <w:jc w:val="both"/>
        <w:rPr>
          <w:sz w:val="28"/>
          <w:szCs w:val="28"/>
        </w:rPr>
      </w:pPr>
      <w:r>
        <w:rPr>
          <w:sz w:val="28"/>
          <w:szCs w:val="28"/>
        </w:rPr>
        <w:t xml:space="preserve">     </w:t>
      </w:r>
      <w:r w:rsidRPr="005909E3">
        <w:rPr>
          <w:sz w:val="28"/>
          <w:szCs w:val="28"/>
        </w:rPr>
        <w:t>Во Фра</w:t>
      </w:r>
      <w:r>
        <w:rPr>
          <w:sz w:val="28"/>
          <w:szCs w:val="28"/>
        </w:rPr>
        <w:t xml:space="preserve">нции функции надзора и регулирования </w:t>
      </w:r>
      <w:r w:rsidRPr="005909E3">
        <w:rPr>
          <w:sz w:val="28"/>
          <w:szCs w:val="28"/>
        </w:rPr>
        <w:t>банковской деятельностью возложены на Банковскую комиссию - государственный административный орган, независимый от Банка Франции, но тесно с ним взаимодействующий. Возглавляет Комиссию управляющий Банком Франции. Сотрудниками рабочего органа Комиссии - Генерального секретариата - являются в соответствии с Законом о банках только служащие центрального банка.</w:t>
      </w:r>
    </w:p>
    <w:p w:rsidR="00414A16" w:rsidRPr="005909E3" w:rsidRDefault="00414A16" w:rsidP="005909E3">
      <w:pPr>
        <w:pStyle w:val="af1"/>
        <w:jc w:val="both"/>
        <w:rPr>
          <w:sz w:val="28"/>
          <w:szCs w:val="28"/>
        </w:rPr>
      </w:pPr>
      <w:r>
        <w:rPr>
          <w:sz w:val="28"/>
          <w:szCs w:val="28"/>
        </w:rPr>
        <w:t xml:space="preserve">     </w:t>
      </w:r>
      <w:r w:rsidRPr="005909E3">
        <w:rPr>
          <w:sz w:val="28"/>
          <w:szCs w:val="28"/>
        </w:rPr>
        <w:t>В обязанности Банковской комиссии входит изучение условий деятельности кредитных учреждений, контроль за их финансовым положением, а также за соблюдением работниками банков профессиональной этики. При осуществлении административного надзора проверяется законность операций всех кредитных учреждений страны, причем не только действующих во Франции, но и зарубежных филиалов.</w:t>
      </w:r>
    </w:p>
    <w:p w:rsidR="00414A16" w:rsidRPr="005909E3" w:rsidRDefault="00414A16" w:rsidP="005909E3">
      <w:pPr>
        <w:pStyle w:val="af1"/>
        <w:jc w:val="both"/>
        <w:rPr>
          <w:sz w:val="28"/>
          <w:szCs w:val="28"/>
        </w:rPr>
      </w:pPr>
      <w:r>
        <w:rPr>
          <w:sz w:val="28"/>
          <w:szCs w:val="28"/>
        </w:rPr>
        <w:t xml:space="preserve">     </w:t>
      </w:r>
      <w:r w:rsidRPr="005909E3">
        <w:rPr>
          <w:sz w:val="28"/>
          <w:szCs w:val="28"/>
        </w:rPr>
        <w:t xml:space="preserve">В США сложилась разветвленная система надзора на федеральном уровне и на уровне отдельных штатов. Деятельность национальных банков контролируется и регулируется ФРС вместе с двумя другими федеральными </w:t>
      </w:r>
      <w:r w:rsidRPr="005909E3">
        <w:rPr>
          <w:sz w:val="28"/>
          <w:szCs w:val="28"/>
        </w:rPr>
        <w:lastRenderedPageBreak/>
        <w:t xml:space="preserve">органами - Службой контролера денежного обращения (относящейся к министерству финансов) и Федеральной корпорацией страхования депозитов (ФКСД). </w:t>
      </w:r>
    </w:p>
    <w:p w:rsidR="00414A16" w:rsidRPr="005909E3" w:rsidRDefault="00414A16" w:rsidP="005909E3">
      <w:pPr>
        <w:pStyle w:val="af1"/>
        <w:jc w:val="both"/>
        <w:rPr>
          <w:sz w:val="28"/>
          <w:szCs w:val="28"/>
        </w:rPr>
      </w:pPr>
      <w:r>
        <w:rPr>
          <w:sz w:val="28"/>
          <w:szCs w:val="28"/>
        </w:rPr>
        <w:t xml:space="preserve">     </w:t>
      </w:r>
      <w:r w:rsidRPr="005909E3">
        <w:rPr>
          <w:sz w:val="28"/>
          <w:szCs w:val="28"/>
        </w:rPr>
        <w:t>Контроль за банками штатов - членами ФРС, депозиты которых застрахованы в ФКСД, осуществляется соответствующими органами банковского надзора, созданными при правительстве штатов (как правило, отделом уполномоченного по банкам или управляющего б</w:t>
      </w:r>
      <w:r>
        <w:rPr>
          <w:sz w:val="28"/>
          <w:szCs w:val="28"/>
        </w:rPr>
        <w:t>анками при правительстве штатов</w:t>
      </w:r>
      <w:r w:rsidRPr="005909E3">
        <w:rPr>
          <w:sz w:val="28"/>
          <w:szCs w:val="28"/>
        </w:rPr>
        <w:t>).</w:t>
      </w:r>
      <w:r>
        <w:rPr>
          <w:sz w:val="28"/>
          <w:szCs w:val="28"/>
        </w:rPr>
        <w:t xml:space="preserve"> </w:t>
      </w:r>
      <w:r w:rsidRPr="005909E3">
        <w:rPr>
          <w:sz w:val="28"/>
          <w:szCs w:val="28"/>
        </w:rPr>
        <w:t>Кроме того их деятельность регулируется и контролируется ФРС и ФКСД.</w:t>
      </w:r>
    </w:p>
    <w:p w:rsidR="00414A16" w:rsidRPr="005909E3" w:rsidRDefault="00414A16" w:rsidP="005909E3">
      <w:pPr>
        <w:pStyle w:val="af1"/>
        <w:jc w:val="both"/>
        <w:rPr>
          <w:sz w:val="28"/>
          <w:szCs w:val="28"/>
        </w:rPr>
      </w:pPr>
      <w:r>
        <w:rPr>
          <w:sz w:val="28"/>
          <w:szCs w:val="28"/>
        </w:rPr>
        <w:t xml:space="preserve">     </w:t>
      </w:r>
      <w:r w:rsidRPr="005909E3">
        <w:rPr>
          <w:sz w:val="28"/>
          <w:szCs w:val="28"/>
        </w:rPr>
        <w:t>Банки штатов, не являющиеся членами ФРС, чьи депозиты застрахованы в ФКСД,</w:t>
      </w:r>
      <w:r>
        <w:rPr>
          <w:sz w:val="28"/>
          <w:szCs w:val="28"/>
        </w:rPr>
        <w:t xml:space="preserve"> </w:t>
      </w:r>
      <w:r w:rsidRPr="005909E3">
        <w:rPr>
          <w:sz w:val="28"/>
          <w:szCs w:val="28"/>
        </w:rPr>
        <w:t>контролируются двумя структурами - банковскими органами штатов и ФКСД.</w:t>
      </w:r>
      <w:r>
        <w:rPr>
          <w:sz w:val="28"/>
          <w:szCs w:val="28"/>
        </w:rPr>
        <w:t xml:space="preserve"> </w:t>
      </w:r>
      <w:r w:rsidRPr="005909E3">
        <w:rPr>
          <w:sz w:val="28"/>
          <w:szCs w:val="28"/>
        </w:rPr>
        <w:t>Банки штатов,</w:t>
      </w:r>
      <w:r>
        <w:rPr>
          <w:sz w:val="28"/>
          <w:szCs w:val="28"/>
        </w:rPr>
        <w:t xml:space="preserve"> </w:t>
      </w:r>
      <w:r w:rsidRPr="005909E3">
        <w:rPr>
          <w:sz w:val="28"/>
          <w:szCs w:val="28"/>
        </w:rPr>
        <w:t>не входящие в ФРС и не страхующие депозиты в ФКСД,</w:t>
      </w:r>
      <w:r>
        <w:rPr>
          <w:sz w:val="28"/>
          <w:szCs w:val="28"/>
        </w:rPr>
        <w:t xml:space="preserve"> </w:t>
      </w:r>
      <w:r w:rsidRPr="005909E3">
        <w:rPr>
          <w:sz w:val="28"/>
          <w:szCs w:val="28"/>
        </w:rPr>
        <w:t xml:space="preserve">находятся под контролем властей штатов. </w:t>
      </w:r>
    </w:p>
    <w:p w:rsidR="00414A16" w:rsidRPr="005909E3" w:rsidRDefault="00414A16" w:rsidP="005909E3">
      <w:pPr>
        <w:pStyle w:val="af1"/>
        <w:jc w:val="both"/>
        <w:rPr>
          <w:sz w:val="28"/>
          <w:szCs w:val="28"/>
        </w:rPr>
      </w:pPr>
      <w:r>
        <w:rPr>
          <w:sz w:val="28"/>
          <w:szCs w:val="28"/>
        </w:rPr>
        <w:t xml:space="preserve">      </w:t>
      </w:r>
      <w:r w:rsidRPr="005909E3">
        <w:rPr>
          <w:sz w:val="28"/>
          <w:szCs w:val="28"/>
        </w:rPr>
        <w:t>Надзорные органы в США - Служба контролера денежного обращения (на федеральном уровне) и Отдел Уполномоченных по банкам при правительствах штатов (на уровне штатов) - решают вопросы о предоставлении лицензий для открытия соответствующих банков (национальных или банков штатов), выдаче разрешения на открытия отделения, слиянии и поглощении банков, а также об изменениях в структуре банковского капитала.</w:t>
      </w:r>
    </w:p>
    <w:p w:rsidR="00414A16" w:rsidRPr="005909E3" w:rsidRDefault="00414A16" w:rsidP="005909E3">
      <w:pPr>
        <w:pStyle w:val="af1"/>
        <w:jc w:val="both"/>
        <w:rPr>
          <w:sz w:val="28"/>
          <w:szCs w:val="28"/>
        </w:rPr>
      </w:pPr>
      <w:r>
        <w:rPr>
          <w:sz w:val="28"/>
          <w:szCs w:val="28"/>
        </w:rPr>
        <w:t xml:space="preserve">     </w:t>
      </w:r>
      <w:r w:rsidRPr="005909E3">
        <w:rPr>
          <w:sz w:val="28"/>
          <w:szCs w:val="28"/>
        </w:rPr>
        <w:t>В компетенции надзорных органов США также входят:</w:t>
      </w:r>
    </w:p>
    <w:p w:rsidR="00414A16" w:rsidRPr="005909E3" w:rsidRDefault="00414A16" w:rsidP="005909E3">
      <w:pPr>
        <w:pStyle w:val="af1"/>
        <w:jc w:val="both"/>
        <w:rPr>
          <w:sz w:val="28"/>
          <w:szCs w:val="28"/>
        </w:rPr>
      </w:pPr>
      <w:r w:rsidRPr="005909E3">
        <w:rPr>
          <w:sz w:val="28"/>
          <w:szCs w:val="28"/>
        </w:rPr>
        <w:t xml:space="preserve">· </w:t>
      </w:r>
      <w:r>
        <w:rPr>
          <w:sz w:val="28"/>
          <w:szCs w:val="28"/>
        </w:rPr>
        <w:t xml:space="preserve"> </w:t>
      </w:r>
      <w:r w:rsidRPr="005909E3">
        <w:rPr>
          <w:sz w:val="28"/>
          <w:szCs w:val="28"/>
        </w:rPr>
        <w:t>ликвидация закрываемых банков;</w:t>
      </w:r>
    </w:p>
    <w:p w:rsidR="00414A16" w:rsidRPr="005909E3" w:rsidRDefault="00414A16" w:rsidP="005909E3">
      <w:pPr>
        <w:pStyle w:val="af1"/>
        <w:jc w:val="both"/>
        <w:rPr>
          <w:sz w:val="28"/>
          <w:szCs w:val="28"/>
        </w:rPr>
      </w:pPr>
      <w:r w:rsidRPr="005909E3">
        <w:rPr>
          <w:sz w:val="28"/>
          <w:szCs w:val="28"/>
        </w:rPr>
        <w:t>· разработка инструкций, правил, указаний и регламентаций, носящих подзаконный характер и ориентированных на разъяснение законов;</w:t>
      </w:r>
    </w:p>
    <w:p w:rsidR="00414A16" w:rsidRPr="005909E3" w:rsidRDefault="00414A16" w:rsidP="005909E3">
      <w:pPr>
        <w:pStyle w:val="af1"/>
        <w:jc w:val="both"/>
        <w:rPr>
          <w:sz w:val="28"/>
          <w:szCs w:val="28"/>
        </w:rPr>
      </w:pPr>
      <w:r w:rsidRPr="005909E3">
        <w:rPr>
          <w:sz w:val="28"/>
          <w:szCs w:val="28"/>
        </w:rPr>
        <w:t>· периодические комплексные проверки состояния, операций и политики подведомственных банков;</w:t>
      </w:r>
    </w:p>
    <w:p w:rsidR="00414A16" w:rsidRPr="005909E3" w:rsidRDefault="00414A16" w:rsidP="005909E3">
      <w:pPr>
        <w:pStyle w:val="af1"/>
        <w:jc w:val="both"/>
        <w:rPr>
          <w:sz w:val="28"/>
          <w:szCs w:val="28"/>
        </w:rPr>
      </w:pPr>
      <w:r w:rsidRPr="005909E3">
        <w:rPr>
          <w:sz w:val="28"/>
          <w:szCs w:val="28"/>
        </w:rPr>
        <w:t xml:space="preserve">· </w:t>
      </w:r>
      <w:r>
        <w:rPr>
          <w:sz w:val="28"/>
          <w:szCs w:val="28"/>
        </w:rPr>
        <w:t xml:space="preserve"> </w:t>
      </w:r>
      <w:r w:rsidRPr="005909E3">
        <w:rPr>
          <w:sz w:val="28"/>
          <w:szCs w:val="28"/>
        </w:rPr>
        <w:t>принятие мер по исправлению сложившегося положения;</w:t>
      </w:r>
    </w:p>
    <w:p w:rsidR="00414A16" w:rsidRPr="005909E3" w:rsidRDefault="00414A16" w:rsidP="005909E3">
      <w:pPr>
        <w:pStyle w:val="af1"/>
        <w:jc w:val="both"/>
        <w:rPr>
          <w:sz w:val="28"/>
          <w:szCs w:val="28"/>
        </w:rPr>
      </w:pPr>
      <w:r w:rsidRPr="005909E3">
        <w:rPr>
          <w:sz w:val="28"/>
          <w:szCs w:val="28"/>
        </w:rPr>
        <w:t xml:space="preserve">· </w:t>
      </w:r>
      <w:r>
        <w:rPr>
          <w:sz w:val="28"/>
          <w:szCs w:val="28"/>
        </w:rPr>
        <w:t xml:space="preserve"> </w:t>
      </w:r>
      <w:r w:rsidRPr="005909E3">
        <w:rPr>
          <w:sz w:val="28"/>
          <w:szCs w:val="28"/>
        </w:rPr>
        <w:t>консультирование руководства банков;</w:t>
      </w:r>
    </w:p>
    <w:p w:rsidR="00414A16" w:rsidRPr="005909E3" w:rsidRDefault="00414A16" w:rsidP="005909E3">
      <w:pPr>
        <w:pStyle w:val="af1"/>
        <w:jc w:val="both"/>
        <w:rPr>
          <w:sz w:val="28"/>
          <w:szCs w:val="28"/>
        </w:rPr>
      </w:pPr>
      <w:r w:rsidRPr="005909E3">
        <w:rPr>
          <w:sz w:val="28"/>
          <w:szCs w:val="28"/>
        </w:rPr>
        <w:t xml:space="preserve">· </w:t>
      </w:r>
      <w:r>
        <w:rPr>
          <w:sz w:val="28"/>
          <w:szCs w:val="28"/>
        </w:rPr>
        <w:t xml:space="preserve"> </w:t>
      </w:r>
      <w:r w:rsidRPr="005909E3">
        <w:rPr>
          <w:sz w:val="28"/>
          <w:szCs w:val="28"/>
        </w:rPr>
        <w:t>обобщение отчетов и статистической информации банков.</w:t>
      </w:r>
    </w:p>
    <w:p w:rsidR="00414A16" w:rsidRPr="005909E3" w:rsidRDefault="00414A16" w:rsidP="005909E3">
      <w:pPr>
        <w:pStyle w:val="af1"/>
        <w:jc w:val="both"/>
        <w:rPr>
          <w:sz w:val="28"/>
          <w:szCs w:val="28"/>
        </w:rPr>
      </w:pPr>
      <w:r>
        <w:rPr>
          <w:sz w:val="28"/>
          <w:szCs w:val="28"/>
        </w:rPr>
        <w:t xml:space="preserve">    </w:t>
      </w:r>
      <w:r w:rsidRPr="005909E3">
        <w:rPr>
          <w:sz w:val="28"/>
          <w:szCs w:val="28"/>
        </w:rPr>
        <w:t>В обязанности ФРС входит также защита прав потребителей, причем компетенция ФРС распространяется не только на банки, но и на кредитно-финансовые учреждения. Суть этой деятельности сводится к обеспечению п</w:t>
      </w:r>
      <w:r>
        <w:rPr>
          <w:sz w:val="28"/>
          <w:szCs w:val="28"/>
        </w:rPr>
        <w:t xml:space="preserve">отребителей </w:t>
      </w:r>
      <w:r w:rsidRPr="005909E3">
        <w:rPr>
          <w:sz w:val="28"/>
          <w:szCs w:val="28"/>
        </w:rPr>
        <w:t>(в том числе банковских клиентов) адекватной информацией и осуществлению контроля за соблюдением прав клиентов.</w:t>
      </w:r>
    </w:p>
    <w:p w:rsidR="00414A16" w:rsidRPr="005909E3" w:rsidRDefault="00414A16" w:rsidP="005909E3">
      <w:pPr>
        <w:pStyle w:val="af1"/>
        <w:jc w:val="both"/>
        <w:rPr>
          <w:sz w:val="28"/>
          <w:szCs w:val="28"/>
        </w:rPr>
      </w:pPr>
      <w:r>
        <w:rPr>
          <w:sz w:val="28"/>
          <w:szCs w:val="28"/>
        </w:rPr>
        <w:t xml:space="preserve">    </w:t>
      </w:r>
      <w:r w:rsidRPr="005909E3">
        <w:rPr>
          <w:sz w:val="28"/>
          <w:szCs w:val="28"/>
        </w:rPr>
        <w:t>Задачами ФРС в сфере контроля и регулирования деятельности депозитных учреждений в США являются:</w:t>
      </w:r>
    </w:p>
    <w:p w:rsidR="00414A16" w:rsidRPr="005909E3" w:rsidRDefault="00414A16" w:rsidP="005909E3">
      <w:pPr>
        <w:pStyle w:val="af1"/>
        <w:jc w:val="both"/>
        <w:rPr>
          <w:sz w:val="28"/>
          <w:szCs w:val="28"/>
        </w:rPr>
      </w:pPr>
      <w:r w:rsidRPr="005909E3">
        <w:rPr>
          <w:sz w:val="28"/>
          <w:szCs w:val="28"/>
        </w:rPr>
        <w:t>- контроль и регулирование деятельности зарегистрирован</w:t>
      </w:r>
      <w:r>
        <w:rPr>
          <w:sz w:val="28"/>
          <w:szCs w:val="28"/>
        </w:rPr>
        <w:t xml:space="preserve">ных штатами банков - членов ФРС, </w:t>
      </w:r>
      <w:r w:rsidRPr="005909E3">
        <w:rPr>
          <w:sz w:val="28"/>
          <w:szCs w:val="28"/>
        </w:rPr>
        <w:t>банковских холдинговых компаний;</w:t>
      </w:r>
    </w:p>
    <w:p w:rsidR="00414A16" w:rsidRPr="005909E3" w:rsidRDefault="00414A16" w:rsidP="005909E3">
      <w:pPr>
        <w:pStyle w:val="af1"/>
        <w:jc w:val="both"/>
        <w:rPr>
          <w:sz w:val="28"/>
          <w:szCs w:val="28"/>
        </w:rPr>
      </w:pPr>
      <w:r w:rsidRPr="005909E3">
        <w:rPr>
          <w:sz w:val="28"/>
          <w:szCs w:val="28"/>
        </w:rPr>
        <w:t>- контроль и регулирование деятельности на территории США зарубежных банковских учреждений;</w:t>
      </w:r>
    </w:p>
    <w:p w:rsidR="00414A16" w:rsidRPr="005909E3" w:rsidRDefault="00414A16" w:rsidP="005909E3">
      <w:pPr>
        <w:pStyle w:val="af1"/>
        <w:jc w:val="both"/>
        <w:rPr>
          <w:sz w:val="28"/>
          <w:szCs w:val="28"/>
        </w:rPr>
      </w:pPr>
      <w:r w:rsidRPr="005909E3">
        <w:rPr>
          <w:sz w:val="28"/>
          <w:szCs w:val="28"/>
        </w:rPr>
        <w:t xml:space="preserve">- регулирование структуры банковского капитала в соответствии с Законом о банковских холдинговых компаниях и поправками к нему, Законом об изменение контроля за банковской деятельностью и Законом о слиянии банков. </w:t>
      </w:r>
      <w:r>
        <w:rPr>
          <w:sz w:val="28"/>
          <w:szCs w:val="28"/>
        </w:rPr>
        <w:t xml:space="preserve">     </w:t>
      </w:r>
      <w:r w:rsidRPr="005909E3">
        <w:rPr>
          <w:sz w:val="28"/>
          <w:szCs w:val="28"/>
        </w:rPr>
        <w:t>В соответствии с этими законами Совет управляющих ФРС принимает решения о слиянии и поглощении банков;</w:t>
      </w:r>
    </w:p>
    <w:p w:rsidR="00414A16" w:rsidRPr="008D6D25" w:rsidRDefault="00414A16" w:rsidP="005909E3">
      <w:pPr>
        <w:pStyle w:val="af1"/>
        <w:jc w:val="both"/>
        <w:rPr>
          <w:sz w:val="28"/>
          <w:szCs w:val="28"/>
        </w:rPr>
      </w:pPr>
      <w:r w:rsidRPr="005909E3">
        <w:rPr>
          <w:sz w:val="28"/>
          <w:szCs w:val="28"/>
        </w:rPr>
        <w:lastRenderedPageBreak/>
        <w:t>- регулирование зарубежной деятельности всех американских коммерчес</w:t>
      </w:r>
      <w:r>
        <w:rPr>
          <w:sz w:val="28"/>
          <w:szCs w:val="28"/>
        </w:rPr>
        <w:t>ких учреждений - членов ФРС.</w:t>
      </w:r>
    </w:p>
    <w:p w:rsidR="00414A16" w:rsidRPr="005909E3" w:rsidRDefault="00414A16" w:rsidP="005909E3">
      <w:pPr>
        <w:pStyle w:val="af1"/>
        <w:jc w:val="both"/>
        <w:rPr>
          <w:sz w:val="28"/>
          <w:szCs w:val="28"/>
        </w:rPr>
      </w:pPr>
      <w:r>
        <w:rPr>
          <w:sz w:val="28"/>
          <w:szCs w:val="28"/>
        </w:rPr>
        <w:t xml:space="preserve">     </w:t>
      </w:r>
      <w:r w:rsidRPr="005909E3">
        <w:rPr>
          <w:sz w:val="28"/>
          <w:szCs w:val="28"/>
        </w:rPr>
        <w:t>В отличие от США в странах Западной Европы отмечается более четкая централизованная структура органов банковского надзора.</w:t>
      </w:r>
    </w:p>
    <w:p w:rsidR="00414A16" w:rsidRPr="005909E3" w:rsidRDefault="00414A16" w:rsidP="005909E3">
      <w:pPr>
        <w:pStyle w:val="af1"/>
        <w:jc w:val="both"/>
        <w:rPr>
          <w:sz w:val="28"/>
          <w:szCs w:val="28"/>
        </w:rPr>
      </w:pPr>
      <w:r>
        <w:rPr>
          <w:sz w:val="28"/>
          <w:szCs w:val="28"/>
        </w:rPr>
        <w:t xml:space="preserve">     </w:t>
      </w:r>
      <w:r w:rsidRPr="005909E3">
        <w:rPr>
          <w:sz w:val="28"/>
          <w:szCs w:val="28"/>
        </w:rPr>
        <w:t>Таким образом, практика мира показывает, что система банковского надзора</w:t>
      </w:r>
      <w:r>
        <w:rPr>
          <w:sz w:val="28"/>
          <w:szCs w:val="28"/>
        </w:rPr>
        <w:t xml:space="preserve"> и регулирования</w:t>
      </w:r>
      <w:r w:rsidRPr="005909E3">
        <w:rPr>
          <w:sz w:val="28"/>
          <w:szCs w:val="28"/>
        </w:rPr>
        <w:t xml:space="preserve"> может быть различной, но суть проверки остается той же, защита вкладчиков и поддержание стабильности банковского сектора.</w:t>
      </w:r>
    </w:p>
    <w:p w:rsidR="00414A16" w:rsidRDefault="00414A16" w:rsidP="008D6D25">
      <w:pPr>
        <w:pStyle w:val="af1"/>
        <w:jc w:val="both"/>
        <w:rPr>
          <w:sz w:val="28"/>
          <w:szCs w:val="28"/>
        </w:rPr>
      </w:pPr>
    </w:p>
    <w:p w:rsidR="00414A16" w:rsidRPr="00291162" w:rsidRDefault="00414A16" w:rsidP="00291162">
      <w:pPr>
        <w:pStyle w:val="af1"/>
        <w:jc w:val="center"/>
        <w:rPr>
          <w:b/>
          <w:sz w:val="28"/>
          <w:szCs w:val="28"/>
        </w:rPr>
      </w:pPr>
      <w:r w:rsidRPr="00291162">
        <w:rPr>
          <w:b/>
          <w:sz w:val="28"/>
          <w:szCs w:val="28"/>
        </w:rPr>
        <w:t>10.3 Рейтинг банков второго уровня РК</w:t>
      </w:r>
    </w:p>
    <w:p w:rsidR="00414A16" w:rsidRDefault="00414A16" w:rsidP="008D6D25">
      <w:pPr>
        <w:pStyle w:val="af1"/>
        <w:jc w:val="both"/>
        <w:rPr>
          <w:sz w:val="28"/>
          <w:szCs w:val="28"/>
        </w:rPr>
      </w:pPr>
      <w:r>
        <w:rPr>
          <w:sz w:val="28"/>
          <w:szCs w:val="28"/>
        </w:rPr>
        <w:t xml:space="preserve">    </w:t>
      </w:r>
      <w:r w:rsidRPr="002157A8">
        <w:rPr>
          <w:sz w:val="28"/>
          <w:szCs w:val="28"/>
        </w:rPr>
        <w:t>Относительная надежность Банков, это совокупность объективных и субъективных факторов, позволяющий считать, что банк надежен и к его услугам можно прибегнуть, например, для хранения депозитов или для ведения через него предпринимательской деятельности.</w:t>
      </w:r>
      <w:r>
        <w:rPr>
          <w:sz w:val="28"/>
          <w:szCs w:val="28"/>
        </w:rPr>
        <w:t xml:space="preserve">      </w:t>
      </w:r>
    </w:p>
    <w:p w:rsidR="00414A16" w:rsidRDefault="00414A16" w:rsidP="00291162">
      <w:pPr>
        <w:pStyle w:val="af1"/>
        <w:jc w:val="both"/>
        <w:rPr>
          <w:sz w:val="28"/>
          <w:szCs w:val="28"/>
        </w:rPr>
      </w:pPr>
      <w:r>
        <w:rPr>
          <w:sz w:val="28"/>
          <w:szCs w:val="28"/>
        </w:rPr>
        <w:t xml:space="preserve">     </w:t>
      </w:r>
      <w:r w:rsidRPr="002157A8">
        <w:rPr>
          <w:sz w:val="28"/>
          <w:szCs w:val="28"/>
        </w:rPr>
        <w:t xml:space="preserve">Полученные банками </w:t>
      </w:r>
      <w:r>
        <w:rPr>
          <w:sz w:val="28"/>
          <w:szCs w:val="28"/>
        </w:rPr>
        <w:t xml:space="preserve">места в рейтинге, </w:t>
      </w:r>
      <w:r w:rsidRPr="002157A8">
        <w:rPr>
          <w:sz w:val="28"/>
          <w:szCs w:val="28"/>
        </w:rPr>
        <w:t>отражают сегодняшнюю картину в сфере БВУ. При этом нужно отметить, что все участники рейтинга отвечают всем нормам и законам, а значит априори являются надежными.</w:t>
      </w:r>
      <w:r>
        <w:rPr>
          <w:sz w:val="28"/>
          <w:szCs w:val="28"/>
        </w:rPr>
        <w:t xml:space="preserve">     </w:t>
      </w:r>
    </w:p>
    <w:p w:rsidR="00414A16" w:rsidRPr="002157A8" w:rsidRDefault="00414A16" w:rsidP="00291162">
      <w:pPr>
        <w:pStyle w:val="af1"/>
        <w:jc w:val="both"/>
        <w:rPr>
          <w:sz w:val="28"/>
          <w:szCs w:val="28"/>
        </w:rPr>
      </w:pPr>
      <w:r>
        <w:rPr>
          <w:sz w:val="28"/>
          <w:szCs w:val="28"/>
        </w:rPr>
        <w:t xml:space="preserve">    </w:t>
      </w:r>
      <w:r w:rsidRPr="002157A8">
        <w:rPr>
          <w:sz w:val="28"/>
          <w:szCs w:val="28"/>
        </w:rPr>
        <w:t>Рейтинг составлен на основе данных, опубликованных в открытых источниках Национального банка РК и его структур.</w:t>
      </w:r>
    </w:p>
    <w:p w:rsidR="00414A16" w:rsidRPr="002157A8" w:rsidRDefault="00414A16" w:rsidP="008D6D25">
      <w:pPr>
        <w:pStyle w:val="af1"/>
        <w:jc w:val="both"/>
        <w:rPr>
          <w:sz w:val="28"/>
          <w:szCs w:val="28"/>
        </w:rPr>
      </w:pPr>
      <w:r>
        <w:rPr>
          <w:sz w:val="28"/>
          <w:szCs w:val="28"/>
        </w:rPr>
        <w:t xml:space="preserve">     </w:t>
      </w:r>
      <w:r w:rsidRPr="002157A8">
        <w:rPr>
          <w:sz w:val="28"/>
          <w:szCs w:val="28"/>
        </w:rPr>
        <w:t>Расположение их по местам позволяет судить о возможности влияния на них внешних негативных ф</w:t>
      </w:r>
      <w:r>
        <w:rPr>
          <w:sz w:val="28"/>
          <w:szCs w:val="28"/>
        </w:rPr>
        <w:t xml:space="preserve">акторов, таких как </w:t>
      </w:r>
      <w:r w:rsidRPr="002157A8">
        <w:rPr>
          <w:sz w:val="28"/>
          <w:szCs w:val="28"/>
        </w:rPr>
        <w:t>экстренная девальвация национальной валюты, глобальный экономический кризис, изменение законов и норм ведения бизнеса.</w:t>
      </w:r>
    </w:p>
    <w:p w:rsidR="00414A16" w:rsidRPr="002157A8" w:rsidRDefault="00414A16" w:rsidP="008D6D25">
      <w:pPr>
        <w:pStyle w:val="af1"/>
        <w:jc w:val="both"/>
        <w:rPr>
          <w:sz w:val="28"/>
          <w:szCs w:val="28"/>
        </w:rPr>
      </w:pPr>
      <w:r>
        <w:rPr>
          <w:sz w:val="28"/>
          <w:szCs w:val="28"/>
        </w:rPr>
        <w:t xml:space="preserve">      </w:t>
      </w:r>
      <w:r w:rsidRPr="002157A8">
        <w:rPr>
          <w:sz w:val="28"/>
          <w:szCs w:val="28"/>
        </w:rPr>
        <w:t>При составлении рейтинга большее значение придавалось субъективным факторам, но не была упущена из виду и объективная информация о положении дел в БВУ. К субъективным факторам агентство относит происхождение банка - имеется в виду, является ли банк локальным, или же он открыт как дочерний банк. К факторам надежности, особенно если говорить о казахстанских банках, можно так же отнести состав акционеров банка, под влиянием какой из элит находится банк, положение и перспективы группы.</w:t>
      </w:r>
    </w:p>
    <w:p w:rsidR="00414A16" w:rsidRPr="002157A8" w:rsidRDefault="00414A16" w:rsidP="008D6D25">
      <w:pPr>
        <w:pStyle w:val="af1"/>
        <w:jc w:val="both"/>
        <w:rPr>
          <w:sz w:val="28"/>
          <w:szCs w:val="28"/>
        </w:rPr>
      </w:pPr>
      <w:r w:rsidRPr="002157A8">
        <w:rPr>
          <w:sz w:val="28"/>
          <w:szCs w:val="28"/>
        </w:rPr>
        <w:t xml:space="preserve"> </w:t>
      </w:r>
      <w:r>
        <w:rPr>
          <w:sz w:val="28"/>
          <w:szCs w:val="28"/>
        </w:rPr>
        <w:t xml:space="preserve">    </w:t>
      </w:r>
      <w:r w:rsidRPr="002157A8">
        <w:rPr>
          <w:sz w:val="28"/>
          <w:szCs w:val="28"/>
        </w:rPr>
        <w:t>При оценке существующей ситуации, нужно учитывать немаловажную деталь. После кризиса ни разу не пересматривалась стоимость активов. Именно поэтому все существующие рейтинги банков, основанные только на текущих индикаторах, не совсем справедливы. Зато это позволяет сохранять хорошую мину при плохой игре. Переоценка смогла бы показать, что значительная часть отечественных банков, даже те, что спасены государством, - банкроты.</w:t>
      </w:r>
    </w:p>
    <w:p w:rsidR="00414A16" w:rsidRPr="002157A8" w:rsidRDefault="00414A16" w:rsidP="008D6D25">
      <w:pPr>
        <w:pStyle w:val="af1"/>
        <w:jc w:val="both"/>
        <w:rPr>
          <w:sz w:val="28"/>
          <w:szCs w:val="28"/>
        </w:rPr>
      </w:pPr>
      <w:r>
        <w:rPr>
          <w:sz w:val="28"/>
          <w:szCs w:val="28"/>
        </w:rPr>
        <w:t xml:space="preserve">     </w:t>
      </w:r>
      <w:r w:rsidRPr="002157A8">
        <w:rPr>
          <w:sz w:val="28"/>
          <w:szCs w:val="28"/>
        </w:rPr>
        <w:t>1 место. ДБ АО «Сбербанк»</w:t>
      </w:r>
    </w:p>
    <w:p w:rsidR="00414A16" w:rsidRPr="002157A8" w:rsidRDefault="00414A16" w:rsidP="008D6D25">
      <w:pPr>
        <w:pStyle w:val="af1"/>
        <w:jc w:val="both"/>
        <w:rPr>
          <w:sz w:val="28"/>
          <w:szCs w:val="28"/>
        </w:rPr>
      </w:pPr>
      <w:r>
        <w:rPr>
          <w:sz w:val="28"/>
          <w:szCs w:val="28"/>
        </w:rPr>
        <w:t xml:space="preserve">     </w:t>
      </w:r>
      <w:r w:rsidRPr="002157A8">
        <w:rPr>
          <w:sz w:val="28"/>
          <w:szCs w:val="28"/>
        </w:rPr>
        <w:t xml:space="preserve">Банк на 100 % принадлежит «Сбербанку России», акционером которого является правительство РФ. Соответственно основным гарантом является Российская Федерация. Головной офис позволяет активно развиваться дочке, снабжая дешевыми деньгами, а также, не изымая прибыль, оставляя ее на развитие. Банком активно производится диверсификация финансовых инструментов. Плюсом можно считать и статус Сбербанка, он международный. Есть дочки в Германии, Индии и других странах. У банка отличные финансовые показатели, хотя и средний уровень доходности, но при этом одно из лучших положений с возвратностью выданных займов. Сегодня Сбербанк </w:t>
      </w:r>
      <w:r w:rsidRPr="002157A8">
        <w:rPr>
          <w:sz w:val="28"/>
          <w:szCs w:val="28"/>
        </w:rPr>
        <w:lastRenderedPageBreak/>
        <w:t>задает тон в секторе БВУ, поднимая депозитные ставки, давая низ</w:t>
      </w:r>
      <w:r>
        <w:rPr>
          <w:sz w:val="28"/>
          <w:szCs w:val="28"/>
        </w:rPr>
        <w:t xml:space="preserve">кие проценты по кредитам. Так же видны </w:t>
      </w:r>
      <w:r w:rsidRPr="002157A8">
        <w:rPr>
          <w:sz w:val="28"/>
          <w:szCs w:val="28"/>
        </w:rPr>
        <w:t>высокие темпы роста активов, клиентской базы и филиальной сети.</w:t>
      </w:r>
    </w:p>
    <w:p w:rsidR="00414A16" w:rsidRPr="002157A8" w:rsidRDefault="00414A16" w:rsidP="008D6D25">
      <w:pPr>
        <w:pStyle w:val="af1"/>
        <w:jc w:val="both"/>
        <w:rPr>
          <w:sz w:val="28"/>
          <w:szCs w:val="28"/>
        </w:rPr>
      </w:pPr>
      <w:r w:rsidRPr="002157A8">
        <w:rPr>
          <w:sz w:val="28"/>
          <w:szCs w:val="28"/>
        </w:rPr>
        <w:t xml:space="preserve"> </w:t>
      </w:r>
      <w:r>
        <w:rPr>
          <w:sz w:val="28"/>
          <w:szCs w:val="28"/>
        </w:rPr>
        <w:t xml:space="preserve">    </w:t>
      </w:r>
      <w:r w:rsidRPr="002157A8">
        <w:rPr>
          <w:sz w:val="28"/>
          <w:szCs w:val="28"/>
        </w:rPr>
        <w:t>2 место. АО KASPI BANK</w:t>
      </w:r>
    </w:p>
    <w:p w:rsidR="00414A16" w:rsidRPr="002157A8" w:rsidRDefault="00414A16" w:rsidP="008D6D25">
      <w:pPr>
        <w:pStyle w:val="af1"/>
        <w:jc w:val="both"/>
        <w:rPr>
          <w:sz w:val="28"/>
          <w:szCs w:val="28"/>
        </w:rPr>
      </w:pPr>
      <w:r>
        <w:rPr>
          <w:sz w:val="28"/>
          <w:szCs w:val="28"/>
        </w:rPr>
        <w:t xml:space="preserve">     </w:t>
      </w:r>
      <w:r w:rsidRPr="002157A8">
        <w:rPr>
          <w:sz w:val="28"/>
          <w:szCs w:val="28"/>
        </w:rPr>
        <w:t>Банк имеет один из самых высоких уровней проникновения, особенно активно банк сотрудничает с ретейлерами. У банка один из самых высоких уровней доходности. Клиентская же база состоит из людей, постоянно нуждающихся в деньгах, готовых занимать под любые проценты и возвращать, пусть даже с опозданием. Огромный выбор программ кредитования, яркая рекламная компания и практически шаговая доступность филиалов и точек контакта с клиентом, подстегивает к принятию решения жить в долг. Большинство клиентов предпочитает не замечать некоторые недочеты в деятельности банка, например, скрытые проценты.</w:t>
      </w:r>
      <w:r>
        <w:rPr>
          <w:sz w:val="28"/>
          <w:szCs w:val="28"/>
        </w:rPr>
        <w:t xml:space="preserve"> </w:t>
      </w:r>
      <w:r w:rsidRPr="002157A8">
        <w:rPr>
          <w:sz w:val="28"/>
          <w:szCs w:val="28"/>
        </w:rPr>
        <w:t>Одно из главных преимуществ банка -</w:t>
      </w:r>
      <w:r>
        <w:rPr>
          <w:sz w:val="28"/>
          <w:szCs w:val="28"/>
        </w:rPr>
        <w:t xml:space="preserve"> </w:t>
      </w:r>
      <w:r w:rsidRPr="002157A8">
        <w:rPr>
          <w:sz w:val="28"/>
          <w:szCs w:val="28"/>
        </w:rPr>
        <w:t>это доступ к деньгам через Kaspi Holding B.V., который и является одним из главных акционеров банка. Это же позволяет банку не почувствовать, в случае чего, давления со стороны элит. Банк последнее время проводит политику активной диверсификации, разворачивая свое внимание с рынка потребительского кредитования на корпоративный рынок.</w:t>
      </w:r>
    </w:p>
    <w:p w:rsidR="00414A16" w:rsidRPr="008B2CEF" w:rsidRDefault="00414A16" w:rsidP="008D6D25">
      <w:pPr>
        <w:pStyle w:val="af1"/>
        <w:jc w:val="both"/>
        <w:rPr>
          <w:sz w:val="28"/>
          <w:szCs w:val="28"/>
        </w:rPr>
      </w:pPr>
      <w:r>
        <w:rPr>
          <w:sz w:val="28"/>
          <w:szCs w:val="28"/>
        </w:rPr>
        <w:t xml:space="preserve">     </w:t>
      </w:r>
      <w:r w:rsidRPr="008B2CEF">
        <w:rPr>
          <w:sz w:val="28"/>
          <w:szCs w:val="28"/>
        </w:rPr>
        <w:t xml:space="preserve">3 </w:t>
      </w:r>
      <w:r w:rsidRPr="002157A8">
        <w:rPr>
          <w:sz w:val="28"/>
          <w:szCs w:val="28"/>
        </w:rPr>
        <w:t>место</w:t>
      </w:r>
      <w:r w:rsidRPr="008B2CEF">
        <w:rPr>
          <w:sz w:val="28"/>
          <w:szCs w:val="28"/>
        </w:rPr>
        <w:t xml:space="preserve">. </w:t>
      </w:r>
      <w:r w:rsidRPr="002157A8">
        <w:rPr>
          <w:sz w:val="28"/>
          <w:szCs w:val="28"/>
        </w:rPr>
        <w:t>АО</w:t>
      </w:r>
      <w:r w:rsidRPr="008B2CEF">
        <w:rPr>
          <w:sz w:val="28"/>
          <w:szCs w:val="28"/>
        </w:rPr>
        <w:t xml:space="preserve"> </w:t>
      </w:r>
      <w:r w:rsidRPr="002157A8">
        <w:rPr>
          <w:sz w:val="28"/>
          <w:szCs w:val="28"/>
          <w:lang w:val="en-US"/>
        </w:rPr>
        <w:t>Home</w:t>
      </w:r>
      <w:r w:rsidRPr="008B2CEF">
        <w:rPr>
          <w:sz w:val="28"/>
          <w:szCs w:val="28"/>
        </w:rPr>
        <w:t xml:space="preserve"> </w:t>
      </w:r>
      <w:r w:rsidRPr="002157A8">
        <w:rPr>
          <w:sz w:val="28"/>
          <w:szCs w:val="28"/>
          <w:lang w:val="en-US"/>
        </w:rPr>
        <w:t>Credit</w:t>
      </w:r>
      <w:r w:rsidRPr="008B2CEF">
        <w:rPr>
          <w:sz w:val="28"/>
          <w:szCs w:val="28"/>
        </w:rPr>
        <w:t xml:space="preserve"> </w:t>
      </w:r>
      <w:r w:rsidRPr="002157A8">
        <w:rPr>
          <w:sz w:val="28"/>
          <w:szCs w:val="28"/>
          <w:lang w:val="en-US"/>
        </w:rPr>
        <w:t>Bank</w:t>
      </w:r>
    </w:p>
    <w:p w:rsidR="00414A16" w:rsidRPr="002157A8" w:rsidRDefault="00414A16" w:rsidP="008D6D25">
      <w:pPr>
        <w:pStyle w:val="af1"/>
        <w:jc w:val="both"/>
        <w:rPr>
          <w:sz w:val="28"/>
          <w:szCs w:val="28"/>
        </w:rPr>
      </w:pPr>
      <w:r>
        <w:rPr>
          <w:sz w:val="28"/>
          <w:szCs w:val="28"/>
        </w:rPr>
        <w:t xml:space="preserve">     </w:t>
      </w:r>
      <w:r w:rsidRPr="002157A8">
        <w:rPr>
          <w:sz w:val="28"/>
          <w:szCs w:val="28"/>
        </w:rPr>
        <w:t>Работа этого банка больше всего напоминает деятельность микрокредитной организации, во всяком случае, если смотреть на условия кредитования. Банк, насколько нам известно, не самый активный игрок в корпоративном секторе; он отдает предпочтение кредитованию населения, при этом его можно отнести к финансовым институтам с самой большой филиальной сетью. Недавно у Home Credit Bank сменились основные акционеры, и теперь контроль над казахстанским бизнесом у российского филиала, международной банковской корпорации, а значит, следует ожидать активизации. Будут вливаться активами, развивать еще большую сеть, а значит, попытаются отвоевать больший кусок от одного из самых востребованных сегодня секторов рынка – потребкредиты. Нужно отметить, что у банка самый высокий показатель качества активов, а так же высокая скорость обращения средств. Ну и апофеоз – самая высокая доходность у БВУ.</w:t>
      </w:r>
    </w:p>
    <w:p w:rsidR="00414A16" w:rsidRPr="002157A8" w:rsidRDefault="00414A16" w:rsidP="008D6D25">
      <w:pPr>
        <w:pStyle w:val="af1"/>
        <w:jc w:val="both"/>
        <w:rPr>
          <w:sz w:val="28"/>
          <w:szCs w:val="28"/>
        </w:rPr>
      </w:pPr>
      <w:r>
        <w:rPr>
          <w:sz w:val="28"/>
          <w:szCs w:val="28"/>
        </w:rPr>
        <w:t xml:space="preserve">      </w:t>
      </w:r>
      <w:r w:rsidRPr="002157A8">
        <w:rPr>
          <w:sz w:val="28"/>
          <w:szCs w:val="28"/>
        </w:rPr>
        <w:t>4 место. АО “БТА Банк”, АО “Альянс Банк”, АО “ТЕМIРБАНК”.</w:t>
      </w:r>
    </w:p>
    <w:p w:rsidR="00414A16" w:rsidRPr="002157A8" w:rsidRDefault="00414A16" w:rsidP="008D6D25">
      <w:pPr>
        <w:pStyle w:val="af1"/>
        <w:jc w:val="both"/>
        <w:rPr>
          <w:sz w:val="28"/>
          <w:szCs w:val="28"/>
        </w:rPr>
      </w:pPr>
      <w:r>
        <w:rPr>
          <w:sz w:val="28"/>
          <w:szCs w:val="28"/>
        </w:rPr>
        <w:t xml:space="preserve">      </w:t>
      </w:r>
      <w:r w:rsidRPr="002157A8">
        <w:rPr>
          <w:sz w:val="28"/>
          <w:szCs w:val="28"/>
        </w:rPr>
        <w:t xml:space="preserve">Четвертое место в рейтинге Относительной надежности не зря заняла тройка национализированных государством банков - именно потому, что они национализированы. Гарантом стабильности здесь выступает государство. Низкая доходность, плохие показатели по качеству активов - все это не имеет значения. Назначение же председателем Совета директоров БТА Бахмутовой можно рассматривать как усиление, а значит, банк демонстрирует высокий уровень заинтересованности в результате. БТА. Кстати, он последний из тройки, у которого, несмотря на все заботы государства, отрицательная доходность. Тройка не поднялась выше в данном рейтинге, потому что правительство публично объявило о желании от неё избавиться, продав стороннему покупателю, а здесь возможны разные толкования. Непонятен механизм, как это будет происходить. Возможно, банки избавят от токсичных </w:t>
      </w:r>
      <w:r w:rsidRPr="002157A8">
        <w:rPr>
          <w:sz w:val="28"/>
          <w:szCs w:val="28"/>
        </w:rPr>
        <w:lastRenderedPageBreak/>
        <w:t>активов. Возможно, сольют в один. Ради этого даже законы переписали. Пока же все три банка надежны. Добавляет им перспектив возможный перевод денег национальных компаний, размещенных до этого в банках с иностранным участием, так вовремя инициированный Самрук-Казына.</w:t>
      </w:r>
    </w:p>
    <w:p w:rsidR="00414A16" w:rsidRPr="002157A8" w:rsidRDefault="00414A16" w:rsidP="008D6D25">
      <w:pPr>
        <w:pStyle w:val="af1"/>
        <w:jc w:val="both"/>
        <w:rPr>
          <w:sz w:val="28"/>
          <w:szCs w:val="28"/>
        </w:rPr>
      </w:pPr>
      <w:r>
        <w:rPr>
          <w:sz w:val="28"/>
          <w:szCs w:val="28"/>
        </w:rPr>
        <w:t xml:space="preserve">      </w:t>
      </w:r>
      <w:r w:rsidRPr="002157A8">
        <w:rPr>
          <w:sz w:val="28"/>
          <w:szCs w:val="28"/>
        </w:rPr>
        <w:t>7 место. АО “ДБ “АЛЬФА-БАНК”</w:t>
      </w:r>
    </w:p>
    <w:p w:rsidR="00414A16" w:rsidRPr="002157A8" w:rsidRDefault="00414A16" w:rsidP="008D6D25">
      <w:pPr>
        <w:pStyle w:val="af1"/>
        <w:jc w:val="both"/>
        <w:rPr>
          <w:sz w:val="28"/>
          <w:szCs w:val="28"/>
        </w:rPr>
      </w:pPr>
      <w:r>
        <w:rPr>
          <w:sz w:val="28"/>
          <w:szCs w:val="28"/>
        </w:rPr>
        <w:t xml:space="preserve">       </w:t>
      </w:r>
      <w:r w:rsidRPr="002157A8">
        <w:rPr>
          <w:sz w:val="28"/>
          <w:szCs w:val="28"/>
        </w:rPr>
        <w:t>Банк является дочкой одного из самых крупных частных банков России. Не имеет большой филиальной сети в Казахстане и ориентирован, в основном, на корпоративного клиента. Имеет отличные показатели по качеству активов, и причиной этому является концепция жесточайшей кредитной политики. Банк не любит просрочки и предпринимает беспрецедентные меры к источнику нестабильности. Что интересно, некоторые эксперты часто называют «Альфу» банком-рейдером за его нетерпимость к должникам и желание поглотить любой перспективный актив. Наверное, поэтому безнадежных займов у банка всего около двух процентов от общего количества. Банк не участвует в секторе потребительского кредитования, чем также снижает свои риски. Необходимо отметить, что банк в принципе  предоставляет заемщику хорошие условия по кредитованию, потому как имеет доступ к длинным и дешевым деньгам через материнскую «Альфа групп». Это привлекает крупных заемщиков. Поэтому основными клиентами банка являются промышленные компании, строящиеся или действующие. Уровень доходности ниже среднего по сектору БВУ, но это не главное.</w:t>
      </w:r>
    </w:p>
    <w:p w:rsidR="00414A16" w:rsidRPr="002157A8" w:rsidRDefault="00414A16" w:rsidP="008D6D25">
      <w:pPr>
        <w:pStyle w:val="af1"/>
        <w:jc w:val="both"/>
        <w:rPr>
          <w:sz w:val="28"/>
          <w:szCs w:val="28"/>
        </w:rPr>
      </w:pPr>
      <w:r>
        <w:rPr>
          <w:sz w:val="28"/>
          <w:szCs w:val="28"/>
        </w:rPr>
        <w:t xml:space="preserve">      </w:t>
      </w:r>
      <w:r w:rsidRPr="002157A8">
        <w:rPr>
          <w:sz w:val="28"/>
          <w:szCs w:val="28"/>
        </w:rPr>
        <w:t>8 место АО «Народный Банк Казахстан»</w:t>
      </w:r>
    </w:p>
    <w:p w:rsidR="00414A16" w:rsidRPr="002157A8" w:rsidRDefault="00414A16" w:rsidP="008D6D25">
      <w:pPr>
        <w:pStyle w:val="af1"/>
        <w:jc w:val="both"/>
        <w:rPr>
          <w:sz w:val="28"/>
          <w:szCs w:val="28"/>
        </w:rPr>
      </w:pPr>
      <w:r>
        <w:rPr>
          <w:sz w:val="28"/>
          <w:szCs w:val="28"/>
        </w:rPr>
        <w:t xml:space="preserve">      </w:t>
      </w:r>
      <w:r w:rsidRPr="002157A8">
        <w:rPr>
          <w:sz w:val="28"/>
          <w:szCs w:val="28"/>
        </w:rPr>
        <w:t>Правопреемник Сбербанка СССР, но, в отличие от своего российского собрата, был приватизирован. Состав акционеров является безоговорочным преимуществом на момент формирования рейтинга, но также является и фактором риска в будущем. Банк имеет, пожалуй, самую развитую сеть в стране, а также обладает высочайшим фактором доверия со стороны населения. Хороший показатель активов. Фактически выполняет функции оператора пенсионной и социальной системы страны. К сожалению, имеет низкую доходность, по тем же самым причинам. Отрицательным фактором можно считать так же тот факт, что «Народный» держит на своих счетах сбережения пенсионеров, а известно, что именно пенсионеры являются самым неспокойным классом клиентов, подверженным панике в случае кризисных ситуаций. Банк ведет активную кредитную политику. Мало подвержен рискам, как страновым, так и международным. В случае кризиса, как и любой системообразующий банк, может быть национализирован. Кстати, «Народный» назывался одним из возможных покупателей  БТА банка; не исключаем подобное развитие событий и сейчас.</w:t>
      </w:r>
    </w:p>
    <w:p w:rsidR="00414A16" w:rsidRPr="002157A8" w:rsidRDefault="00414A16" w:rsidP="008D6D25">
      <w:pPr>
        <w:pStyle w:val="af1"/>
        <w:jc w:val="both"/>
        <w:rPr>
          <w:sz w:val="28"/>
          <w:szCs w:val="28"/>
        </w:rPr>
      </w:pPr>
      <w:r>
        <w:rPr>
          <w:sz w:val="28"/>
          <w:szCs w:val="28"/>
        </w:rPr>
        <w:t xml:space="preserve">     </w:t>
      </w:r>
      <w:r w:rsidRPr="002157A8">
        <w:rPr>
          <w:sz w:val="28"/>
          <w:szCs w:val="28"/>
        </w:rPr>
        <w:t>9 место АО “Цеснабанк”</w:t>
      </w:r>
    </w:p>
    <w:p w:rsidR="00414A16" w:rsidRPr="002157A8" w:rsidRDefault="00414A16" w:rsidP="008D6D25">
      <w:pPr>
        <w:pStyle w:val="af1"/>
        <w:jc w:val="both"/>
        <w:rPr>
          <w:sz w:val="28"/>
          <w:szCs w:val="28"/>
        </w:rPr>
      </w:pPr>
      <w:r>
        <w:rPr>
          <w:sz w:val="28"/>
          <w:szCs w:val="28"/>
        </w:rPr>
        <w:t xml:space="preserve">     </w:t>
      </w:r>
      <w:r w:rsidRPr="002157A8">
        <w:rPr>
          <w:sz w:val="28"/>
          <w:szCs w:val="28"/>
        </w:rPr>
        <w:t xml:space="preserve">Одновременно положительным и отрицательным фактором является принадлежность к одной из крупнейших промышленно-финансовых групп. Несмотря на все старания, банку не удается избавиться от звания "карманный банк". Банк также отличает низкий уровень проникновения. Совсем недавно «Цесна» решила диверсифицировать направление развития своего бизнеса и развернула свой взгляд на юг. До этого момента приоритеты были на стороне </w:t>
      </w:r>
      <w:r w:rsidRPr="002157A8">
        <w:rPr>
          <w:sz w:val="28"/>
          <w:szCs w:val="28"/>
        </w:rPr>
        <w:lastRenderedPageBreak/>
        <w:t>аграрных северных регионов. Это, кстати, и преимущество института. Сельское хозяйство - объект пристального внимания государства, в него вливалось и вливается огромное количество средств. Кредитовать этот сектор безопасно и доходно. Люди всегда хотели есть, а цены на продукты питания растут. Страна - один из лидеров экспорта зерна, несмотря на отставания в технологии. При этом нужно учитывать, что «Цесна» в более далекой перспективе попадает в зону риска. Вступление страны в ТС и ЕЭП, а в скором времени и в ВТО, ставит приоритетный для банка сектор в трудное положение. Есть вероятность, что придется пересматривать кредитную политику.</w:t>
      </w:r>
    </w:p>
    <w:p w:rsidR="00414A16" w:rsidRPr="002157A8" w:rsidRDefault="00414A16" w:rsidP="008D6D25">
      <w:pPr>
        <w:pStyle w:val="af1"/>
        <w:jc w:val="both"/>
        <w:rPr>
          <w:sz w:val="28"/>
          <w:szCs w:val="28"/>
        </w:rPr>
      </w:pPr>
      <w:r>
        <w:rPr>
          <w:sz w:val="28"/>
          <w:szCs w:val="28"/>
        </w:rPr>
        <w:t xml:space="preserve">     </w:t>
      </w:r>
      <w:r w:rsidRPr="002157A8">
        <w:rPr>
          <w:sz w:val="28"/>
          <w:szCs w:val="28"/>
        </w:rPr>
        <w:t>10 место  АО “Евразийский Банк”</w:t>
      </w:r>
    </w:p>
    <w:p w:rsidR="00414A16" w:rsidRPr="002157A8" w:rsidRDefault="00414A16" w:rsidP="008D6D25">
      <w:pPr>
        <w:pStyle w:val="af1"/>
        <w:jc w:val="both"/>
        <w:rPr>
          <w:sz w:val="28"/>
          <w:szCs w:val="28"/>
        </w:rPr>
      </w:pPr>
      <w:r>
        <w:rPr>
          <w:sz w:val="28"/>
          <w:szCs w:val="28"/>
        </w:rPr>
        <w:t xml:space="preserve">     </w:t>
      </w:r>
      <w:r w:rsidRPr="002157A8">
        <w:rPr>
          <w:sz w:val="28"/>
          <w:szCs w:val="28"/>
        </w:rPr>
        <w:t>В этом случае также большим преимуществом, как и большим риском, является принадлежность банка к одной из крупнейших промышленно-финансовых групп. Евразийская группа - одно из самых устойчивых и неизменно влиятельных сообществ в стране. Изначально банк считался "карманным", и обслуживал интересы узкой группы лиц. В какой-то момент решено было развивать бизнес. И момент этот был выбран не случайно. Параллельно наращивали темпы и другие финансовые бизнес</w:t>
      </w:r>
      <w:r>
        <w:rPr>
          <w:sz w:val="28"/>
          <w:szCs w:val="28"/>
        </w:rPr>
        <w:t xml:space="preserve"> </w:t>
      </w:r>
      <w:r w:rsidRPr="002157A8">
        <w:rPr>
          <w:sz w:val="28"/>
          <w:szCs w:val="28"/>
        </w:rPr>
        <w:t>-</w:t>
      </w:r>
      <w:r>
        <w:rPr>
          <w:sz w:val="28"/>
          <w:szCs w:val="28"/>
        </w:rPr>
        <w:t xml:space="preserve"> </w:t>
      </w:r>
      <w:r w:rsidRPr="002157A8">
        <w:rPr>
          <w:sz w:val="28"/>
          <w:szCs w:val="28"/>
        </w:rPr>
        <w:t>направления, например, страховой бизнес. Сегодня банк имеет прекрасную доходность, высокий процент работающих активов, а также находится в периоде активного роста. Приобретенный недавно «ПростоКредит» добавил огоньку, развернув приоритеты в сторону потребительского кредитования. Риски у банка достаточно высоки. Есть сведения, что после слияния на лидирующие позиции приходят люди из ПростоКредит, что вызывает нервозность у коллектива. Еще один фактор риска - это потеря контроля над самым важным для группы ресурсом. На них всей массой надавил Glencor, он хочет выкупить ENRC. Даже не сомневаемся, что у него получится. Тогда у группы на руках останутся только деньги, а деньги, как известно, есть у многих.</w:t>
      </w:r>
    </w:p>
    <w:p w:rsidR="00414A16" w:rsidRPr="002157A8" w:rsidRDefault="00414A16" w:rsidP="008D6D25">
      <w:pPr>
        <w:pStyle w:val="af1"/>
        <w:jc w:val="both"/>
        <w:rPr>
          <w:sz w:val="28"/>
          <w:szCs w:val="28"/>
        </w:rPr>
      </w:pPr>
      <w:r>
        <w:rPr>
          <w:sz w:val="28"/>
          <w:szCs w:val="28"/>
        </w:rPr>
        <w:t xml:space="preserve">     </w:t>
      </w:r>
      <w:r w:rsidRPr="002157A8">
        <w:rPr>
          <w:sz w:val="28"/>
          <w:szCs w:val="28"/>
        </w:rPr>
        <w:t>11 место ДО АО “Банк ВТБ“</w:t>
      </w:r>
    </w:p>
    <w:p w:rsidR="00414A16" w:rsidRPr="002157A8" w:rsidRDefault="00414A16" w:rsidP="008D6D25">
      <w:pPr>
        <w:pStyle w:val="af1"/>
        <w:jc w:val="both"/>
        <w:rPr>
          <w:sz w:val="28"/>
          <w:szCs w:val="28"/>
        </w:rPr>
      </w:pPr>
      <w:r w:rsidRPr="002157A8">
        <w:rPr>
          <w:sz w:val="28"/>
          <w:szCs w:val="28"/>
        </w:rPr>
        <w:t xml:space="preserve"> </w:t>
      </w:r>
      <w:r>
        <w:rPr>
          <w:sz w:val="28"/>
          <w:szCs w:val="28"/>
        </w:rPr>
        <w:t xml:space="preserve">    </w:t>
      </w:r>
      <w:r w:rsidRPr="002157A8">
        <w:rPr>
          <w:sz w:val="28"/>
          <w:szCs w:val="28"/>
        </w:rPr>
        <w:t>Еще один крупный российский банк. Еще один банк, который на сто процентов принадлежит государству, а точнее правительству РФ. Является правопреемником ВнешТоргБанка. В Казахстане Банк имеет отличные показатели работоспособности активов и доходности, правда, у него еще очень небольшой портфель клиентов, в отличие от его российского собрата. У ВТБ также очень низкий уровень проникновения, но самой большой проблемой дочки ВТБ является отсутствие понятной публичной стратегии на казахстанском рынке.</w:t>
      </w:r>
    </w:p>
    <w:p w:rsidR="00414A16" w:rsidRPr="002157A8" w:rsidRDefault="00414A16" w:rsidP="008D6D25">
      <w:pPr>
        <w:pStyle w:val="af1"/>
        <w:jc w:val="both"/>
        <w:rPr>
          <w:sz w:val="28"/>
          <w:szCs w:val="28"/>
        </w:rPr>
      </w:pPr>
      <w:r>
        <w:rPr>
          <w:sz w:val="28"/>
          <w:szCs w:val="28"/>
        </w:rPr>
        <w:t xml:space="preserve">     </w:t>
      </w:r>
      <w:r w:rsidRPr="002157A8">
        <w:rPr>
          <w:sz w:val="28"/>
          <w:szCs w:val="28"/>
        </w:rPr>
        <w:t>12 место АО “КАЗКОММЕРЦБАНК”</w:t>
      </w:r>
    </w:p>
    <w:p w:rsidR="00414A16" w:rsidRPr="002157A8" w:rsidRDefault="00414A16" w:rsidP="008D6D25">
      <w:pPr>
        <w:pStyle w:val="af1"/>
        <w:jc w:val="both"/>
        <w:rPr>
          <w:sz w:val="28"/>
          <w:szCs w:val="28"/>
        </w:rPr>
      </w:pPr>
      <w:r>
        <w:rPr>
          <w:sz w:val="28"/>
          <w:szCs w:val="28"/>
        </w:rPr>
        <w:t xml:space="preserve">     </w:t>
      </w:r>
      <w:r w:rsidRPr="002157A8">
        <w:rPr>
          <w:sz w:val="28"/>
          <w:szCs w:val="28"/>
        </w:rPr>
        <w:t xml:space="preserve">Один из самых первых коммерческих банков страны. Пережил сложные времена становления бизнеса и вырос, став самым влиятельным системным финансовым институтом. Является частью, сложившейся на его базе финансово-промышленной группы; кстати, это главный фактор риска для банка. У банка высочайший уровень доверия у населения, наряду с понятной кредитной политикой. Все направления сегодня диверсифицированы, хотя еще пять лет назад был активный перекос в сторону финансирования собственных и аффилированных проектов. Не раз находился в трудном положении после </w:t>
      </w:r>
      <w:r w:rsidRPr="002157A8">
        <w:rPr>
          <w:sz w:val="28"/>
          <w:szCs w:val="28"/>
        </w:rPr>
        <w:lastRenderedPageBreak/>
        <w:t>кризиса. Практически единственный в стране, кому удается привлекать деньги из-за границы, пусть не так много как раньше, но рынок не захлопнул перед ККБ двери. У банка, кстати, устойчивый и уверенный политический состав акционеров. Хорошая филиальная сеть. Назад банк тянут некоторые показатели и провалившиеся проекты. Две трети займов имеют просрочку более девяноста дней, а восемнадцать процентов безнадежны. В случае кризиса, призрак которого ходит вокруг да около, многие должники, особенно частные лица, могут подвести ожидания.  Доходность средняя. Риски у банка так же в фондировании - он много кому должен.</w:t>
      </w:r>
    </w:p>
    <w:p w:rsidR="00414A16" w:rsidRPr="002157A8" w:rsidRDefault="00414A16" w:rsidP="008D6D25">
      <w:pPr>
        <w:pStyle w:val="af1"/>
        <w:jc w:val="both"/>
        <w:rPr>
          <w:sz w:val="28"/>
          <w:szCs w:val="28"/>
        </w:rPr>
      </w:pPr>
      <w:r>
        <w:rPr>
          <w:sz w:val="28"/>
          <w:szCs w:val="28"/>
        </w:rPr>
        <w:t xml:space="preserve">     </w:t>
      </w:r>
      <w:r w:rsidRPr="002157A8">
        <w:rPr>
          <w:sz w:val="28"/>
          <w:szCs w:val="28"/>
        </w:rPr>
        <w:t>13 место АО “Банк ” RBK”</w:t>
      </w:r>
    </w:p>
    <w:p w:rsidR="00414A16" w:rsidRPr="002157A8" w:rsidRDefault="00414A16" w:rsidP="008D6D25">
      <w:pPr>
        <w:pStyle w:val="af1"/>
        <w:jc w:val="both"/>
        <w:rPr>
          <w:sz w:val="28"/>
          <w:szCs w:val="28"/>
        </w:rPr>
      </w:pPr>
      <w:r>
        <w:rPr>
          <w:sz w:val="28"/>
          <w:szCs w:val="28"/>
        </w:rPr>
        <w:t xml:space="preserve">     </w:t>
      </w:r>
      <w:r w:rsidRPr="002157A8">
        <w:rPr>
          <w:sz w:val="28"/>
          <w:szCs w:val="28"/>
        </w:rPr>
        <w:t>Один из самых молодых, а значит, не нахватавшихся проблем банков страны. Что самое интересное, главным фактором риска, как и главным преимуществом банка, является аффилированный с управлением Жомарт Ертаев. Прошлым летом без веских причин у банка отозвали лицензию, разрешающую работу институту с физическими лицами. Маркетинговая позиция банка, ранее разработанная при участи Ертаева, позволила развернуть денежные потоки в сторону RBK</w:t>
      </w:r>
      <w:r>
        <w:rPr>
          <w:sz w:val="28"/>
          <w:szCs w:val="28"/>
        </w:rPr>
        <w:t xml:space="preserve">. </w:t>
      </w:r>
      <w:r w:rsidRPr="002157A8">
        <w:rPr>
          <w:sz w:val="28"/>
          <w:szCs w:val="28"/>
        </w:rPr>
        <w:t>Несмотря на ограничения, банку удалось достичь высокой доходности. У банка практически отсутствуют проблемные активы. Сильная команда управленцев. Недостаток – низкое проникновение в регионы и развивающаяся рыночная позиция, продуктовая линейка еще не сформирована до конца.</w:t>
      </w:r>
    </w:p>
    <w:p w:rsidR="00414A16" w:rsidRPr="002157A8" w:rsidRDefault="00414A16" w:rsidP="008D6D25">
      <w:pPr>
        <w:pStyle w:val="af1"/>
        <w:jc w:val="both"/>
        <w:rPr>
          <w:sz w:val="28"/>
          <w:szCs w:val="28"/>
        </w:rPr>
      </w:pPr>
      <w:r>
        <w:rPr>
          <w:sz w:val="28"/>
          <w:szCs w:val="28"/>
        </w:rPr>
        <w:t xml:space="preserve">     </w:t>
      </w:r>
      <w:r w:rsidRPr="002157A8">
        <w:rPr>
          <w:sz w:val="28"/>
          <w:szCs w:val="28"/>
        </w:rPr>
        <w:t>14 место АО “Банк ЦентрКредит”</w:t>
      </w:r>
    </w:p>
    <w:p w:rsidR="00414A16" w:rsidRPr="002157A8" w:rsidRDefault="00414A16" w:rsidP="008D6D25">
      <w:pPr>
        <w:pStyle w:val="af1"/>
        <w:jc w:val="both"/>
        <w:rPr>
          <w:sz w:val="28"/>
          <w:szCs w:val="28"/>
        </w:rPr>
      </w:pPr>
      <w:r>
        <w:rPr>
          <w:sz w:val="28"/>
          <w:szCs w:val="28"/>
        </w:rPr>
        <w:t xml:space="preserve">     </w:t>
      </w:r>
      <w:r w:rsidRPr="002157A8">
        <w:rPr>
          <w:sz w:val="28"/>
          <w:szCs w:val="28"/>
        </w:rPr>
        <w:t>Из негативного - доносящиеся слухи о конфликте среди акционеров. Очень непонятная и невнятная позиция центрального аппарата. Низкая доходность и один из худших показателей эффективности. Неэффективное управление кредитно-денежной политикой. Постоянные провальные рекламные компании. Из положительного: банк с историей и с хорошими денежными запасами. Займы, в основном, с перспективой вернуться. Большая филиальная сеть.</w:t>
      </w:r>
    </w:p>
    <w:p w:rsidR="00414A16" w:rsidRPr="002157A8" w:rsidRDefault="00414A16" w:rsidP="008D6D25">
      <w:pPr>
        <w:pStyle w:val="af1"/>
        <w:jc w:val="both"/>
        <w:rPr>
          <w:sz w:val="28"/>
          <w:szCs w:val="28"/>
        </w:rPr>
      </w:pPr>
      <w:r>
        <w:rPr>
          <w:sz w:val="28"/>
          <w:szCs w:val="28"/>
        </w:rPr>
        <w:t xml:space="preserve">     </w:t>
      </w:r>
      <w:r w:rsidRPr="002157A8">
        <w:rPr>
          <w:sz w:val="28"/>
          <w:szCs w:val="28"/>
        </w:rPr>
        <w:t>15 место АО “Нурбанк”</w:t>
      </w:r>
    </w:p>
    <w:p w:rsidR="00414A16" w:rsidRPr="002157A8" w:rsidRDefault="00414A16" w:rsidP="008D6D25">
      <w:pPr>
        <w:pStyle w:val="af1"/>
        <w:jc w:val="both"/>
        <w:rPr>
          <w:sz w:val="28"/>
          <w:szCs w:val="28"/>
        </w:rPr>
      </w:pPr>
      <w:r>
        <w:rPr>
          <w:sz w:val="28"/>
          <w:szCs w:val="28"/>
        </w:rPr>
        <w:t xml:space="preserve">      </w:t>
      </w:r>
      <w:r w:rsidRPr="002157A8">
        <w:rPr>
          <w:sz w:val="28"/>
          <w:szCs w:val="28"/>
        </w:rPr>
        <w:t>Банк за последние годы только теряет свои позиции, как и клиентов. Неясная кадровая политика. Отток кадров. Средний уровень проникновения. Низкая доходность наряду с высоким содержанием токсичных активов. Отсутствие понимания, зачем акционеру этот банк и почему он от него не избавился. Из положительных: банк принадлежит крупному предпринимателю и просто очень влиятельному человеку Рашиду Сарсенову. ФПГ находящееся в его распоряжении держит деньги в этом банке, а пока эта практика будет продолжаться, банк можно считать надежным.</w:t>
      </w:r>
    </w:p>
    <w:p w:rsidR="00414A16" w:rsidRPr="002157A8" w:rsidRDefault="00414A16" w:rsidP="008D6D25">
      <w:pPr>
        <w:pStyle w:val="af1"/>
        <w:jc w:val="both"/>
        <w:rPr>
          <w:sz w:val="28"/>
          <w:szCs w:val="28"/>
        </w:rPr>
      </w:pPr>
      <w:r>
        <w:rPr>
          <w:sz w:val="28"/>
          <w:szCs w:val="28"/>
        </w:rPr>
        <w:t xml:space="preserve">     </w:t>
      </w:r>
      <w:r w:rsidRPr="002157A8">
        <w:rPr>
          <w:sz w:val="28"/>
          <w:szCs w:val="28"/>
        </w:rPr>
        <w:t>16 место АО “DeltaBank”</w:t>
      </w:r>
    </w:p>
    <w:p w:rsidR="00414A16" w:rsidRPr="002157A8" w:rsidRDefault="00414A16" w:rsidP="008D6D25">
      <w:pPr>
        <w:pStyle w:val="af1"/>
        <w:jc w:val="both"/>
        <w:rPr>
          <w:sz w:val="28"/>
          <w:szCs w:val="28"/>
        </w:rPr>
      </w:pPr>
      <w:r>
        <w:rPr>
          <w:sz w:val="28"/>
          <w:szCs w:val="28"/>
        </w:rPr>
        <w:t xml:space="preserve">     </w:t>
      </w:r>
      <w:r w:rsidRPr="002157A8">
        <w:rPr>
          <w:sz w:val="28"/>
          <w:szCs w:val="28"/>
        </w:rPr>
        <w:t>Самый загадочный участник рейтинга, поэтому и попал в него. Совсем недавно поменял владельца. Политика банка не ясна. Будет ли экспансия в регионы - непонятно. Зато невероятная высокая доходность и практически полное отсутствие токсичных активов.</w:t>
      </w:r>
    </w:p>
    <w:p w:rsidR="00414A16" w:rsidRPr="002157A8" w:rsidRDefault="00414A16" w:rsidP="008D6D25">
      <w:pPr>
        <w:pStyle w:val="af1"/>
        <w:jc w:val="both"/>
        <w:rPr>
          <w:sz w:val="28"/>
          <w:szCs w:val="28"/>
        </w:rPr>
      </w:pPr>
      <w:r>
        <w:rPr>
          <w:sz w:val="28"/>
          <w:szCs w:val="28"/>
        </w:rPr>
        <w:t xml:space="preserve">     </w:t>
      </w:r>
      <w:r w:rsidRPr="002157A8">
        <w:rPr>
          <w:sz w:val="28"/>
          <w:szCs w:val="28"/>
        </w:rPr>
        <w:t>17 место АО “АТФБанк”</w:t>
      </w:r>
    </w:p>
    <w:p w:rsidR="00414A16" w:rsidRPr="002157A8" w:rsidRDefault="00414A16" w:rsidP="008D6D25">
      <w:pPr>
        <w:pStyle w:val="af1"/>
        <w:jc w:val="both"/>
        <w:rPr>
          <w:sz w:val="28"/>
          <w:szCs w:val="28"/>
        </w:rPr>
      </w:pPr>
      <w:r>
        <w:rPr>
          <w:sz w:val="28"/>
          <w:szCs w:val="28"/>
        </w:rPr>
        <w:t xml:space="preserve">     </w:t>
      </w:r>
      <w:r w:rsidRPr="002157A8">
        <w:rPr>
          <w:sz w:val="28"/>
          <w:szCs w:val="28"/>
        </w:rPr>
        <w:t xml:space="preserve">Последняя перепродажа банка заставляет задуматься о надежности, хотя несколько меньше, чем низкая эффективность и доходность. Очевидно, что </w:t>
      </w:r>
      <w:r w:rsidRPr="002157A8">
        <w:rPr>
          <w:sz w:val="28"/>
          <w:szCs w:val="28"/>
        </w:rPr>
        <w:lastRenderedPageBreak/>
        <w:t>сегодня у банка слабые управленцы, потерянное доверие и неясные перспективы. В данном случае и смена владельцев неизвестно еще, на пользу ли. Кто станет новым топ-менеджментом? Что будут делать с токсичными активами, которых у банка больше трети? Нужно отметить, что у АТФ очень большая филиальная сеть, которую можно еще эффективно использовать. Банку предстоят трудные времена.</w:t>
      </w:r>
    </w:p>
    <w:p w:rsidR="00414A16" w:rsidRPr="002157A8" w:rsidRDefault="00414A16" w:rsidP="008D6D25">
      <w:pPr>
        <w:pStyle w:val="af1"/>
        <w:jc w:val="both"/>
        <w:rPr>
          <w:sz w:val="28"/>
          <w:szCs w:val="28"/>
        </w:rPr>
      </w:pPr>
      <w:r>
        <w:rPr>
          <w:sz w:val="28"/>
          <w:szCs w:val="28"/>
        </w:rPr>
        <w:t xml:space="preserve">     </w:t>
      </w:r>
      <w:r w:rsidRPr="002157A8">
        <w:rPr>
          <w:sz w:val="28"/>
          <w:szCs w:val="28"/>
        </w:rPr>
        <w:t>18 место АО “Жилстройсбербанк Казахстана”</w:t>
      </w:r>
    </w:p>
    <w:p w:rsidR="00414A16" w:rsidRPr="002157A8" w:rsidRDefault="00414A16" w:rsidP="008D6D25">
      <w:pPr>
        <w:pStyle w:val="af1"/>
        <w:jc w:val="both"/>
        <w:rPr>
          <w:sz w:val="28"/>
          <w:szCs w:val="28"/>
        </w:rPr>
      </w:pPr>
      <w:r>
        <w:rPr>
          <w:sz w:val="28"/>
          <w:szCs w:val="28"/>
        </w:rPr>
        <w:t xml:space="preserve">     </w:t>
      </w:r>
      <w:r w:rsidRPr="002157A8">
        <w:rPr>
          <w:sz w:val="28"/>
          <w:szCs w:val="28"/>
        </w:rPr>
        <w:t>По сути это самый надежный банк страны. И все показатели у него приличные. Можно было бы предположить, что последнее место ему досталось, потому что он не работает с юридическими лицами, но это не так. Этот банк не может с ними работать. Последнее место - за неэффективность. Депозит в ЖСК можно держать только в тенге и под самый мизерный процент, который даже инфляцию не покрывает. Население вкладывает деньги в ЖСК только с одной целью: получить кредит под низкий процент, но его доступность очень условна. Процесс накопления, в среднем, долгий, а инфляция бывает непредсказуема. Государство может, как в 2009 году, отпустить доллар и обесценить накопления на четверть. Недвижимость же торгуется в стране хоть и официально в тенге, но с устойчивой привязкой к доллару, при этом цена ее устойчиво и необъяснимо растет.</w:t>
      </w:r>
    </w:p>
    <w:p w:rsidR="00414A16" w:rsidRPr="002157A8" w:rsidRDefault="00414A16" w:rsidP="008D6D25">
      <w:pPr>
        <w:pStyle w:val="af1"/>
        <w:jc w:val="both"/>
        <w:rPr>
          <w:sz w:val="28"/>
          <w:szCs w:val="28"/>
        </w:rPr>
      </w:pPr>
      <w:r w:rsidRPr="002157A8">
        <w:rPr>
          <w:sz w:val="28"/>
          <w:szCs w:val="28"/>
        </w:rPr>
        <w:t xml:space="preserve"> </w:t>
      </w:r>
      <w:r>
        <w:rPr>
          <w:sz w:val="28"/>
          <w:szCs w:val="28"/>
        </w:rPr>
        <w:t xml:space="preserve">    Данные отражают ситуацию на 2014 год</w:t>
      </w:r>
      <w:r w:rsidRPr="002157A8">
        <w:rPr>
          <w:sz w:val="28"/>
          <w:szCs w:val="28"/>
        </w:rPr>
        <w:t>. По мнению международного рейтингового агентства Fitch Rating, ситуация на банковском рынке РК стабильная</w:t>
      </w:r>
    </w:p>
    <w:p w:rsidR="00414A16" w:rsidRPr="002157A8" w:rsidRDefault="00414A16" w:rsidP="008D6D25">
      <w:pPr>
        <w:pStyle w:val="af1"/>
        <w:jc w:val="both"/>
        <w:rPr>
          <w:sz w:val="28"/>
          <w:szCs w:val="28"/>
        </w:rPr>
      </w:pPr>
      <w:r>
        <w:rPr>
          <w:sz w:val="28"/>
          <w:szCs w:val="28"/>
        </w:rPr>
        <w:t xml:space="preserve">     </w:t>
      </w:r>
      <w:r w:rsidRPr="002157A8">
        <w:rPr>
          <w:sz w:val="28"/>
          <w:szCs w:val="28"/>
        </w:rPr>
        <w:t>Ситуация на банковском рынке Казахстана стабильная, сообщает Trend со ссылкой на международное рейтинговое агентство Fitch Ratings.</w:t>
      </w:r>
      <w:r>
        <w:rPr>
          <w:sz w:val="28"/>
          <w:szCs w:val="28"/>
        </w:rPr>
        <w:t xml:space="preserve"> </w:t>
      </w:r>
      <w:r w:rsidRPr="002157A8">
        <w:rPr>
          <w:sz w:val="28"/>
          <w:szCs w:val="28"/>
        </w:rPr>
        <w:t>«Прогноз по банкам Казахстана остается стабильным, так как в целом благоприятная операционная среда компенсирует трудности, связанные со значительными проблемными корпоративными кредитами, быстрым ростом потребительского кредитования и ухудшением ситуации с ликвидностью в секторе», — говорится в отчете Fitch</w:t>
      </w:r>
      <w:r>
        <w:rPr>
          <w:sz w:val="28"/>
          <w:szCs w:val="28"/>
        </w:rPr>
        <w:t xml:space="preserve"> за 2013 г.</w:t>
      </w:r>
      <w:r w:rsidRPr="002157A8">
        <w:rPr>
          <w:sz w:val="28"/>
          <w:szCs w:val="28"/>
        </w:rPr>
        <w:t xml:space="preserve"> </w:t>
      </w:r>
    </w:p>
    <w:p w:rsidR="00414A16" w:rsidRDefault="00414A16" w:rsidP="008D6D25">
      <w:pPr>
        <w:pStyle w:val="af1"/>
        <w:jc w:val="both"/>
        <w:rPr>
          <w:sz w:val="28"/>
          <w:szCs w:val="28"/>
        </w:rPr>
      </w:pPr>
      <w:r>
        <w:rPr>
          <w:sz w:val="28"/>
          <w:szCs w:val="28"/>
        </w:rPr>
        <w:t xml:space="preserve">      </w:t>
      </w:r>
      <w:r w:rsidRPr="002157A8">
        <w:rPr>
          <w:sz w:val="28"/>
          <w:szCs w:val="28"/>
        </w:rPr>
        <w:t>Экономическая ситуация, по мнению экспертов Fitch, остается в целом благоприятной для банковского кредитования с учетом уверенного роста ВВП (по прогнозу на 2014 год — 5,5 процента), некоторого улучшения диверсификации экономики и умеренного проникновения кредитования: нетто-кредиты составили 27 процентов ВВП, или 34 процента ненефтяного ВВП, в конце 2013 года. Однако рост корпоративного кредитования идет умеренными темпами (12 процентов — в 2013 году), так как многие крупные банки все еще сконцентрированы на разрешении ситуации со старыми проблемными кредитами. Как говорится в сообщении, возвратность средств по проблемным кредитам по-прежнему идет медленно ввиду значительных сложностей у многих заемщиков, испытывающих проблемы, юридических и налоговых преград при разрешении ситуации с проблемными кредитами, а в некоторых случаях — слабого правоприменения по реализации прав кредиторов и (или) неэффективности обращения взыскания на залоговое обеспечение.</w:t>
      </w:r>
    </w:p>
    <w:p w:rsidR="00414A16" w:rsidRDefault="00414A16" w:rsidP="008D6D25">
      <w:pPr>
        <w:pStyle w:val="af1"/>
        <w:jc w:val="both"/>
        <w:rPr>
          <w:sz w:val="28"/>
          <w:szCs w:val="28"/>
        </w:rPr>
      </w:pPr>
      <w:r>
        <w:rPr>
          <w:sz w:val="28"/>
          <w:szCs w:val="28"/>
        </w:rPr>
        <w:t xml:space="preserve">       </w:t>
      </w:r>
      <w:r w:rsidRPr="002157A8">
        <w:rPr>
          <w:sz w:val="28"/>
          <w:szCs w:val="28"/>
        </w:rPr>
        <w:t xml:space="preserve">По мнению Fitch, сдерживанию риска перегрева в секторе должно способствовать недавно принятое регулятивное ограничение в 50 процентов по </w:t>
      </w:r>
      <w:r w:rsidRPr="002157A8">
        <w:rPr>
          <w:sz w:val="28"/>
          <w:szCs w:val="28"/>
        </w:rPr>
        <w:lastRenderedPageBreak/>
        <w:t xml:space="preserve">соотношению платежей к доходам у заемщиков (вступило в силу с апреля 2014 года), как и предлагаемые меры по ограничению годового прироста потребительских кредитов и повышению коэффициентов взвешивания по риску. Структура фондирования в секторе существенно улучшилась за последние годы в результате снижения левереджа, списания долга реструктурированными банками и притока депозитов. В то же время управление ликвидностью у банков осложняется в результате существенной концентрации депозитов, небольшого размера межбанковского рынка в стране и ограниченных возможностей рефинансирования в Национальном банке Казахстана. Потенциальные риски проявились в феврале 2014 года, когда девальвация тенге и информационная атака на некоторые банки привели к шестипроцентному оттоку розничных депозитов, что вынудило Национальный банк предоставить рынку дополнительную ликвидность. Fitch полагает, что 19-процентная девальвация, скорее всего, окажет дальнейшее умеренное негативное воздействие на качество корпоративных кредитов, хотя высокая доля валютных кредитов уже признана проблемными, что сокращает потенциал дальнейшего ухудшения. </w:t>
      </w:r>
    </w:p>
    <w:p w:rsidR="00414A16" w:rsidRDefault="00414A16" w:rsidP="00B11AA1">
      <w:pPr>
        <w:jc w:val="both"/>
        <w:rPr>
          <w:b/>
          <w:sz w:val="28"/>
          <w:szCs w:val="28"/>
        </w:rPr>
      </w:pPr>
    </w:p>
    <w:p w:rsidR="00414A16" w:rsidRDefault="00414A16" w:rsidP="002E17F2">
      <w:pPr>
        <w:jc w:val="center"/>
        <w:rPr>
          <w:b/>
          <w:sz w:val="28"/>
          <w:szCs w:val="28"/>
        </w:rPr>
      </w:pPr>
      <w:r>
        <w:rPr>
          <w:b/>
          <w:sz w:val="28"/>
          <w:szCs w:val="28"/>
        </w:rPr>
        <w:t>Контрольные вопросы:</w:t>
      </w:r>
    </w:p>
    <w:p w:rsidR="00414A16" w:rsidRDefault="00414A16" w:rsidP="00F26F1C">
      <w:pPr>
        <w:jc w:val="both"/>
        <w:rPr>
          <w:sz w:val="28"/>
          <w:szCs w:val="28"/>
        </w:rPr>
      </w:pPr>
      <w:r>
        <w:rPr>
          <w:sz w:val="28"/>
          <w:szCs w:val="28"/>
        </w:rPr>
        <w:t>1. Для чего необходим анализ банковской деятельности на национальном уровне?</w:t>
      </w:r>
    </w:p>
    <w:p w:rsidR="00414A16" w:rsidRDefault="00414A16" w:rsidP="00F26F1C">
      <w:pPr>
        <w:jc w:val="both"/>
        <w:rPr>
          <w:sz w:val="28"/>
          <w:szCs w:val="28"/>
        </w:rPr>
      </w:pPr>
      <w:r>
        <w:rPr>
          <w:sz w:val="28"/>
          <w:szCs w:val="28"/>
        </w:rPr>
        <w:t>2. Основные цели, которые преследуют банковский надзор и регулирование в зарубежных государствах? Актуальны ли эти цели для нас?</w:t>
      </w:r>
    </w:p>
    <w:p w:rsidR="00414A16" w:rsidRDefault="00414A16" w:rsidP="00F26F1C">
      <w:pPr>
        <w:jc w:val="both"/>
        <w:rPr>
          <w:sz w:val="28"/>
          <w:szCs w:val="28"/>
        </w:rPr>
      </w:pPr>
      <w:r>
        <w:rPr>
          <w:sz w:val="28"/>
          <w:szCs w:val="28"/>
        </w:rPr>
        <w:t>3. Дайте краткий обзор текущей банковской ситуации в стране с учетом основных направлений развития банковского сектора?</w:t>
      </w:r>
    </w:p>
    <w:p w:rsidR="00414A16" w:rsidRDefault="00414A16" w:rsidP="00F26F1C">
      <w:pPr>
        <w:jc w:val="both"/>
        <w:rPr>
          <w:sz w:val="28"/>
          <w:szCs w:val="28"/>
        </w:rPr>
      </w:pPr>
      <w:r>
        <w:rPr>
          <w:sz w:val="28"/>
          <w:szCs w:val="28"/>
        </w:rPr>
        <w:t xml:space="preserve">4. Какие банки на Ваш взгляд являются лидерами банковского сектора РК, дайте обоснование? </w:t>
      </w:r>
    </w:p>
    <w:p w:rsidR="00414A16" w:rsidRDefault="00414A16" w:rsidP="002E17F2">
      <w:pPr>
        <w:ind w:firstLine="360"/>
        <w:rPr>
          <w:sz w:val="28"/>
          <w:szCs w:val="28"/>
          <w:u w:val="single"/>
          <w:lang w:val="kk-KZ"/>
        </w:rPr>
      </w:pPr>
    </w:p>
    <w:p w:rsidR="00414A16" w:rsidRPr="002E17F2" w:rsidRDefault="00414A16" w:rsidP="002E17F2">
      <w:pPr>
        <w:ind w:firstLine="360"/>
        <w:jc w:val="center"/>
        <w:rPr>
          <w:b/>
          <w:sz w:val="28"/>
          <w:szCs w:val="28"/>
          <w:lang w:val="kk-KZ"/>
        </w:rPr>
      </w:pPr>
      <w:r w:rsidRPr="002E17F2">
        <w:rPr>
          <w:b/>
          <w:sz w:val="28"/>
          <w:szCs w:val="28"/>
          <w:lang w:val="kk-KZ"/>
        </w:rPr>
        <w:t>Тестовые задания:</w:t>
      </w:r>
    </w:p>
    <w:p w:rsidR="00414A16" w:rsidRPr="0018450C" w:rsidRDefault="00414A16" w:rsidP="002E17F2">
      <w:pPr>
        <w:jc w:val="both"/>
        <w:rPr>
          <w:sz w:val="28"/>
          <w:szCs w:val="28"/>
          <w:u w:val="single"/>
          <w:lang w:val="kk-KZ"/>
        </w:rPr>
      </w:pPr>
      <w:r>
        <w:rPr>
          <w:sz w:val="28"/>
          <w:szCs w:val="28"/>
          <w:lang w:val="kk-KZ"/>
        </w:rPr>
        <w:t xml:space="preserve">1. Финансовый </w:t>
      </w:r>
      <w:r w:rsidRPr="005077BA">
        <w:rPr>
          <w:sz w:val="28"/>
          <w:szCs w:val="28"/>
        </w:rPr>
        <w:t>институт, предлагающий широкий спектр услуг, прежде всего относящихся к кредитам, сбережениям и платежам и выполняющий многообразные финансовые функции в отношении любого предприятия в экономике:</w:t>
      </w:r>
    </w:p>
    <w:p w:rsidR="00414A16" w:rsidRPr="005077BA" w:rsidRDefault="00414A16" w:rsidP="002E17F2">
      <w:pPr>
        <w:ind w:left="-2835"/>
        <w:jc w:val="both"/>
        <w:rPr>
          <w:sz w:val="28"/>
          <w:szCs w:val="28"/>
        </w:rPr>
      </w:pPr>
      <w:r>
        <w:rPr>
          <w:sz w:val="28"/>
          <w:szCs w:val="28"/>
        </w:rPr>
        <w:t xml:space="preserve">                                        а</w:t>
      </w:r>
      <w:r w:rsidRPr="005077BA">
        <w:rPr>
          <w:sz w:val="28"/>
          <w:szCs w:val="28"/>
        </w:rPr>
        <w:t>) банк</w:t>
      </w:r>
    </w:p>
    <w:p w:rsidR="00414A16" w:rsidRPr="005077BA" w:rsidRDefault="00414A16" w:rsidP="002E17F2">
      <w:pPr>
        <w:ind w:left="-2835"/>
        <w:jc w:val="both"/>
        <w:rPr>
          <w:sz w:val="28"/>
          <w:szCs w:val="28"/>
        </w:rPr>
      </w:pPr>
      <w:r>
        <w:rPr>
          <w:sz w:val="28"/>
          <w:szCs w:val="28"/>
        </w:rPr>
        <w:t xml:space="preserve">                                        б</w:t>
      </w:r>
      <w:r w:rsidRPr="005077BA">
        <w:rPr>
          <w:sz w:val="28"/>
          <w:szCs w:val="28"/>
        </w:rPr>
        <w:t>) ломбард</w:t>
      </w:r>
    </w:p>
    <w:p w:rsidR="00414A16" w:rsidRPr="005077BA" w:rsidRDefault="00414A16" w:rsidP="002E17F2">
      <w:pPr>
        <w:ind w:left="-2835"/>
        <w:jc w:val="both"/>
        <w:rPr>
          <w:sz w:val="28"/>
          <w:szCs w:val="28"/>
        </w:rPr>
      </w:pPr>
      <w:r>
        <w:rPr>
          <w:sz w:val="28"/>
          <w:szCs w:val="28"/>
        </w:rPr>
        <w:t xml:space="preserve">                                        в</w:t>
      </w:r>
      <w:r w:rsidRPr="005077BA">
        <w:rPr>
          <w:sz w:val="28"/>
          <w:szCs w:val="28"/>
        </w:rPr>
        <w:t>) товарищество</w:t>
      </w:r>
    </w:p>
    <w:p w:rsidR="00414A16" w:rsidRPr="005077BA" w:rsidRDefault="00414A16" w:rsidP="002E17F2">
      <w:pPr>
        <w:ind w:left="-2835"/>
        <w:jc w:val="both"/>
        <w:rPr>
          <w:sz w:val="28"/>
          <w:szCs w:val="28"/>
        </w:rPr>
      </w:pPr>
      <w:r>
        <w:rPr>
          <w:sz w:val="28"/>
          <w:szCs w:val="28"/>
        </w:rPr>
        <w:t xml:space="preserve">                                        г</w:t>
      </w:r>
      <w:r w:rsidRPr="005077BA">
        <w:rPr>
          <w:sz w:val="28"/>
          <w:szCs w:val="28"/>
        </w:rPr>
        <w:t>) микрокредитная организация</w:t>
      </w:r>
    </w:p>
    <w:p w:rsidR="00414A16" w:rsidRPr="005077BA" w:rsidRDefault="00414A16" w:rsidP="002E17F2">
      <w:pPr>
        <w:ind w:left="-2835"/>
        <w:jc w:val="both"/>
        <w:rPr>
          <w:sz w:val="28"/>
          <w:szCs w:val="28"/>
        </w:rPr>
      </w:pPr>
      <w:r>
        <w:rPr>
          <w:sz w:val="28"/>
          <w:szCs w:val="28"/>
        </w:rPr>
        <w:t xml:space="preserve">                                        д</w:t>
      </w:r>
      <w:r w:rsidRPr="005077BA">
        <w:rPr>
          <w:sz w:val="28"/>
          <w:szCs w:val="28"/>
        </w:rPr>
        <w:t>) пункт обмена валют</w:t>
      </w:r>
    </w:p>
    <w:p w:rsidR="00414A16" w:rsidRPr="005077BA" w:rsidRDefault="00414A16" w:rsidP="002E17F2">
      <w:pPr>
        <w:ind w:left="-2835"/>
        <w:jc w:val="both"/>
        <w:rPr>
          <w:sz w:val="28"/>
          <w:szCs w:val="28"/>
        </w:rPr>
      </w:pPr>
      <w:r>
        <w:rPr>
          <w:sz w:val="28"/>
          <w:szCs w:val="28"/>
        </w:rPr>
        <w:t xml:space="preserve">                                   2. </w:t>
      </w:r>
      <w:r w:rsidR="00CD0649">
        <w:rPr>
          <w:sz w:val="28"/>
          <w:szCs w:val="28"/>
        </w:rPr>
        <w:t xml:space="preserve"> </w:t>
      </w:r>
      <w:r w:rsidRPr="005077BA">
        <w:rPr>
          <w:sz w:val="28"/>
          <w:szCs w:val="28"/>
        </w:rPr>
        <w:t>Функция управления собственностью известна под названием:</w:t>
      </w:r>
    </w:p>
    <w:p w:rsidR="00414A16" w:rsidRPr="005077BA" w:rsidRDefault="00414A16" w:rsidP="002E17F2">
      <w:pPr>
        <w:ind w:left="-2835"/>
        <w:jc w:val="both"/>
        <w:rPr>
          <w:sz w:val="28"/>
          <w:szCs w:val="28"/>
        </w:rPr>
      </w:pPr>
      <w:r>
        <w:rPr>
          <w:sz w:val="28"/>
          <w:szCs w:val="28"/>
        </w:rPr>
        <w:t xml:space="preserve">                                       </w:t>
      </w:r>
      <w:r w:rsidR="00CD0649">
        <w:rPr>
          <w:sz w:val="28"/>
          <w:szCs w:val="28"/>
        </w:rPr>
        <w:t xml:space="preserve"> </w:t>
      </w:r>
      <w:r>
        <w:rPr>
          <w:sz w:val="28"/>
          <w:szCs w:val="28"/>
        </w:rPr>
        <w:t>а</w:t>
      </w:r>
      <w:r w:rsidRPr="005077BA">
        <w:rPr>
          <w:sz w:val="28"/>
          <w:szCs w:val="28"/>
        </w:rPr>
        <w:t>) Трастовые услуги</w:t>
      </w:r>
    </w:p>
    <w:p w:rsidR="00414A16" w:rsidRPr="005077BA" w:rsidRDefault="00414A16" w:rsidP="002E17F2">
      <w:pPr>
        <w:ind w:left="-2835"/>
        <w:jc w:val="both"/>
        <w:rPr>
          <w:sz w:val="28"/>
          <w:szCs w:val="28"/>
        </w:rPr>
      </w:pPr>
      <w:r>
        <w:rPr>
          <w:sz w:val="28"/>
          <w:szCs w:val="28"/>
        </w:rPr>
        <w:t xml:space="preserve">                                       </w:t>
      </w:r>
      <w:r w:rsidR="00CD0649">
        <w:rPr>
          <w:sz w:val="28"/>
          <w:szCs w:val="28"/>
        </w:rPr>
        <w:t xml:space="preserve"> </w:t>
      </w:r>
      <w:r>
        <w:rPr>
          <w:sz w:val="28"/>
          <w:szCs w:val="28"/>
        </w:rPr>
        <w:t>б</w:t>
      </w:r>
      <w:r w:rsidRPr="005077BA">
        <w:rPr>
          <w:sz w:val="28"/>
          <w:szCs w:val="28"/>
        </w:rPr>
        <w:t>) Лизинговые услуги</w:t>
      </w:r>
    </w:p>
    <w:p w:rsidR="00414A16" w:rsidRPr="005077BA" w:rsidRDefault="00414A16" w:rsidP="002E17F2">
      <w:pPr>
        <w:ind w:left="-2835"/>
        <w:jc w:val="both"/>
        <w:rPr>
          <w:sz w:val="28"/>
          <w:szCs w:val="28"/>
        </w:rPr>
      </w:pPr>
      <w:r>
        <w:rPr>
          <w:sz w:val="28"/>
          <w:szCs w:val="28"/>
        </w:rPr>
        <w:t xml:space="preserve">                                      </w:t>
      </w:r>
      <w:r w:rsidR="00CD0649">
        <w:rPr>
          <w:sz w:val="28"/>
          <w:szCs w:val="28"/>
        </w:rPr>
        <w:t xml:space="preserve"> </w:t>
      </w:r>
      <w:r>
        <w:rPr>
          <w:sz w:val="28"/>
          <w:szCs w:val="28"/>
        </w:rPr>
        <w:t xml:space="preserve"> в</w:t>
      </w:r>
      <w:r w:rsidRPr="005077BA">
        <w:rPr>
          <w:sz w:val="28"/>
          <w:szCs w:val="28"/>
        </w:rPr>
        <w:t>) Депозитные услуги</w:t>
      </w:r>
    </w:p>
    <w:p w:rsidR="00414A16" w:rsidRPr="005077BA" w:rsidRDefault="00414A16" w:rsidP="002E17F2">
      <w:pPr>
        <w:ind w:left="-2835"/>
        <w:jc w:val="both"/>
        <w:rPr>
          <w:sz w:val="28"/>
          <w:szCs w:val="28"/>
        </w:rPr>
      </w:pPr>
      <w:r>
        <w:rPr>
          <w:sz w:val="28"/>
          <w:szCs w:val="28"/>
        </w:rPr>
        <w:t xml:space="preserve">                                       </w:t>
      </w:r>
      <w:r w:rsidR="00CD0649">
        <w:rPr>
          <w:sz w:val="28"/>
          <w:szCs w:val="28"/>
        </w:rPr>
        <w:t xml:space="preserve"> </w:t>
      </w:r>
      <w:r>
        <w:rPr>
          <w:sz w:val="28"/>
          <w:szCs w:val="28"/>
        </w:rPr>
        <w:t>г</w:t>
      </w:r>
      <w:r w:rsidRPr="005077BA">
        <w:rPr>
          <w:sz w:val="28"/>
          <w:szCs w:val="28"/>
        </w:rPr>
        <w:t>) Ломбардные услуги</w:t>
      </w:r>
    </w:p>
    <w:p w:rsidR="00414A16" w:rsidRPr="005077BA" w:rsidRDefault="00414A16" w:rsidP="002E17F2">
      <w:pPr>
        <w:ind w:left="-2835"/>
        <w:jc w:val="both"/>
        <w:rPr>
          <w:sz w:val="28"/>
          <w:szCs w:val="28"/>
        </w:rPr>
      </w:pPr>
      <w:r>
        <w:rPr>
          <w:sz w:val="28"/>
          <w:szCs w:val="28"/>
        </w:rPr>
        <w:t xml:space="preserve">                                      </w:t>
      </w:r>
      <w:r w:rsidR="00CD0649">
        <w:rPr>
          <w:sz w:val="28"/>
          <w:szCs w:val="28"/>
        </w:rPr>
        <w:t xml:space="preserve">  </w:t>
      </w:r>
      <w:proofErr w:type="spellStart"/>
      <w:r>
        <w:rPr>
          <w:sz w:val="28"/>
          <w:szCs w:val="28"/>
        </w:rPr>
        <w:t>д</w:t>
      </w:r>
      <w:proofErr w:type="spellEnd"/>
      <w:r w:rsidRPr="005077BA">
        <w:rPr>
          <w:sz w:val="28"/>
          <w:szCs w:val="28"/>
        </w:rPr>
        <w:t xml:space="preserve">) </w:t>
      </w:r>
      <w:proofErr w:type="spellStart"/>
      <w:r w:rsidRPr="005077BA">
        <w:rPr>
          <w:sz w:val="28"/>
          <w:szCs w:val="28"/>
        </w:rPr>
        <w:t>Факторинговые</w:t>
      </w:r>
      <w:proofErr w:type="spellEnd"/>
      <w:r w:rsidRPr="005077BA">
        <w:rPr>
          <w:sz w:val="28"/>
          <w:szCs w:val="28"/>
        </w:rPr>
        <w:t xml:space="preserve"> услуги</w:t>
      </w:r>
    </w:p>
    <w:p w:rsidR="00414A16" w:rsidRPr="005077BA" w:rsidRDefault="00414A16" w:rsidP="002E17F2">
      <w:pPr>
        <w:ind w:left="-2835"/>
        <w:jc w:val="both"/>
        <w:rPr>
          <w:sz w:val="28"/>
          <w:szCs w:val="28"/>
        </w:rPr>
      </w:pPr>
      <w:r>
        <w:rPr>
          <w:sz w:val="28"/>
          <w:szCs w:val="28"/>
        </w:rPr>
        <w:t xml:space="preserve">                                    3.  </w:t>
      </w:r>
      <w:r w:rsidRPr="005077BA">
        <w:rPr>
          <w:sz w:val="28"/>
          <w:szCs w:val="28"/>
        </w:rPr>
        <w:t>Основная проблема для крупных организаций – это:</w:t>
      </w:r>
    </w:p>
    <w:p w:rsidR="00414A16" w:rsidRPr="005077BA" w:rsidRDefault="00414A16" w:rsidP="002E17F2">
      <w:pPr>
        <w:ind w:left="-2835"/>
        <w:jc w:val="both"/>
        <w:rPr>
          <w:sz w:val="28"/>
          <w:szCs w:val="28"/>
        </w:rPr>
      </w:pPr>
      <w:r>
        <w:rPr>
          <w:sz w:val="28"/>
          <w:szCs w:val="28"/>
        </w:rPr>
        <w:lastRenderedPageBreak/>
        <w:t xml:space="preserve">                                      а</w:t>
      </w:r>
      <w:r w:rsidRPr="005077BA">
        <w:rPr>
          <w:sz w:val="28"/>
          <w:szCs w:val="28"/>
        </w:rPr>
        <w:t>) норма управляемости</w:t>
      </w:r>
    </w:p>
    <w:p w:rsidR="00414A16" w:rsidRPr="005077BA" w:rsidRDefault="00414A16" w:rsidP="002E17F2">
      <w:pPr>
        <w:ind w:left="-2835"/>
        <w:jc w:val="both"/>
        <w:rPr>
          <w:sz w:val="28"/>
          <w:szCs w:val="28"/>
        </w:rPr>
      </w:pPr>
      <w:r>
        <w:rPr>
          <w:sz w:val="28"/>
          <w:szCs w:val="28"/>
        </w:rPr>
        <w:t xml:space="preserve">                                      б</w:t>
      </w:r>
      <w:r w:rsidRPr="005077BA">
        <w:rPr>
          <w:sz w:val="28"/>
          <w:szCs w:val="28"/>
        </w:rPr>
        <w:t>) норма платежа способности</w:t>
      </w:r>
    </w:p>
    <w:p w:rsidR="00414A16" w:rsidRPr="005077BA" w:rsidRDefault="00414A16" w:rsidP="002E17F2">
      <w:pPr>
        <w:ind w:left="-2835"/>
        <w:jc w:val="both"/>
        <w:rPr>
          <w:sz w:val="28"/>
          <w:szCs w:val="28"/>
        </w:rPr>
      </w:pPr>
      <w:r>
        <w:rPr>
          <w:sz w:val="28"/>
          <w:szCs w:val="28"/>
        </w:rPr>
        <w:t xml:space="preserve">                                      в</w:t>
      </w:r>
      <w:r w:rsidRPr="005077BA">
        <w:rPr>
          <w:sz w:val="28"/>
          <w:szCs w:val="28"/>
        </w:rPr>
        <w:t>) норма доходности</w:t>
      </w:r>
    </w:p>
    <w:p w:rsidR="00414A16" w:rsidRDefault="00414A16" w:rsidP="002E17F2">
      <w:pPr>
        <w:ind w:left="-2835"/>
        <w:jc w:val="both"/>
        <w:rPr>
          <w:sz w:val="28"/>
          <w:szCs w:val="28"/>
        </w:rPr>
      </w:pPr>
      <w:r>
        <w:rPr>
          <w:sz w:val="28"/>
          <w:szCs w:val="28"/>
        </w:rPr>
        <w:t xml:space="preserve">                                      г</w:t>
      </w:r>
      <w:r w:rsidRPr="005077BA">
        <w:rPr>
          <w:sz w:val="28"/>
          <w:szCs w:val="28"/>
        </w:rPr>
        <w:t>) управления персоналом</w:t>
      </w:r>
    </w:p>
    <w:p w:rsidR="00414A16" w:rsidRDefault="00414A16" w:rsidP="002E17F2">
      <w:pPr>
        <w:ind w:left="-2835"/>
        <w:jc w:val="both"/>
        <w:rPr>
          <w:sz w:val="28"/>
          <w:szCs w:val="28"/>
        </w:rPr>
      </w:pPr>
      <w:r>
        <w:rPr>
          <w:sz w:val="28"/>
          <w:szCs w:val="28"/>
        </w:rPr>
        <w:t xml:space="preserve">                                      д</w:t>
      </w:r>
      <w:r w:rsidRPr="005077BA">
        <w:rPr>
          <w:sz w:val="28"/>
          <w:szCs w:val="28"/>
        </w:rPr>
        <w:t>) инфляция</w:t>
      </w:r>
      <w:r>
        <w:rPr>
          <w:sz w:val="28"/>
          <w:szCs w:val="28"/>
        </w:rPr>
        <w:t xml:space="preserve"> </w:t>
      </w:r>
    </w:p>
    <w:p w:rsidR="00414A16" w:rsidRPr="005077BA" w:rsidRDefault="00414A16" w:rsidP="002E17F2">
      <w:pPr>
        <w:ind w:left="-2835"/>
        <w:jc w:val="both"/>
        <w:rPr>
          <w:sz w:val="28"/>
          <w:szCs w:val="28"/>
        </w:rPr>
      </w:pPr>
      <w:r>
        <w:rPr>
          <w:sz w:val="28"/>
          <w:szCs w:val="28"/>
        </w:rPr>
        <w:t xml:space="preserve">                                    4.  </w:t>
      </w:r>
      <w:r w:rsidRPr="005077BA">
        <w:rPr>
          <w:sz w:val="28"/>
          <w:szCs w:val="28"/>
        </w:rPr>
        <w:t xml:space="preserve">Если банк предлагает свои услуги из одного офиса, тогда это организация банковской </w:t>
      </w:r>
      <w:r>
        <w:rPr>
          <w:sz w:val="28"/>
          <w:szCs w:val="28"/>
        </w:rPr>
        <w:t xml:space="preserve">                   деятельности:</w:t>
      </w:r>
    </w:p>
    <w:p w:rsidR="00414A16" w:rsidRPr="005077BA" w:rsidRDefault="00414A16" w:rsidP="002E17F2">
      <w:pPr>
        <w:ind w:left="-2835"/>
        <w:jc w:val="both"/>
        <w:rPr>
          <w:sz w:val="28"/>
          <w:szCs w:val="28"/>
        </w:rPr>
      </w:pPr>
      <w:r>
        <w:rPr>
          <w:sz w:val="28"/>
          <w:szCs w:val="28"/>
        </w:rPr>
        <w:t xml:space="preserve">                                      а</w:t>
      </w:r>
      <w:r w:rsidRPr="005077BA">
        <w:rPr>
          <w:sz w:val="28"/>
          <w:szCs w:val="28"/>
        </w:rPr>
        <w:t>) Из одного офиса</w:t>
      </w:r>
    </w:p>
    <w:p w:rsidR="00414A16" w:rsidRPr="005077BA" w:rsidRDefault="00414A16" w:rsidP="002E17F2">
      <w:pPr>
        <w:ind w:left="-2835"/>
        <w:jc w:val="both"/>
        <w:rPr>
          <w:sz w:val="28"/>
          <w:szCs w:val="28"/>
        </w:rPr>
      </w:pPr>
      <w:r>
        <w:rPr>
          <w:sz w:val="28"/>
          <w:szCs w:val="28"/>
        </w:rPr>
        <w:t xml:space="preserve">                                      б</w:t>
      </w:r>
      <w:r w:rsidRPr="005077BA">
        <w:rPr>
          <w:sz w:val="28"/>
          <w:szCs w:val="28"/>
        </w:rPr>
        <w:t>) Холдинговая</w:t>
      </w:r>
    </w:p>
    <w:p w:rsidR="00414A16" w:rsidRPr="005077BA" w:rsidRDefault="00414A16" w:rsidP="002E17F2">
      <w:pPr>
        <w:ind w:left="-2835"/>
        <w:jc w:val="both"/>
        <w:rPr>
          <w:sz w:val="28"/>
          <w:szCs w:val="28"/>
        </w:rPr>
      </w:pPr>
      <w:r>
        <w:rPr>
          <w:sz w:val="28"/>
          <w:szCs w:val="28"/>
        </w:rPr>
        <w:t xml:space="preserve">                                      в</w:t>
      </w:r>
      <w:r w:rsidRPr="005077BA">
        <w:rPr>
          <w:sz w:val="28"/>
          <w:szCs w:val="28"/>
        </w:rPr>
        <w:t>) Совместная</w:t>
      </w:r>
    </w:p>
    <w:p w:rsidR="00414A16" w:rsidRPr="005077BA" w:rsidRDefault="00414A16" w:rsidP="002E17F2">
      <w:pPr>
        <w:ind w:left="-2835"/>
        <w:jc w:val="both"/>
        <w:rPr>
          <w:sz w:val="28"/>
          <w:szCs w:val="28"/>
        </w:rPr>
      </w:pPr>
      <w:r>
        <w:rPr>
          <w:sz w:val="28"/>
          <w:szCs w:val="28"/>
        </w:rPr>
        <w:t xml:space="preserve">                                      г</w:t>
      </w:r>
      <w:r w:rsidRPr="005077BA">
        <w:rPr>
          <w:sz w:val="28"/>
          <w:szCs w:val="28"/>
        </w:rPr>
        <w:t>) Акционерная</w:t>
      </w:r>
    </w:p>
    <w:p w:rsidR="00414A16" w:rsidRPr="005077BA" w:rsidRDefault="00414A16" w:rsidP="002E17F2">
      <w:pPr>
        <w:ind w:left="-2835"/>
        <w:jc w:val="both"/>
        <w:rPr>
          <w:sz w:val="28"/>
          <w:szCs w:val="28"/>
        </w:rPr>
      </w:pPr>
      <w:r>
        <w:rPr>
          <w:sz w:val="28"/>
          <w:szCs w:val="28"/>
        </w:rPr>
        <w:t xml:space="preserve">                                      д</w:t>
      </w:r>
      <w:r w:rsidRPr="005077BA">
        <w:rPr>
          <w:sz w:val="28"/>
          <w:szCs w:val="28"/>
        </w:rPr>
        <w:t>) На основе отделений</w:t>
      </w:r>
    </w:p>
    <w:p w:rsidR="00414A16" w:rsidRPr="005077BA" w:rsidRDefault="00414A16" w:rsidP="002E17F2">
      <w:pPr>
        <w:ind w:left="-2835"/>
        <w:jc w:val="both"/>
        <w:rPr>
          <w:sz w:val="28"/>
          <w:szCs w:val="28"/>
        </w:rPr>
      </w:pPr>
      <w:r>
        <w:rPr>
          <w:sz w:val="28"/>
          <w:szCs w:val="28"/>
        </w:rPr>
        <w:t xml:space="preserve">                                    5.  </w:t>
      </w:r>
      <w:r w:rsidRPr="005077BA">
        <w:rPr>
          <w:sz w:val="28"/>
          <w:szCs w:val="28"/>
        </w:rPr>
        <w:t>Пассивы распределяются на две важнейшие категории:</w:t>
      </w:r>
    </w:p>
    <w:p w:rsidR="00414A16" w:rsidRDefault="00414A16" w:rsidP="002E17F2">
      <w:pPr>
        <w:tabs>
          <w:tab w:val="right" w:pos="851"/>
        </w:tabs>
        <w:ind w:left="-426" w:hanging="141"/>
        <w:jc w:val="both"/>
        <w:rPr>
          <w:sz w:val="28"/>
          <w:szCs w:val="28"/>
        </w:rPr>
      </w:pPr>
      <w:r>
        <w:rPr>
          <w:sz w:val="28"/>
          <w:szCs w:val="28"/>
        </w:rPr>
        <w:t xml:space="preserve">      а) </w:t>
      </w:r>
      <w:r w:rsidRPr="005077BA">
        <w:rPr>
          <w:sz w:val="28"/>
          <w:szCs w:val="28"/>
        </w:rPr>
        <w:t xml:space="preserve">Депозиты, принадлежащие различным потребителям и недепозитные </w:t>
      </w:r>
      <w:r>
        <w:rPr>
          <w:sz w:val="28"/>
          <w:szCs w:val="28"/>
        </w:rPr>
        <w:t xml:space="preserve">   </w:t>
      </w:r>
    </w:p>
    <w:p w:rsidR="00414A16" w:rsidRPr="005077BA" w:rsidRDefault="00414A16" w:rsidP="002E17F2">
      <w:pPr>
        <w:tabs>
          <w:tab w:val="right" w:pos="851"/>
        </w:tabs>
        <w:ind w:left="-426" w:hanging="141"/>
        <w:jc w:val="both"/>
        <w:rPr>
          <w:sz w:val="28"/>
          <w:szCs w:val="28"/>
        </w:rPr>
      </w:pPr>
      <w:r>
        <w:rPr>
          <w:sz w:val="28"/>
          <w:szCs w:val="28"/>
        </w:rPr>
        <w:t xml:space="preserve">      </w:t>
      </w:r>
      <w:r w:rsidRPr="008F0DC7">
        <w:rPr>
          <w:sz w:val="28"/>
          <w:szCs w:val="28"/>
        </w:rPr>
        <w:t xml:space="preserve"> </w:t>
      </w:r>
      <w:r>
        <w:rPr>
          <w:sz w:val="28"/>
          <w:szCs w:val="28"/>
        </w:rPr>
        <w:t>заимствования</w:t>
      </w:r>
    </w:p>
    <w:p w:rsidR="00414A16" w:rsidRDefault="00414A16" w:rsidP="002E17F2">
      <w:pPr>
        <w:ind w:left="-2835"/>
        <w:jc w:val="both"/>
        <w:rPr>
          <w:sz w:val="28"/>
          <w:szCs w:val="28"/>
        </w:rPr>
      </w:pPr>
      <w:r>
        <w:rPr>
          <w:sz w:val="28"/>
          <w:szCs w:val="28"/>
        </w:rPr>
        <w:t xml:space="preserve">                                       б) </w:t>
      </w:r>
      <w:r w:rsidRPr="005077BA">
        <w:rPr>
          <w:sz w:val="28"/>
          <w:szCs w:val="28"/>
        </w:rPr>
        <w:t xml:space="preserve">Краткосрочные и долгосрочные средства, </w:t>
      </w:r>
      <w:r>
        <w:rPr>
          <w:sz w:val="28"/>
          <w:szCs w:val="28"/>
        </w:rPr>
        <w:t xml:space="preserve">которые владельцы вложили в </w:t>
      </w:r>
    </w:p>
    <w:p w:rsidR="00414A16" w:rsidRPr="005077BA" w:rsidRDefault="00414A16" w:rsidP="002E17F2">
      <w:pPr>
        <w:ind w:left="-2835"/>
        <w:jc w:val="both"/>
        <w:rPr>
          <w:sz w:val="28"/>
          <w:szCs w:val="28"/>
        </w:rPr>
      </w:pPr>
      <w:r>
        <w:rPr>
          <w:sz w:val="28"/>
          <w:szCs w:val="28"/>
        </w:rPr>
        <w:t xml:space="preserve">                                       банк</w:t>
      </w:r>
    </w:p>
    <w:p w:rsidR="00414A16" w:rsidRPr="005077BA" w:rsidRDefault="00414A16" w:rsidP="002E17F2">
      <w:pPr>
        <w:ind w:left="-2835"/>
        <w:jc w:val="both"/>
        <w:rPr>
          <w:sz w:val="28"/>
          <w:szCs w:val="28"/>
        </w:rPr>
      </w:pPr>
      <w:r>
        <w:rPr>
          <w:sz w:val="28"/>
          <w:szCs w:val="28"/>
        </w:rPr>
        <w:t xml:space="preserve">                                       в</w:t>
      </w:r>
      <w:r w:rsidRPr="005077BA">
        <w:rPr>
          <w:sz w:val="28"/>
          <w:szCs w:val="28"/>
        </w:rPr>
        <w:t>) Наличность и недепозитные заимствования на рынках денег и капитала</w:t>
      </w:r>
    </w:p>
    <w:p w:rsidR="00414A16" w:rsidRPr="005077BA" w:rsidRDefault="00414A16" w:rsidP="002E17F2">
      <w:pPr>
        <w:ind w:left="-2835"/>
        <w:jc w:val="both"/>
        <w:rPr>
          <w:sz w:val="28"/>
          <w:szCs w:val="28"/>
        </w:rPr>
      </w:pPr>
      <w:r>
        <w:rPr>
          <w:sz w:val="28"/>
          <w:szCs w:val="28"/>
        </w:rPr>
        <w:t xml:space="preserve">                                       г</w:t>
      </w:r>
      <w:r w:rsidRPr="005077BA">
        <w:rPr>
          <w:sz w:val="28"/>
          <w:szCs w:val="28"/>
        </w:rPr>
        <w:t>) Наличность в хранилище и депозиты в других депозитных учреждениях</w:t>
      </w:r>
    </w:p>
    <w:p w:rsidR="00414A16" w:rsidRPr="005077BA" w:rsidRDefault="00414A16" w:rsidP="002E17F2">
      <w:pPr>
        <w:ind w:left="-2835"/>
        <w:jc w:val="both"/>
        <w:rPr>
          <w:sz w:val="28"/>
          <w:szCs w:val="28"/>
        </w:rPr>
      </w:pPr>
      <w:r>
        <w:rPr>
          <w:sz w:val="28"/>
          <w:szCs w:val="28"/>
        </w:rPr>
        <w:t xml:space="preserve">                                       д</w:t>
      </w:r>
      <w:r w:rsidRPr="005077BA">
        <w:rPr>
          <w:sz w:val="28"/>
          <w:szCs w:val="28"/>
        </w:rPr>
        <w:t>) Государственные и частные источники</w:t>
      </w:r>
    </w:p>
    <w:p w:rsidR="00414A16" w:rsidRDefault="00414A16" w:rsidP="002E17F2">
      <w:pPr>
        <w:jc w:val="right"/>
        <w:rPr>
          <w:sz w:val="28"/>
          <w:szCs w:val="28"/>
        </w:rPr>
      </w:pPr>
    </w:p>
    <w:p w:rsidR="00414A16" w:rsidRDefault="00414A16" w:rsidP="002E17F2">
      <w:pPr>
        <w:jc w:val="right"/>
        <w:rPr>
          <w:sz w:val="28"/>
          <w:szCs w:val="28"/>
        </w:rPr>
      </w:pPr>
    </w:p>
    <w:p w:rsidR="00414A16" w:rsidRDefault="00414A16" w:rsidP="002E17F2">
      <w:pPr>
        <w:jc w:val="both"/>
        <w:rPr>
          <w:sz w:val="28"/>
          <w:szCs w:val="28"/>
        </w:rPr>
      </w:pPr>
      <w:r>
        <w:rPr>
          <w:sz w:val="28"/>
          <w:szCs w:val="28"/>
        </w:rPr>
        <w:t xml:space="preserve"> </w:t>
      </w:r>
    </w:p>
    <w:p w:rsidR="00414A16" w:rsidRDefault="00414A16" w:rsidP="002E17F2">
      <w:pPr>
        <w:jc w:val="both"/>
        <w:rPr>
          <w:sz w:val="28"/>
          <w:szCs w:val="28"/>
        </w:rPr>
      </w:pPr>
    </w:p>
    <w:p w:rsidR="00414A16" w:rsidRDefault="00414A16" w:rsidP="002E17F2">
      <w:pPr>
        <w:jc w:val="both"/>
        <w:rPr>
          <w:sz w:val="28"/>
          <w:szCs w:val="28"/>
        </w:rPr>
      </w:pPr>
    </w:p>
    <w:p w:rsidR="00414A16" w:rsidRDefault="00414A16" w:rsidP="002E17F2">
      <w:pPr>
        <w:jc w:val="both"/>
        <w:rPr>
          <w:sz w:val="28"/>
          <w:szCs w:val="28"/>
        </w:rPr>
      </w:pPr>
    </w:p>
    <w:p w:rsidR="00414A16" w:rsidRDefault="00414A16" w:rsidP="002E17F2">
      <w:pPr>
        <w:jc w:val="both"/>
        <w:rPr>
          <w:sz w:val="28"/>
          <w:szCs w:val="28"/>
        </w:rPr>
      </w:pPr>
    </w:p>
    <w:p w:rsidR="00414A16" w:rsidRDefault="00414A16" w:rsidP="002E17F2">
      <w:pPr>
        <w:jc w:val="both"/>
        <w:rPr>
          <w:sz w:val="28"/>
          <w:szCs w:val="28"/>
        </w:rPr>
      </w:pPr>
    </w:p>
    <w:p w:rsidR="00414A16" w:rsidRDefault="00414A16" w:rsidP="002E17F2">
      <w:pPr>
        <w:jc w:val="both"/>
        <w:rPr>
          <w:sz w:val="28"/>
          <w:szCs w:val="28"/>
        </w:rPr>
      </w:pPr>
    </w:p>
    <w:p w:rsidR="00414A16" w:rsidRDefault="00414A16" w:rsidP="002E17F2">
      <w:pPr>
        <w:jc w:val="both"/>
        <w:rPr>
          <w:sz w:val="28"/>
          <w:szCs w:val="28"/>
        </w:rPr>
      </w:pPr>
    </w:p>
    <w:p w:rsidR="00414A16" w:rsidRDefault="00414A16" w:rsidP="002E17F2">
      <w:pPr>
        <w:jc w:val="both"/>
        <w:rPr>
          <w:sz w:val="28"/>
          <w:szCs w:val="28"/>
        </w:rPr>
      </w:pPr>
    </w:p>
    <w:p w:rsidR="00414A16" w:rsidRDefault="00414A16" w:rsidP="002E17F2">
      <w:pPr>
        <w:jc w:val="both"/>
        <w:rPr>
          <w:sz w:val="28"/>
          <w:szCs w:val="28"/>
        </w:rPr>
      </w:pPr>
    </w:p>
    <w:p w:rsidR="00414A16" w:rsidRDefault="00414A16" w:rsidP="002E17F2">
      <w:pPr>
        <w:jc w:val="both"/>
        <w:rPr>
          <w:sz w:val="28"/>
          <w:szCs w:val="28"/>
        </w:rPr>
      </w:pPr>
    </w:p>
    <w:p w:rsidR="00414A16" w:rsidRDefault="00414A16" w:rsidP="002E17F2">
      <w:pPr>
        <w:jc w:val="both"/>
        <w:rPr>
          <w:sz w:val="28"/>
          <w:szCs w:val="28"/>
        </w:rPr>
      </w:pPr>
    </w:p>
    <w:p w:rsidR="00414A16" w:rsidRDefault="00414A16" w:rsidP="002E17F2">
      <w:pPr>
        <w:jc w:val="both"/>
        <w:rPr>
          <w:sz w:val="28"/>
          <w:szCs w:val="28"/>
        </w:rPr>
      </w:pPr>
    </w:p>
    <w:p w:rsidR="00414A16" w:rsidRDefault="00414A16" w:rsidP="002E17F2">
      <w:pPr>
        <w:jc w:val="both"/>
        <w:rPr>
          <w:sz w:val="28"/>
          <w:szCs w:val="28"/>
        </w:rPr>
      </w:pPr>
    </w:p>
    <w:p w:rsidR="00414A16" w:rsidRDefault="00414A16" w:rsidP="002E17F2">
      <w:pPr>
        <w:jc w:val="both"/>
        <w:rPr>
          <w:sz w:val="28"/>
          <w:szCs w:val="28"/>
        </w:rPr>
      </w:pPr>
    </w:p>
    <w:p w:rsidR="00414A16" w:rsidRDefault="00414A16" w:rsidP="002E17F2">
      <w:pPr>
        <w:jc w:val="both"/>
        <w:rPr>
          <w:sz w:val="28"/>
          <w:szCs w:val="28"/>
        </w:rPr>
      </w:pPr>
    </w:p>
    <w:p w:rsidR="00414A16" w:rsidRDefault="00414A16" w:rsidP="002E17F2">
      <w:pPr>
        <w:jc w:val="both"/>
        <w:rPr>
          <w:sz w:val="28"/>
          <w:szCs w:val="28"/>
        </w:rPr>
      </w:pPr>
    </w:p>
    <w:p w:rsidR="00414A16" w:rsidRDefault="00414A16" w:rsidP="002E17F2">
      <w:pPr>
        <w:jc w:val="both"/>
        <w:rPr>
          <w:sz w:val="28"/>
          <w:szCs w:val="28"/>
        </w:rPr>
      </w:pPr>
    </w:p>
    <w:p w:rsidR="00414A16" w:rsidRDefault="00414A16" w:rsidP="002E17F2">
      <w:pPr>
        <w:jc w:val="both"/>
        <w:rPr>
          <w:sz w:val="28"/>
          <w:szCs w:val="28"/>
        </w:rPr>
      </w:pPr>
    </w:p>
    <w:p w:rsidR="00414A16" w:rsidRDefault="00414A16" w:rsidP="002E17F2">
      <w:pPr>
        <w:jc w:val="both"/>
        <w:rPr>
          <w:sz w:val="28"/>
          <w:szCs w:val="28"/>
        </w:rPr>
      </w:pPr>
    </w:p>
    <w:p w:rsidR="00414A16" w:rsidRDefault="00414A16" w:rsidP="002E17F2">
      <w:pPr>
        <w:jc w:val="both"/>
        <w:rPr>
          <w:sz w:val="28"/>
          <w:szCs w:val="28"/>
        </w:rPr>
      </w:pPr>
    </w:p>
    <w:p w:rsidR="00901F86" w:rsidRDefault="00901F86" w:rsidP="002E17F2">
      <w:pPr>
        <w:jc w:val="both"/>
        <w:rPr>
          <w:sz w:val="28"/>
          <w:szCs w:val="28"/>
        </w:rPr>
      </w:pPr>
    </w:p>
    <w:p w:rsidR="00901F86" w:rsidRDefault="00901F86" w:rsidP="002E17F2">
      <w:pPr>
        <w:jc w:val="both"/>
        <w:rPr>
          <w:sz w:val="28"/>
          <w:szCs w:val="28"/>
        </w:rPr>
      </w:pPr>
    </w:p>
    <w:p w:rsidR="00414A16" w:rsidRDefault="00414A16" w:rsidP="00CB455F">
      <w:pPr>
        <w:jc w:val="center"/>
        <w:rPr>
          <w:b/>
          <w:sz w:val="28"/>
          <w:szCs w:val="28"/>
        </w:rPr>
      </w:pPr>
      <w:r w:rsidRPr="00CB455F">
        <w:rPr>
          <w:b/>
          <w:sz w:val="28"/>
          <w:szCs w:val="28"/>
        </w:rPr>
        <w:lastRenderedPageBreak/>
        <w:t>Список использованной литературы:</w:t>
      </w:r>
    </w:p>
    <w:p w:rsidR="00414A16" w:rsidRDefault="00414A16" w:rsidP="00CB455F">
      <w:pPr>
        <w:tabs>
          <w:tab w:val="left" w:pos="1624"/>
        </w:tabs>
        <w:jc w:val="both"/>
        <w:rPr>
          <w:b/>
          <w:sz w:val="28"/>
          <w:szCs w:val="28"/>
        </w:rPr>
      </w:pPr>
    </w:p>
    <w:p w:rsidR="00414A16" w:rsidRDefault="00414A16" w:rsidP="00CB455F">
      <w:pPr>
        <w:tabs>
          <w:tab w:val="left" w:pos="1624"/>
        </w:tabs>
        <w:jc w:val="both"/>
        <w:rPr>
          <w:b/>
          <w:sz w:val="28"/>
          <w:szCs w:val="28"/>
        </w:rPr>
      </w:pPr>
      <w:r w:rsidRPr="00120ED8">
        <w:rPr>
          <w:b/>
          <w:sz w:val="28"/>
          <w:szCs w:val="28"/>
        </w:rPr>
        <w:t>Основная литература:</w:t>
      </w:r>
    </w:p>
    <w:p w:rsidR="00414A16" w:rsidRPr="0018450C" w:rsidRDefault="00414A16" w:rsidP="00CB455F">
      <w:pPr>
        <w:shd w:val="clear" w:color="auto" w:fill="FFFFFF"/>
        <w:jc w:val="both"/>
        <w:rPr>
          <w:bCs/>
          <w:sz w:val="28"/>
          <w:szCs w:val="28"/>
        </w:rPr>
      </w:pPr>
      <w:r w:rsidRPr="0018450C">
        <w:rPr>
          <w:bCs/>
          <w:sz w:val="28"/>
          <w:szCs w:val="28"/>
        </w:rPr>
        <w:t>1.  Роуз, Питер С., Банковский менеджмент: Учебник. –  Моск</w:t>
      </w:r>
      <w:r>
        <w:rPr>
          <w:bCs/>
          <w:sz w:val="28"/>
          <w:szCs w:val="28"/>
        </w:rPr>
        <w:t>ва: Дело, 1999</w:t>
      </w:r>
      <w:r w:rsidRPr="0018450C">
        <w:rPr>
          <w:bCs/>
          <w:sz w:val="28"/>
          <w:szCs w:val="28"/>
        </w:rPr>
        <w:t xml:space="preserve"> г.</w:t>
      </w:r>
    </w:p>
    <w:p w:rsidR="00414A16" w:rsidRPr="0018450C" w:rsidRDefault="00414A16" w:rsidP="00CB455F">
      <w:pPr>
        <w:shd w:val="clear" w:color="auto" w:fill="FFFFFF"/>
        <w:jc w:val="both"/>
        <w:rPr>
          <w:bCs/>
          <w:sz w:val="28"/>
          <w:szCs w:val="28"/>
        </w:rPr>
      </w:pPr>
      <w:r w:rsidRPr="0018450C">
        <w:rPr>
          <w:bCs/>
          <w:sz w:val="28"/>
          <w:szCs w:val="28"/>
        </w:rPr>
        <w:t>2. Лаврушин О.И. Основы банковского менеджмента. Уч</w:t>
      </w:r>
      <w:r>
        <w:rPr>
          <w:bCs/>
          <w:sz w:val="28"/>
          <w:szCs w:val="28"/>
        </w:rPr>
        <w:t>ебное пособие. -М.:ИНФРА-М, 2007</w:t>
      </w:r>
      <w:r w:rsidRPr="0018450C">
        <w:rPr>
          <w:bCs/>
          <w:sz w:val="28"/>
          <w:szCs w:val="28"/>
        </w:rPr>
        <w:t xml:space="preserve"> г.</w:t>
      </w:r>
    </w:p>
    <w:p w:rsidR="00414A16" w:rsidRPr="0018450C" w:rsidRDefault="00414A16" w:rsidP="00CB455F">
      <w:pPr>
        <w:shd w:val="clear" w:color="auto" w:fill="FFFFFF"/>
        <w:jc w:val="both"/>
        <w:rPr>
          <w:bCs/>
          <w:sz w:val="28"/>
          <w:szCs w:val="28"/>
        </w:rPr>
      </w:pPr>
      <w:r w:rsidRPr="0018450C">
        <w:rPr>
          <w:bCs/>
          <w:sz w:val="28"/>
          <w:szCs w:val="28"/>
        </w:rPr>
        <w:t>3. Е.В. Егоров, А.В.Романов, В.А.Романова. Маркетинг банковских услу</w:t>
      </w:r>
      <w:r>
        <w:rPr>
          <w:bCs/>
          <w:sz w:val="28"/>
          <w:szCs w:val="28"/>
        </w:rPr>
        <w:t>г. Учебное пособие.-М.:ТЕИС, 2009</w:t>
      </w:r>
      <w:r w:rsidRPr="0018450C">
        <w:rPr>
          <w:bCs/>
          <w:sz w:val="28"/>
          <w:szCs w:val="28"/>
        </w:rPr>
        <w:t xml:space="preserve"> г. </w:t>
      </w:r>
    </w:p>
    <w:p w:rsidR="00414A16" w:rsidRPr="0018450C" w:rsidRDefault="00414A16" w:rsidP="00CB455F">
      <w:pPr>
        <w:shd w:val="clear" w:color="auto" w:fill="FFFFFF"/>
        <w:jc w:val="both"/>
        <w:rPr>
          <w:bCs/>
          <w:sz w:val="28"/>
          <w:szCs w:val="28"/>
        </w:rPr>
      </w:pPr>
      <w:r w:rsidRPr="0018450C">
        <w:rPr>
          <w:bCs/>
          <w:sz w:val="28"/>
          <w:szCs w:val="28"/>
        </w:rPr>
        <w:t>4. Балабанов И.Т. Риск-менеджмент - М.: Финанс</w:t>
      </w:r>
      <w:r>
        <w:rPr>
          <w:bCs/>
          <w:sz w:val="28"/>
          <w:szCs w:val="28"/>
        </w:rPr>
        <w:t>ы и статистика, 200</w:t>
      </w:r>
      <w:r w:rsidRPr="0018450C">
        <w:rPr>
          <w:bCs/>
          <w:sz w:val="28"/>
          <w:szCs w:val="28"/>
        </w:rPr>
        <w:t>6 г.</w:t>
      </w:r>
    </w:p>
    <w:p w:rsidR="00414A16" w:rsidRPr="0018450C" w:rsidRDefault="00414A16" w:rsidP="00CB455F">
      <w:pPr>
        <w:shd w:val="clear" w:color="auto" w:fill="FFFFFF"/>
        <w:jc w:val="both"/>
        <w:rPr>
          <w:bCs/>
          <w:sz w:val="28"/>
          <w:szCs w:val="28"/>
        </w:rPr>
      </w:pPr>
      <w:r w:rsidRPr="0018450C">
        <w:rPr>
          <w:bCs/>
          <w:sz w:val="28"/>
          <w:szCs w:val="28"/>
        </w:rPr>
        <w:t>5. Хамитов Н.Н. Банковский менеджмент., Алматы, 2007 г.</w:t>
      </w:r>
    </w:p>
    <w:p w:rsidR="00414A16" w:rsidRPr="0018450C" w:rsidRDefault="00414A16" w:rsidP="00CB455F">
      <w:pPr>
        <w:shd w:val="clear" w:color="auto" w:fill="FFFFFF"/>
        <w:jc w:val="both"/>
        <w:rPr>
          <w:bCs/>
          <w:sz w:val="28"/>
          <w:szCs w:val="28"/>
        </w:rPr>
      </w:pPr>
      <w:r w:rsidRPr="0018450C">
        <w:rPr>
          <w:bCs/>
          <w:sz w:val="28"/>
          <w:szCs w:val="28"/>
        </w:rPr>
        <w:t>6. Спицын И.О., Спицын Я.О. Маркетинг в банке.- Тернополь, К: А</w:t>
      </w:r>
      <w:r>
        <w:rPr>
          <w:bCs/>
          <w:sz w:val="28"/>
          <w:szCs w:val="28"/>
        </w:rPr>
        <w:t>О «Тарнкес», ЦММС «Писпайп», 200</w:t>
      </w:r>
      <w:r w:rsidRPr="0018450C">
        <w:rPr>
          <w:bCs/>
          <w:sz w:val="28"/>
          <w:szCs w:val="28"/>
        </w:rPr>
        <w:t>3 г.</w:t>
      </w:r>
    </w:p>
    <w:p w:rsidR="00414A16" w:rsidRPr="0018450C" w:rsidRDefault="00414A16" w:rsidP="00CB455F">
      <w:pPr>
        <w:shd w:val="clear" w:color="auto" w:fill="FFFFFF"/>
        <w:jc w:val="both"/>
        <w:rPr>
          <w:bCs/>
          <w:sz w:val="28"/>
          <w:szCs w:val="28"/>
        </w:rPr>
      </w:pPr>
      <w:r w:rsidRPr="0018450C">
        <w:rPr>
          <w:bCs/>
          <w:sz w:val="28"/>
          <w:szCs w:val="28"/>
        </w:rPr>
        <w:t>7. Уткин Э.А. Банковский маркетинг. Учебное пособие.-2-е издание-М.: ИНФРА-М</w:t>
      </w:r>
      <w:r>
        <w:rPr>
          <w:bCs/>
          <w:sz w:val="28"/>
          <w:szCs w:val="28"/>
        </w:rPr>
        <w:t>, 200</w:t>
      </w:r>
      <w:r w:rsidRPr="0018450C">
        <w:rPr>
          <w:bCs/>
          <w:sz w:val="28"/>
          <w:szCs w:val="28"/>
        </w:rPr>
        <w:t>5 г.</w:t>
      </w:r>
    </w:p>
    <w:p w:rsidR="00414A16" w:rsidRPr="0018450C" w:rsidRDefault="00414A16" w:rsidP="00CB455F">
      <w:pPr>
        <w:shd w:val="clear" w:color="auto" w:fill="FFFFFF"/>
        <w:jc w:val="both"/>
        <w:rPr>
          <w:bCs/>
          <w:sz w:val="28"/>
          <w:szCs w:val="28"/>
        </w:rPr>
      </w:pPr>
      <w:r w:rsidRPr="0018450C">
        <w:rPr>
          <w:bCs/>
          <w:sz w:val="28"/>
          <w:szCs w:val="28"/>
        </w:rPr>
        <w:t>8. Официальные издания Национального Банка РК:</w:t>
      </w:r>
    </w:p>
    <w:p w:rsidR="00414A16" w:rsidRPr="0018450C" w:rsidRDefault="00414A16" w:rsidP="00CB455F">
      <w:pPr>
        <w:shd w:val="clear" w:color="auto" w:fill="FFFFFF"/>
        <w:jc w:val="both"/>
        <w:rPr>
          <w:bCs/>
          <w:sz w:val="28"/>
          <w:szCs w:val="28"/>
        </w:rPr>
      </w:pPr>
      <w:r>
        <w:rPr>
          <w:bCs/>
          <w:sz w:val="28"/>
          <w:szCs w:val="28"/>
        </w:rPr>
        <w:t xml:space="preserve">9. </w:t>
      </w:r>
      <w:r w:rsidRPr="0018450C">
        <w:rPr>
          <w:bCs/>
          <w:sz w:val="28"/>
          <w:szCs w:val="28"/>
        </w:rPr>
        <w:t>Методическое положение по оценке финансового состояния предприятий и установлению неудовлетворительной структуры баланса.</w:t>
      </w:r>
      <w:r>
        <w:rPr>
          <w:bCs/>
          <w:sz w:val="28"/>
          <w:szCs w:val="28"/>
        </w:rPr>
        <w:t xml:space="preserve"> / Экономика и жизнь. 2004, №44</w:t>
      </w:r>
    </w:p>
    <w:p w:rsidR="00414A16" w:rsidRPr="0018450C" w:rsidRDefault="00414A16" w:rsidP="00CB455F">
      <w:pPr>
        <w:shd w:val="clear" w:color="auto" w:fill="FFFFFF"/>
        <w:jc w:val="both"/>
        <w:rPr>
          <w:bCs/>
          <w:sz w:val="28"/>
          <w:szCs w:val="28"/>
        </w:rPr>
      </w:pPr>
      <w:r>
        <w:rPr>
          <w:bCs/>
          <w:sz w:val="28"/>
          <w:szCs w:val="28"/>
        </w:rPr>
        <w:t xml:space="preserve">10. </w:t>
      </w:r>
      <w:r w:rsidRPr="0018450C">
        <w:rPr>
          <w:bCs/>
          <w:sz w:val="28"/>
          <w:szCs w:val="28"/>
        </w:rPr>
        <w:t>Ержанова М.С. Налогообложение юридических лиц в Казахстане. // Каржы-каражат, 1997</w:t>
      </w:r>
      <w:r>
        <w:rPr>
          <w:bCs/>
          <w:sz w:val="28"/>
          <w:szCs w:val="28"/>
        </w:rPr>
        <w:t>г.</w:t>
      </w:r>
    </w:p>
    <w:p w:rsidR="00414A16" w:rsidRPr="0018450C" w:rsidRDefault="00414A16" w:rsidP="00CB455F">
      <w:pPr>
        <w:shd w:val="clear" w:color="auto" w:fill="FFFFFF"/>
        <w:jc w:val="both"/>
        <w:rPr>
          <w:bCs/>
          <w:sz w:val="28"/>
          <w:szCs w:val="28"/>
        </w:rPr>
      </w:pPr>
      <w:r>
        <w:rPr>
          <w:bCs/>
          <w:sz w:val="28"/>
          <w:szCs w:val="28"/>
        </w:rPr>
        <w:t xml:space="preserve">11. </w:t>
      </w:r>
      <w:r w:rsidRPr="0018450C">
        <w:rPr>
          <w:bCs/>
          <w:sz w:val="28"/>
          <w:szCs w:val="28"/>
        </w:rPr>
        <w:t>Организация учета нематериальных активов: учебно-методическое пособие  С.А.Бабашев, С.Ж.Ержанова, В.К.Род</w:t>
      </w:r>
      <w:r>
        <w:rPr>
          <w:bCs/>
          <w:sz w:val="28"/>
          <w:szCs w:val="28"/>
        </w:rPr>
        <w:t>остовец. А. //Каржы-каражат  200</w:t>
      </w:r>
      <w:r w:rsidRPr="0018450C">
        <w:rPr>
          <w:bCs/>
          <w:sz w:val="28"/>
          <w:szCs w:val="28"/>
        </w:rPr>
        <w:t>4</w:t>
      </w:r>
      <w:r>
        <w:rPr>
          <w:bCs/>
          <w:sz w:val="28"/>
          <w:szCs w:val="28"/>
        </w:rPr>
        <w:t xml:space="preserve"> г.</w:t>
      </w:r>
    </w:p>
    <w:p w:rsidR="00414A16" w:rsidRPr="0018450C" w:rsidRDefault="00414A16" w:rsidP="00CB455F">
      <w:pPr>
        <w:shd w:val="clear" w:color="auto" w:fill="FFFFFF"/>
        <w:jc w:val="both"/>
        <w:rPr>
          <w:bCs/>
          <w:sz w:val="28"/>
          <w:szCs w:val="28"/>
        </w:rPr>
      </w:pPr>
      <w:r>
        <w:rPr>
          <w:bCs/>
          <w:sz w:val="28"/>
          <w:szCs w:val="28"/>
        </w:rPr>
        <w:t xml:space="preserve">12. </w:t>
      </w:r>
      <w:r w:rsidRPr="0018450C">
        <w:rPr>
          <w:bCs/>
          <w:sz w:val="28"/>
          <w:szCs w:val="28"/>
        </w:rPr>
        <w:t>Крейпина М.Н. «Финансовое состояние предприятий методы оценк</w:t>
      </w:r>
      <w:r>
        <w:rPr>
          <w:bCs/>
          <w:sz w:val="28"/>
          <w:szCs w:val="28"/>
        </w:rPr>
        <w:t>и» М.: ИКЦ, 200</w:t>
      </w:r>
      <w:r w:rsidRPr="0018450C">
        <w:rPr>
          <w:bCs/>
          <w:sz w:val="28"/>
          <w:szCs w:val="28"/>
        </w:rPr>
        <w:t>7</w:t>
      </w:r>
      <w:r>
        <w:rPr>
          <w:bCs/>
          <w:sz w:val="28"/>
          <w:szCs w:val="28"/>
        </w:rPr>
        <w:t xml:space="preserve"> г. </w:t>
      </w:r>
    </w:p>
    <w:p w:rsidR="00414A16" w:rsidRPr="0018450C" w:rsidRDefault="00414A16" w:rsidP="00CB455F">
      <w:pPr>
        <w:shd w:val="clear" w:color="auto" w:fill="FFFFFF"/>
        <w:jc w:val="both"/>
        <w:rPr>
          <w:bCs/>
          <w:sz w:val="28"/>
          <w:szCs w:val="28"/>
        </w:rPr>
      </w:pPr>
      <w:r>
        <w:rPr>
          <w:bCs/>
          <w:sz w:val="28"/>
          <w:szCs w:val="28"/>
        </w:rPr>
        <w:t xml:space="preserve">13. </w:t>
      </w:r>
      <w:r w:rsidRPr="0018450C">
        <w:rPr>
          <w:bCs/>
          <w:sz w:val="28"/>
          <w:szCs w:val="28"/>
        </w:rPr>
        <w:t>«О финансовой и хозяйственной деятельн</w:t>
      </w:r>
      <w:r>
        <w:rPr>
          <w:bCs/>
          <w:sz w:val="28"/>
          <w:szCs w:val="28"/>
        </w:rPr>
        <w:t>ости». Сборник указов 3 июля 2006. А. 200</w:t>
      </w:r>
      <w:r w:rsidRPr="0018450C">
        <w:rPr>
          <w:bCs/>
          <w:sz w:val="28"/>
          <w:szCs w:val="28"/>
        </w:rPr>
        <w:t>6</w:t>
      </w:r>
      <w:r>
        <w:rPr>
          <w:bCs/>
          <w:sz w:val="28"/>
          <w:szCs w:val="28"/>
        </w:rPr>
        <w:t xml:space="preserve"> г.</w:t>
      </w:r>
    </w:p>
    <w:p w:rsidR="00414A16" w:rsidRPr="0018450C" w:rsidRDefault="00414A16" w:rsidP="00CB455F">
      <w:pPr>
        <w:shd w:val="clear" w:color="auto" w:fill="FFFFFF"/>
        <w:jc w:val="both"/>
        <w:rPr>
          <w:bCs/>
          <w:sz w:val="28"/>
          <w:szCs w:val="28"/>
        </w:rPr>
      </w:pPr>
      <w:r>
        <w:rPr>
          <w:bCs/>
          <w:sz w:val="28"/>
          <w:szCs w:val="28"/>
        </w:rPr>
        <w:t xml:space="preserve">14. </w:t>
      </w:r>
      <w:r w:rsidRPr="0018450C">
        <w:rPr>
          <w:bCs/>
          <w:sz w:val="28"/>
          <w:szCs w:val="28"/>
        </w:rPr>
        <w:t>Негашев Е.В. Анализ финансов предприятия в усло</w:t>
      </w:r>
      <w:r>
        <w:rPr>
          <w:bCs/>
          <w:sz w:val="28"/>
          <w:szCs w:val="28"/>
        </w:rPr>
        <w:t>виях рынка. М. Высшая школа, 200</w:t>
      </w:r>
      <w:r w:rsidRPr="0018450C">
        <w:rPr>
          <w:bCs/>
          <w:sz w:val="28"/>
          <w:szCs w:val="28"/>
        </w:rPr>
        <w:t>7</w:t>
      </w:r>
      <w:r>
        <w:rPr>
          <w:bCs/>
          <w:sz w:val="28"/>
          <w:szCs w:val="28"/>
        </w:rPr>
        <w:t xml:space="preserve"> г.</w:t>
      </w:r>
    </w:p>
    <w:p w:rsidR="00414A16" w:rsidRPr="0018450C" w:rsidRDefault="00414A16" w:rsidP="00CB455F">
      <w:pPr>
        <w:shd w:val="clear" w:color="auto" w:fill="FFFFFF"/>
        <w:jc w:val="both"/>
        <w:rPr>
          <w:bCs/>
          <w:sz w:val="28"/>
          <w:szCs w:val="28"/>
        </w:rPr>
      </w:pPr>
      <w:r>
        <w:rPr>
          <w:bCs/>
          <w:sz w:val="28"/>
          <w:szCs w:val="28"/>
        </w:rPr>
        <w:t>15.</w:t>
      </w:r>
      <w:r w:rsidRPr="0018450C">
        <w:rPr>
          <w:bCs/>
          <w:sz w:val="28"/>
          <w:szCs w:val="28"/>
        </w:rPr>
        <w:t>Методические рекомендации по выявлению неплатежеспособных предприятий, нуждающихся в неплатежеспособных предприятий, подлежащих из числа действующих в связи с неэффективност</w:t>
      </w:r>
      <w:r>
        <w:rPr>
          <w:bCs/>
          <w:sz w:val="28"/>
          <w:szCs w:val="28"/>
        </w:rPr>
        <w:t>ью. Экономика и жизнь,  №45, 200</w:t>
      </w:r>
      <w:r w:rsidRPr="0018450C">
        <w:rPr>
          <w:bCs/>
          <w:sz w:val="28"/>
          <w:szCs w:val="28"/>
        </w:rPr>
        <w:t>4</w:t>
      </w:r>
      <w:r>
        <w:rPr>
          <w:bCs/>
          <w:sz w:val="28"/>
          <w:szCs w:val="28"/>
        </w:rPr>
        <w:t xml:space="preserve"> г.</w:t>
      </w:r>
    </w:p>
    <w:p w:rsidR="00414A16" w:rsidRPr="0018450C" w:rsidRDefault="00414A16" w:rsidP="00CB455F">
      <w:pPr>
        <w:shd w:val="clear" w:color="auto" w:fill="FFFFFF"/>
        <w:jc w:val="both"/>
        <w:rPr>
          <w:bCs/>
          <w:sz w:val="28"/>
          <w:szCs w:val="28"/>
        </w:rPr>
      </w:pPr>
      <w:r>
        <w:rPr>
          <w:bCs/>
          <w:sz w:val="28"/>
          <w:szCs w:val="28"/>
        </w:rPr>
        <w:t xml:space="preserve">16. </w:t>
      </w:r>
      <w:r w:rsidRPr="0018450C">
        <w:rPr>
          <w:bCs/>
          <w:sz w:val="28"/>
          <w:szCs w:val="28"/>
        </w:rPr>
        <w:t>Алексеев М.Ю. Рынок ценных</w:t>
      </w:r>
      <w:r>
        <w:rPr>
          <w:bCs/>
          <w:sz w:val="28"/>
          <w:szCs w:val="28"/>
        </w:rPr>
        <w:t xml:space="preserve"> бумаг. М.: Фин. и стат-ка. 2009 г.</w:t>
      </w:r>
    </w:p>
    <w:p w:rsidR="00414A16" w:rsidRPr="0018450C" w:rsidRDefault="00414A16" w:rsidP="00CB455F">
      <w:pPr>
        <w:shd w:val="clear" w:color="auto" w:fill="FFFFFF"/>
        <w:jc w:val="both"/>
        <w:rPr>
          <w:bCs/>
          <w:sz w:val="28"/>
          <w:szCs w:val="28"/>
        </w:rPr>
      </w:pPr>
      <w:r>
        <w:rPr>
          <w:bCs/>
          <w:sz w:val="28"/>
          <w:szCs w:val="28"/>
        </w:rPr>
        <w:t xml:space="preserve">17. </w:t>
      </w:r>
      <w:r w:rsidRPr="0018450C">
        <w:rPr>
          <w:bCs/>
          <w:sz w:val="28"/>
          <w:szCs w:val="28"/>
        </w:rPr>
        <w:t xml:space="preserve">Алёхин Б.И. Рынок ценных бумаг. Введение и фондовые </w:t>
      </w:r>
      <w:r>
        <w:rPr>
          <w:bCs/>
          <w:sz w:val="28"/>
          <w:szCs w:val="28"/>
        </w:rPr>
        <w:t>операции. М.: Фин. и ст-ка. 2009 г.</w:t>
      </w:r>
    </w:p>
    <w:p w:rsidR="00414A16" w:rsidRPr="0018450C" w:rsidRDefault="00414A16" w:rsidP="00CB455F">
      <w:pPr>
        <w:shd w:val="clear" w:color="auto" w:fill="FFFFFF"/>
        <w:jc w:val="both"/>
        <w:rPr>
          <w:bCs/>
          <w:sz w:val="28"/>
          <w:szCs w:val="28"/>
        </w:rPr>
      </w:pPr>
      <w:r>
        <w:rPr>
          <w:bCs/>
          <w:sz w:val="28"/>
          <w:szCs w:val="28"/>
        </w:rPr>
        <w:t xml:space="preserve">18. </w:t>
      </w:r>
      <w:r w:rsidRPr="0018450C">
        <w:rPr>
          <w:bCs/>
          <w:sz w:val="28"/>
          <w:szCs w:val="28"/>
        </w:rPr>
        <w:t>Балабанов И.Т. Основы финансового менед</w:t>
      </w:r>
      <w:r>
        <w:rPr>
          <w:bCs/>
          <w:sz w:val="28"/>
          <w:szCs w:val="28"/>
        </w:rPr>
        <w:t xml:space="preserve">жмента. М.: Финансы и ст-ка, 2002 </w:t>
      </w:r>
      <w:r w:rsidRPr="0018450C">
        <w:rPr>
          <w:bCs/>
          <w:sz w:val="28"/>
          <w:szCs w:val="28"/>
        </w:rPr>
        <w:t>г</w:t>
      </w:r>
      <w:r>
        <w:rPr>
          <w:bCs/>
          <w:sz w:val="28"/>
          <w:szCs w:val="28"/>
        </w:rPr>
        <w:t>.</w:t>
      </w:r>
    </w:p>
    <w:p w:rsidR="00414A16" w:rsidRPr="00044819" w:rsidRDefault="00414A16" w:rsidP="00CB455F">
      <w:pPr>
        <w:ind w:left="720"/>
        <w:jc w:val="both"/>
        <w:rPr>
          <w:b/>
          <w:sz w:val="28"/>
          <w:szCs w:val="28"/>
        </w:rPr>
      </w:pPr>
      <w:r w:rsidRPr="00120ED8">
        <w:rPr>
          <w:b/>
          <w:sz w:val="28"/>
          <w:szCs w:val="28"/>
        </w:rPr>
        <w:t xml:space="preserve"> </w:t>
      </w:r>
    </w:p>
    <w:p w:rsidR="00414A16" w:rsidRPr="00120ED8" w:rsidRDefault="00414A16" w:rsidP="00CB455F">
      <w:pPr>
        <w:jc w:val="both"/>
        <w:rPr>
          <w:b/>
          <w:sz w:val="28"/>
          <w:szCs w:val="28"/>
        </w:rPr>
      </w:pPr>
      <w:r w:rsidRPr="00120ED8">
        <w:rPr>
          <w:b/>
          <w:sz w:val="28"/>
          <w:szCs w:val="28"/>
        </w:rPr>
        <w:t>Дополнительная литература:</w:t>
      </w:r>
    </w:p>
    <w:p w:rsidR="00414A16" w:rsidRPr="00120ED8" w:rsidRDefault="00414A16" w:rsidP="00CB455F">
      <w:pPr>
        <w:jc w:val="both"/>
        <w:rPr>
          <w:sz w:val="28"/>
          <w:szCs w:val="28"/>
        </w:rPr>
      </w:pPr>
      <w:r>
        <w:rPr>
          <w:sz w:val="28"/>
          <w:szCs w:val="28"/>
        </w:rPr>
        <w:t>1.</w:t>
      </w:r>
      <w:r w:rsidRPr="00120ED8">
        <w:rPr>
          <w:sz w:val="28"/>
          <w:szCs w:val="28"/>
        </w:rPr>
        <w:t xml:space="preserve"> </w:t>
      </w:r>
      <w:r>
        <w:rPr>
          <w:sz w:val="28"/>
          <w:szCs w:val="28"/>
        </w:rPr>
        <w:t xml:space="preserve"> </w:t>
      </w:r>
      <w:r w:rsidRPr="00120ED8">
        <w:rPr>
          <w:sz w:val="28"/>
          <w:szCs w:val="28"/>
        </w:rPr>
        <w:t>Балабанов И.Т. Анализ и планирование финансов хозяйствующего субъекта. М.: Финансы ист-</w:t>
      </w:r>
      <w:r>
        <w:rPr>
          <w:sz w:val="28"/>
          <w:szCs w:val="28"/>
        </w:rPr>
        <w:t>ка, 200</w:t>
      </w:r>
      <w:r w:rsidRPr="00120ED8">
        <w:rPr>
          <w:sz w:val="28"/>
          <w:szCs w:val="28"/>
        </w:rPr>
        <w:t>4</w:t>
      </w:r>
      <w:r>
        <w:rPr>
          <w:sz w:val="28"/>
          <w:szCs w:val="28"/>
        </w:rPr>
        <w:t xml:space="preserve"> г.</w:t>
      </w:r>
    </w:p>
    <w:p w:rsidR="00414A16" w:rsidRDefault="00414A16" w:rsidP="00CB455F">
      <w:pPr>
        <w:jc w:val="both"/>
        <w:rPr>
          <w:sz w:val="28"/>
          <w:szCs w:val="28"/>
        </w:rPr>
      </w:pPr>
      <w:r>
        <w:rPr>
          <w:sz w:val="28"/>
          <w:szCs w:val="28"/>
        </w:rPr>
        <w:t xml:space="preserve">2. </w:t>
      </w:r>
      <w:r w:rsidRPr="00120ED8">
        <w:rPr>
          <w:sz w:val="28"/>
          <w:szCs w:val="28"/>
        </w:rPr>
        <w:t>Бакаев А.С. Шнейдман Л.З. Учетная политика пре</w:t>
      </w:r>
      <w:r>
        <w:rPr>
          <w:sz w:val="28"/>
          <w:szCs w:val="28"/>
        </w:rPr>
        <w:t>дприятия. Финансовая газета. 200</w:t>
      </w:r>
      <w:r w:rsidRPr="00120ED8">
        <w:rPr>
          <w:sz w:val="28"/>
          <w:szCs w:val="28"/>
        </w:rPr>
        <w:t>2. №22.</w:t>
      </w:r>
    </w:p>
    <w:p w:rsidR="00414A16" w:rsidRDefault="00414A16" w:rsidP="00CB455F">
      <w:pPr>
        <w:jc w:val="both"/>
        <w:rPr>
          <w:sz w:val="28"/>
          <w:szCs w:val="28"/>
        </w:rPr>
      </w:pPr>
      <w:r>
        <w:rPr>
          <w:sz w:val="28"/>
          <w:szCs w:val="28"/>
        </w:rPr>
        <w:t xml:space="preserve">3. Айтымбетова А.Н. «Тенденции развития современной коммуникационной политики коммерческих банков Казахстана». Научно-практический и </w:t>
      </w:r>
      <w:r>
        <w:rPr>
          <w:sz w:val="28"/>
          <w:szCs w:val="28"/>
        </w:rPr>
        <w:lastRenderedPageBreak/>
        <w:t>информационно-аналитический журнал «Финансовая аналитика: проблемы и решения». РФ, г. Москва, №9 (33), 2010 г.</w:t>
      </w:r>
    </w:p>
    <w:p w:rsidR="00414A16" w:rsidRPr="00120ED8" w:rsidRDefault="00414A16" w:rsidP="00CB455F">
      <w:pPr>
        <w:jc w:val="both"/>
        <w:rPr>
          <w:sz w:val="28"/>
          <w:szCs w:val="28"/>
        </w:rPr>
      </w:pPr>
      <w:r>
        <w:rPr>
          <w:sz w:val="28"/>
          <w:szCs w:val="28"/>
        </w:rPr>
        <w:t xml:space="preserve">4. </w:t>
      </w:r>
      <w:r w:rsidRPr="00120ED8">
        <w:rPr>
          <w:sz w:val="28"/>
          <w:szCs w:val="28"/>
        </w:rPr>
        <w:t>Финансы предприятий. Под ред.</w:t>
      </w:r>
      <w:r>
        <w:rPr>
          <w:sz w:val="28"/>
          <w:szCs w:val="28"/>
        </w:rPr>
        <w:t xml:space="preserve"> </w:t>
      </w:r>
      <w:r w:rsidRPr="00120ED8">
        <w:rPr>
          <w:sz w:val="28"/>
          <w:szCs w:val="28"/>
        </w:rPr>
        <w:t>профессора В.Н.Колчиной  М.: ЮНИТИ, 2000</w:t>
      </w:r>
      <w:r>
        <w:rPr>
          <w:sz w:val="28"/>
          <w:szCs w:val="28"/>
        </w:rPr>
        <w:t xml:space="preserve"> г.</w:t>
      </w:r>
    </w:p>
    <w:p w:rsidR="00414A16" w:rsidRPr="00120ED8" w:rsidRDefault="00414A16" w:rsidP="00CB455F">
      <w:pPr>
        <w:jc w:val="both"/>
        <w:rPr>
          <w:sz w:val="28"/>
          <w:szCs w:val="28"/>
        </w:rPr>
      </w:pPr>
      <w:r>
        <w:rPr>
          <w:sz w:val="28"/>
          <w:szCs w:val="28"/>
        </w:rPr>
        <w:t xml:space="preserve">5. </w:t>
      </w:r>
      <w:r w:rsidRPr="00120ED8">
        <w:rPr>
          <w:sz w:val="28"/>
          <w:szCs w:val="28"/>
        </w:rPr>
        <w:t>Финансы фирмы. Ковалева А.М., Лапуста М.Г., Скамай П.Г.  М.: ИНФРА-М, 2000</w:t>
      </w:r>
      <w:r>
        <w:rPr>
          <w:sz w:val="28"/>
          <w:szCs w:val="28"/>
        </w:rPr>
        <w:t xml:space="preserve"> г.</w:t>
      </w:r>
    </w:p>
    <w:p w:rsidR="00414A16" w:rsidRPr="00120ED8" w:rsidRDefault="00414A16" w:rsidP="00CB455F">
      <w:pPr>
        <w:jc w:val="both"/>
        <w:rPr>
          <w:sz w:val="28"/>
          <w:szCs w:val="28"/>
        </w:rPr>
      </w:pPr>
      <w:r>
        <w:rPr>
          <w:sz w:val="28"/>
          <w:szCs w:val="28"/>
        </w:rPr>
        <w:t xml:space="preserve">6. </w:t>
      </w:r>
      <w:r w:rsidRPr="00120ED8">
        <w:rPr>
          <w:sz w:val="28"/>
          <w:szCs w:val="28"/>
        </w:rPr>
        <w:t>Финансы предприяти</w:t>
      </w:r>
      <w:r w:rsidRPr="00120ED8">
        <w:rPr>
          <w:sz w:val="28"/>
          <w:szCs w:val="28"/>
          <w:lang w:val="kk-KZ"/>
        </w:rPr>
        <w:t>й. Под ред.проф. Павлова В.Н.  М.::ЮНИТИ, 2001</w:t>
      </w:r>
      <w:r>
        <w:rPr>
          <w:sz w:val="28"/>
          <w:szCs w:val="28"/>
          <w:lang w:val="kk-KZ"/>
        </w:rPr>
        <w:t>г.</w:t>
      </w:r>
    </w:p>
    <w:p w:rsidR="00414A16" w:rsidRPr="00120ED8" w:rsidRDefault="00414A16" w:rsidP="00CB455F">
      <w:pPr>
        <w:jc w:val="both"/>
        <w:rPr>
          <w:sz w:val="28"/>
          <w:szCs w:val="28"/>
        </w:rPr>
      </w:pPr>
      <w:r>
        <w:rPr>
          <w:sz w:val="28"/>
          <w:szCs w:val="28"/>
          <w:lang w:val="kk-KZ"/>
        </w:rPr>
        <w:t xml:space="preserve">7. </w:t>
      </w:r>
      <w:r w:rsidRPr="00120ED8">
        <w:rPr>
          <w:sz w:val="28"/>
          <w:szCs w:val="28"/>
          <w:lang w:val="kk-KZ"/>
        </w:rPr>
        <w:t>Моляков В.А. Фин</w:t>
      </w:r>
      <w:r>
        <w:rPr>
          <w:sz w:val="28"/>
          <w:szCs w:val="28"/>
          <w:lang w:val="kk-KZ"/>
        </w:rPr>
        <w:t>ансы предприятий. М.: ЮНИТИ, 200</w:t>
      </w:r>
      <w:r w:rsidRPr="00120ED8">
        <w:rPr>
          <w:sz w:val="28"/>
          <w:szCs w:val="28"/>
          <w:lang w:val="kk-KZ"/>
        </w:rPr>
        <w:t>7</w:t>
      </w:r>
      <w:r>
        <w:rPr>
          <w:sz w:val="28"/>
          <w:szCs w:val="28"/>
          <w:lang w:val="kk-KZ"/>
        </w:rPr>
        <w:t>г.</w:t>
      </w:r>
    </w:p>
    <w:p w:rsidR="00414A16" w:rsidRPr="00120ED8" w:rsidRDefault="00414A16" w:rsidP="00CB455F">
      <w:pPr>
        <w:jc w:val="both"/>
        <w:rPr>
          <w:sz w:val="28"/>
          <w:szCs w:val="28"/>
        </w:rPr>
      </w:pPr>
      <w:r>
        <w:rPr>
          <w:sz w:val="28"/>
          <w:szCs w:val="28"/>
          <w:lang w:val="kk-KZ"/>
        </w:rPr>
        <w:t xml:space="preserve">8. </w:t>
      </w:r>
      <w:r w:rsidRPr="00120ED8">
        <w:rPr>
          <w:sz w:val="28"/>
          <w:szCs w:val="28"/>
          <w:lang w:val="kk-KZ"/>
        </w:rPr>
        <w:t>Ильясова К.К., Мельников В.Д. Финансы. Учебник для экономических специальностнй вузов. Алматы, 2001. //Каржы-карахат</w:t>
      </w:r>
    </w:p>
    <w:p w:rsidR="00414A16" w:rsidRPr="00120ED8" w:rsidRDefault="00414A16" w:rsidP="00CB455F">
      <w:pPr>
        <w:jc w:val="both"/>
        <w:rPr>
          <w:sz w:val="28"/>
          <w:szCs w:val="28"/>
        </w:rPr>
      </w:pPr>
      <w:r>
        <w:rPr>
          <w:sz w:val="28"/>
          <w:szCs w:val="28"/>
        </w:rPr>
        <w:t xml:space="preserve">9. </w:t>
      </w:r>
      <w:r w:rsidRPr="00120ED8">
        <w:rPr>
          <w:sz w:val="28"/>
          <w:szCs w:val="28"/>
          <w:lang w:val="kk-KZ"/>
        </w:rPr>
        <w:t>Петров Н.А., Чеблоков В.Д. Финансовый план пред</w:t>
      </w:r>
      <w:r>
        <w:rPr>
          <w:sz w:val="28"/>
          <w:szCs w:val="28"/>
          <w:lang w:val="kk-KZ"/>
        </w:rPr>
        <w:t>приятий  М.:Финансы и ст-ка, 200</w:t>
      </w:r>
      <w:r w:rsidRPr="00120ED8">
        <w:rPr>
          <w:sz w:val="28"/>
          <w:szCs w:val="28"/>
          <w:lang w:val="kk-KZ"/>
        </w:rPr>
        <w:t>1</w:t>
      </w:r>
      <w:r>
        <w:rPr>
          <w:sz w:val="28"/>
          <w:szCs w:val="28"/>
          <w:lang w:val="kk-KZ"/>
        </w:rPr>
        <w:t>г.</w:t>
      </w:r>
    </w:p>
    <w:p w:rsidR="00414A16" w:rsidRPr="00120ED8" w:rsidRDefault="00414A16" w:rsidP="00CB455F">
      <w:pPr>
        <w:jc w:val="both"/>
        <w:rPr>
          <w:sz w:val="28"/>
          <w:szCs w:val="28"/>
        </w:rPr>
      </w:pPr>
      <w:r>
        <w:rPr>
          <w:sz w:val="28"/>
          <w:szCs w:val="28"/>
        </w:rPr>
        <w:t xml:space="preserve">10. </w:t>
      </w:r>
      <w:r w:rsidRPr="00120ED8">
        <w:rPr>
          <w:sz w:val="28"/>
          <w:szCs w:val="28"/>
        </w:rPr>
        <w:t>Данилевский Ю.А., Мезенцов Т.М. Финансовый контроль в облостях народного хозяйства при различных формах собствен</w:t>
      </w:r>
      <w:r>
        <w:rPr>
          <w:sz w:val="28"/>
          <w:szCs w:val="28"/>
        </w:rPr>
        <w:t>ности. М.: Финансы и ст-ка. 2007 г.</w:t>
      </w:r>
    </w:p>
    <w:p w:rsidR="00414A16" w:rsidRPr="00120ED8" w:rsidRDefault="00414A16" w:rsidP="00CB455F">
      <w:pPr>
        <w:jc w:val="both"/>
        <w:rPr>
          <w:sz w:val="28"/>
          <w:szCs w:val="28"/>
        </w:rPr>
      </w:pPr>
      <w:r>
        <w:rPr>
          <w:sz w:val="28"/>
          <w:szCs w:val="28"/>
        </w:rPr>
        <w:t xml:space="preserve">11. </w:t>
      </w:r>
      <w:r w:rsidRPr="00120ED8">
        <w:rPr>
          <w:sz w:val="28"/>
          <w:szCs w:val="28"/>
          <w:lang w:val="kk-KZ"/>
        </w:rPr>
        <w:t>Законодательные и нормативные акты по экономическим и финансам предриятий.</w:t>
      </w:r>
    </w:p>
    <w:p w:rsidR="00414A16" w:rsidRDefault="00414A16" w:rsidP="00CB455F">
      <w:pPr>
        <w:jc w:val="both"/>
        <w:rPr>
          <w:sz w:val="28"/>
          <w:szCs w:val="28"/>
        </w:rPr>
      </w:pPr>
      <w:r>
        <w:rPr>
          <w:sz w:val="28"/>
          <w:szCs w:val="28"/>
        </w:rPr>
        <w:t xml:space="preserve">12.  </w:t>
      </w:r>
      <w:r w:rsidRPr="00120ED8">
        <w:rPr>
          <w:sz w:val="28"/>
          <w:szCs w:val="28"/>
        </w:rPr>
        <w:t>Периодические издания</w:t>
      </w:r>
      <w:r>
        <w:rPr>
          <w:sz w:val="28"/>
          <w:szCs w:val="28"/>
        </w:rPr>
        <w:t xml:space="preserve"> по экономике</w:t>
      </w:r>
      <w:r w:rsidRPr="00120ED8">
        <w:rPr>
          <w:sz w:val="28"/>
          <w:szCs w:val="28"/>
        </w:rPr>
        <w:t>.</w:t>
      </w:r>
    </w:p>
    <w:p w:rsidR="00414A16" w:rsidRDefault="00414A16" w:rsidP="00CB455F">
      <w:pPr>
        <w:jc w:val="both"/>
        <w:rPr>
          <w:sz w:val="28"/>
          <w:szCs w:val="28"/>
        </w:rPr>
      </w:pPr>
    </w:p>
    <w:p w:rsidR="00414A16" w:rsidRPr="00CB455F" w:rsidRDefault="00414A16" w:rsidP="00CB455F">
      <w:pPr>
        <w:jc w:val="both"/>
        <w:rPr>
          <w:b/>
          <w:sz w:val="28"/>
          <w:szCs w:val="28"/>
        </w:rPr>
      </w:pPr>
      <w:r w:rsidRPr="00CB455F">
        <w:rPr>
          <w:b/>
          <w:sz w:val="28"/>
          <w:szCs w:val="28"/>
        </w:rPr>
        <w:t>Интернет-ресурсы:</w:t>
      </w:r>
    </w:p>
    <w:p w:rsidR="00414A16" w:rsidRDefault="002C4A73" w:rsidP="00864D76">
      <w:pPr>
        <w:numPr>
          <w:ilvl w:val="0"/>
          <w:numId w:val="40"/>
        </w:numPr>
        <w:jc w:val="both"/>
        <w:rPr>
          <w:sz w:val="28"/>
          <w:szCs w:val="28"/>
          <w:lang w:val="en-US"/>
        </w:rPr>
      </w:pPr>
      <w:hyperlink r:id="rId10" w:history="1">
        <w:r w:rsidR="00414A16" w:rsidRPr="001F07BF">
          <w:rPr>
            <w:rStyle w:val="aa"/>
            <w:sz w:val="28"/>
            <w:szCs w:val="28"/>
            <w:lang w:val="en-US"/>
          </w:rPr>
          <w:t>www.nationalbank.kz</w:t>
        </w:r>
      </w:hyperlink>
    </w:p>
    <w:p w:rsidR="00414A16" w:rsidRDefault="002C4A73" w:rsidP="00864D76">
      <w:pPr>
        <w:numPr>
          <w:ilvl w:val="0"/>
          <w:numId w:val="40"/>
        </w:numPr>
        <w:jc w:val="both"/>
        <w:rPr>
          <w:sz w:val="28"/>
          <w:szCs w:val="28"/>
          <w:lang w:val="en-US"/>
        </w:rPr>
      </w:pPr>
      <w:hyperlink r:id="rId11" w:history="1">
        <w:r w:rsidR="00414A16" w:rsidRPr="001F07BF">
          <w:rPr>
            <w:rStyle w:val="aa"/>
            <w:sz w:val="28"/>
            <w:szCs w:val="28"/>
            <w:lang w:val="en-US"/>
          </w:rPr>
          <w:t>www.afn.kz</w:t>
        </w:r>
      </w:hyperlink>
    </w:p>
    <w:p w:rsidR="00414A16" w:rsidRDefault="00414A16" w:rsidP="00864D76">
      <w:pPr>
        <w:numPr>
          <w:ilvl w:val="0"/>
          <w:numId w:val="40"/>
        </w:numPr>
        <w:jc w:val="both"/>
        <w:rPr>
          <w:sz w:val="28"/>
          <w:szCs w:val="28"/>
          <w:lang w:val="en-US"/>
        </w:rPr>
      </w:pPr>
      <w:r>
        <w:rPr>
          <w:sz w:val="28"/>
          <w:szCs w:val="28"/>
          <w:lang w:val="en-US"/>
        </w:rPr>
        <w:t>www.kba.kz</w:t>
      </w:r>
    </w:p>
    <w:p w:rsidR="00414A16" w:rsidRDefault="002C4A73" w:rsidP="00864D76">
      <w:pPr>
        <w:numPr>
          <w:ilvl w:val="0"/>
          <w:numId w:val="40"/>
        </w:numPr>
        <w:jc w:val="both"/>
        <w:rPr>
          <w:sz w:val="28"/>
          <w:szCs w:val="28"/>
          <w:lang w:val="en-US"/>
        </w:rPr>
      </w:pPr>
      <w:hyperlink r:id="rId12" w:history="1">
        <w:r w:rsidR="00414A16" w:rsidRPr="001F07BF">
          <w:rPr>
            <w:rStyle w:val="aa"/>
            <w:sz w:val="28"/>
            <w:szCs w:val="28"/>
            <w:lang w:val="en-US"/>
          </w:rPr>
          <w:t>www.kkb.kz</w:t>
        </w:r>
      </w:hyperlink>
    </w:p>
    <w:p w:rsidR="00414A16" w:rsidRDefault="002C4A73" w:rsidP="00864D76">
      <w:pPr>
        <w:numPr>
          <w:ilvl w:val="0"/>
          <w:numId w:val="40"/>
        </w:numPr>
        <w:jc w:val="both"/>
        <w:rPr>
          <w:sz w:val="28"/>
          <w:szCs w:val="28"/>
          <w:lang w:val="en-US"/>
        </w:rPr>
      </w:pPr>
      <w:hyperlink r:id="rId13" w:history="1">
        <w:r w:rsidR="00414A16" w:rsidRPr="001F07BF">
          <w:rPr>
            <w:rStyle w:val="aa"/>
            <w:sz w:val="28"/>
            <w:szCs w:val="28"/>
            <w:lang w:val="en-US"/>
          </w:rPr>
          <w:t>www.total.kz</w:t>
        </w:r>
      </w:hyperlink>
    </w:p>
    <w:p w:rsidR="00414A16" w:rsidRDefault="00414A16" w:rsidP="00864D76">
      <w:pPr>
        <w:ind w:left="360"/>
        <w:jc w:val="both"/>
        <w:rPr>
          <w:sz w:val="28"/>
          <w:szCs w:val="28"/>
        </w:rPr>
      </w:pPr>
    </w:p>
    <w:p w:rsidR="008F0DC7" w:rsidRDefault="008F0DC7" w:rsidP="00864D76">
      <w:pPr>
        <w:ind w:left="360"/>
        <w:jc w:val="both"/>
        <w:rPr>
          <w:sz w:val="28"/>
          <w:szCs w:val="28"/>
        </w:rPr>
      </w:pPr>
    </w:p>
    <w:p w:rsidR="008F0DC7" w:rsidRDefault="008F0DC7" w:rsidP="00864D76">
      <w:pPr>
        <w:ind w:left="360"/>
        <w:jc w:val="both"/>
        <w:rPr>
          <w:sz w:val="28"/>
          <w:szCs w:val="28"/>
        </w:rPr>
      </w:pPr>
    </w:p>
    <w:p w:rsidR="008F0DC7" w:rsidRDefault="008F0DC7" w:rsidP="00864D76">
      <w:pPr>
        <w:ind w:left="360"/>
        <w:jc w:val="both"/>
        <w:rPr>
          <w:sz w:val="28"/>
          <w:szCs w:val="28"/>
        </w:rPr>
      </w:pPr>
    </w:p>
    <w:p w:rsidR="008F0DC7" w:rsidRDefault="008F0DC7" w:rsidP="00864D76">
      <w:pPr>
        <w:ind w:left="360"/>
        <w:jc w:val="both"/>
        <w:rPr>
          <w:sz w:val="28"/>
          <w:szCs w:val="28"/>
        </w:rPr>
      </w:pPr>
    </w:p>
    <w:p w:rsidR="008F0DC7" w:rsidRDefault="008F0DC7" w:rsidP="00864D76">
      <w:pPr>
        <w:ind w:left="360"/>
        <w:jc w:val="both"/>
        <w:rPr>
          <w:sz w:val="28"/>
          <w:szCs w:val="28"/>
        </w:rPr>
      </w:pPr>
    </w:p>
    <w:p w:rsidR="008F0DC7" w:rsidRDefault="008F0DC7" w:rsidP="00864D76">
      <w:pPr>
        <w:ind w:left="360"/>
        <w:jc w:val="both"/>
        <w:rPr>
          <w:sz w:val="28"/>
          <w:szCs w:val="28"/>
        </w:rPr>
      </w:pPr>
    </w:p>
    <w:p w:rsidR="008F0DC7" w:rsidRDefault="008F0DC7" w:rsidP="00864D76">
      <w:pPr>
        <w:ind w:left="360"/>
        <w:jc w:val="both"/>
        <w:rPr>
          <w:sz w:val="28"/>
          <w:szCs w:val="28"/>
        </w:rPr>
      </w:pPr>
    </w:p>
    <w:p w:rsidR="008F0DC7" w:rsidRDefault="008F0DC7" w:rsidP="00864D76">
      <w:pPr>
        <w:ind w:left="360"/>
        <w:jc w:val="both"/>
        <w:rPr>
          <w:sz w:val="28"/>
          <w:szCs w:val="28"/>
        </w:rPr>
      </w:pPr>
    </w:p>
    <w:p w:rsidR="008F0DC7" w:rsidRDefault="008F0DC7" w:rsidP="00864D76">
      <w:pPr>
        <w:ind w:left="360"/>
        <w:jc w:val="both"/>
        <w:rPr>
          <w:sz w:val="28"/>
          <w:szCs w:val="28"/>
        </w:rPr>
      </w:pPr>
    </w:p>
    <w:p w:rsidR="008F0DC7" w:rsidRDefault="008F0DC7" w:rsidP="00864D76">
      <w:pPr>
        <w:ind w:left="360"/>
        <w:jc w:val="both"/>
        <w:rPr>
          <w:sz w:val="28"/>
          <w:szCs w:val="28"/>
        </w:rPr>
      </w:pPr>
    </w:p>
    <w:p w:rsidR="008F0DC7" w:rsidRDefault="008F0DC7" w:rsidP="00864D76">
      <w:pPr>
        <w:ind w:left="360"/>
        <w:jc w:val="both"/>
        <w:rPr>
          <w:sz w:val="28"/>
          <w:szCs w:val="28"/>
        </w:rPr>
      </w:pPr>
    </w:p>
    <w:p w:rsidR="008F0DC7" w:rsidRDefault="008F0DC7" w:rsidP="00864D76">
      <w:pPr>
        <w:ind w:left="360"/>
        <w:jc w:val="both"/>
        <w:rPr>
          <w:sz w:val="28"/>
          <w:szCs w:val="28"/>
        </w:rPr>
      </w:pPr>
    </w:p>
    <w:p w:rsidR="008F0DC7" w:rsidRDefault="008F0DC7" w:rsidP="00864D76">
      <w:pPr>
        <w:ind w:left="360"/>
        <w:jc w:val="both"/>
        <w:rPr>
          <w:sz w:val="28"/>
          <w:szCs w:val="28"/>
        </w:rPr>
      </w:pPr>
    </w:p>
    <w:p w:rsidR="008F0DC7" w:rsidRDefault="008F0DC7" w:rsidP="00864D76">
      <w:pPr>
        <w:ind w:left="360"/>
        <w:jc w:val="both"/>
        <w:rPr>
          <w:sz w:val="28"/>
          <w:szCs w:val="28"/>
        </w:rPr>
      </w:pPr>
    </w:p>
    <w:p w:rsidR="008F0DC7" w:rsidRDefault="008F0DC7" w:rsidP="00864D76">
      <w:pPr>
        <w:ind w:left="360"/>
        <w:jc w:val="both"/>
        <w:rPr>
          <w:sz w:val="28"/>
          <w:szCs w:val="28"/>
        </w:rPr>
      </w:pPr>
    </w:p>
    <w:p w:rsidR="008F0DC7" w:rsidRDefault="008F0DC7" w:rsidP="00864D76">
      <w:pPr>
        <w:ind w:left="360"/>
        <w:jc w:val="both"/>
        <w:rPr>
          <w:sz w:val="28"/>
          <w:szCs w:val="28"/>
        </w:rPr>
      </w:pPr>
    </w:p>
    <w:p w:rsidR="008F0DC7" w:rsidRDefault="008F0DC7" w:rsidP="00864D76">
      <w:pPr>
        <w:ind w:left="360"/>
        <w:jc w:val="both"/>
        <w:rPr>
          <w:sz w:val="28"/>
          <w:szCs w:val="28"/>
        </w:rPr>
      </w:pPr>
    </w:p>
    <w:p w:rsidR="008F0DC7" w:rsidRDefault="008F0DC7" w:rsidP="00864D76">
      <w:pPr>
        <w:ind w:left="360"/>
        <w:jc w:val="both"/>
        <w:rPr>
          <w:sz w:val="28"/>
          <w:szCs w:val="28"/>
        </w:rPr>
      </w:pPr>
    </w:p>
    <w:p w:rsidR="008F0DC7" w:rsidRDefault="008F0DC7" w:rsidP="00864D76">
      <w:pPr>
        <w:ind w:left="360"/>
        <w:jc w:val="both"/>
        <w:rPr>
          <w:sz w:val="28"/>
          <w:szCs w:val="28"/>
        </w:rPr>
      </w:pPr>
    </w:p>
    <w:p w:rsidR="008F0DC7" w:rsidRDefault="008F0DC7" w:rsidP="008F0DC7">
      <w:pPr>
        <w:ind w:left="360"/>
        <w:jc w:val="right"/>
        <w:rPr>
          <w:sz w:val="28"/>
          <w:szCs w:val="28"/>
        </w:rPr>
      </w:pPr>
      <w:r>
        <w:rPr>
          <w:sz w:val="28"/>
          <w:szCs w:val="28"/>
        </w:rPr>
        <w:lastRenderedPageBreak/>
        <w:t>Приложение А</w:t>
      </w:r>
    </w:p>
    <w:p w:rsidR="008F0DC7" w:rsidRDefault="008F0DC7" w:rsidP="008F0DC7">
      <w:pPr>
        <w:ind w:left="360"/>
        <w:jc w:val="center"/>
        <w:rPr>
          <w:sz w:val="28"/>
          <w:szCs w:val="28"/>
        </w:rPr>
      </w:pPr>
      <w:r>
        <w:rPr>
          <w:sz w:val="28"/>
          <w:szCs w:val="28"/>
        </w:rPr>
        <w:t>Бухгалтерский баланс</w:t>
      </w:r>
    </w:p>
    <w:p w:rsidR="008F0DC7" w:rsidRPr="008F0DC7" w:rsidRDefault="008F0DC7" w:rsidP="008F0DC7">
      <w:pPr>
        <w:ind w:left="360"/>
        <w:jc w:val="center"/>
        <w:rPr>
          <w:sz w:val="28"/>
          <w:szCs w:val="28"/>
        </w:rPr>
      </w:pPr>
      <w:r>
        <w:rPr>
          <w:sz w:val="28"/>
          <w:szCs w:val="28"/>
        </w:rPr>
        <w:t>АО «</w:t>
      </w:r>
      <w:r>
        <w:rPr>
          <w:sz w:val="28"/>
          <w:szCs w:val="28"/>
          <w:lang w:val="en-US"/>
        </w:rPr>
        <w:t>KASPI</w:t>
      </w:r>
      <w:r w:rsidRPr="008F0DC7">
        <w:rPr>
          <w:sz w:val="28"/>
          <w:szCs w:val="28"/>
        </w:rPr>
        <w:t xml:space="preserve"> </w:t>
      </w:r>
      <w:r>
        <w:rPr>
          <w:sz w:val="28"/>
          <w:szCs w:val="28"/>
          <w:lang w:val="en-US"/>
        </w:rPr>
        <w:t>BANK</w:t>
      </w:r>
      <w:r>
        <w:rPr>
          <w:sz w:val="28"/>
          <w:szCs w:val="28"/>
        </w:rPr>
        <w:t>»</w:t>
      </w:r>
    </w:p>
    <w:p w:rsidR="008F0DC7" w:rsidRDefault="008F0DC7" w:rsidP="008F0DC7">
      <w:pPr>
        <w:ind w:left="360"/>
        <w:jc w:val="center"/>
        <w:rPr>
          <w:sz w:val="28"/>
          <w:szCs w:val="28"/>
        </w:rPr>
      </w:pPr>
      <w:r>
        <w:rPr>
          <w:sz w:val="28"/>
          <w:szCs w:val="28"/>
        </w:rPr>
        <w:t>по состоянию на 1 января 2014 года</w:t>
      </w:r>
    </w:p>
    <w:p w:rsidR="008F0DC7" w:rsidRPr="00FB150C" w:rsidRDefault="001A20A2" w:rsidP="001A20A2">
      <w:pPr>
        <w:ind w:left="360"/>
        <w:jc w:val="right"/>
        <w:rPr>
          <w:sz w:val="24"/>
          <w:szCs w:val="24"/>
        </w:rPr>
      </w:pPr>
      <w:r>
        <w:rPr>
          <w:sz w:val="24"/>
          <w:szCs w:val="24"/>
        </w:rPr>
        <w:t>в тыс.</w:t>
      </w:r>
      <w:r w:rsidR="00CC3EF5">
        <w:rPr>
          <w:sz w:val="24"/>
          <w:szCs w:val="24"/>
        </w:rPr>
        <w:t xml:space="preserve"> </w:t>
      </w:r>
      <w:r>
        <w:rPr>
          <w:sz w:val="24"/>
          <w:szCs w:val="24"/>
        </w:rPr>
        <w:t>тенге</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3"/>
        <w:gridCol w:w="2835"/>
        <w:gridCol w:w="2516"/>
      </w:tblGrid>
      <w:tr w:rsidR="00B70EE6" w:rsidRPr="00B70EE6" w:rsidTr="00B70EE6">
        <w:tc>
          <w:tcPr>
            <w:tcW w:w="4143" w:type="dxa"/>
          </w:tcPr>
          <w:p w:rsidR="008F0DC7" w:rsidRPr="00B70EE6" w:rsidRDefault="008F0DC7" w:rsidP="00B70EE6">
            <w:pPr>
              <w:jc w:val="center"/>
              <w:rPr>
                <w:b/>
                <w:sz w:val="24"/>
                <w:szCs w:val="24"/>
              </w:rPr>
            </w:pPr>
            <w:r w:rsidRPr="00B70EE6">
              <w:rPr>
                <w:b/>
                <w:sz w:val="24"/>
                <w:szCs w:val="24"/>
              </w:rPr>
              <w:t>Наименование статьи</w:t>
            </w:r>
          </w:p>
        </w:tc>
        <w:tc>
          <w:tcPr>
            <w:tcW w:w="2835" w:type="dxa"/>
          </w:tcPr>
          <w:p w:rsidR="008F0DC7" w:rsidRPr="00B70EE6" w:rsidRDefault="008F0DC7" w:rsidP="00B70EE6">
            <w:pPr>
              <w:jc w:val="center"/>
              <w:rPr>
                <w:b/>
                <w:sz w:val="24"/>
                <w:szCs w:val="24"/>
              </w:rPr>
            </w:pPr>
            <w:r w:rsidRPr="00B70EE6">
              <w:rPr>
                <w:b/>
                <w:sz w:val="24"/>
                <w:szCs w:val="24"/>
              </w:rPr>
              <w:t>По состоянию на 01.01.2014 г.</w:t>
            </w:r>
          </w:p>
        </w:tc>
        <w:tc>
          <w:tcPr>
            <w:tcW w:w="2516" w:type="dxa"/>
          </w:tcPr>
          <w:p w:rsidR="008F0DC7" w:rsidRPr="00B70EE6" w:rsidRDefault="008F0DC7" w:rsidP="00B70EE6">
            <w:pPr>
              <w:jc w:val="center"/>
              <w:rPr>
                <w:b/>
                <w:sz w:val="24"/>
                <w:szCs w:val="24"/>
              </w:rPr>
            </w:pPr>
            <w:r w:rsidRPr="00B70EE6">
              <w:rPr>
                <w:b/>
                <w:sz w:val="24"/>
                <w:szCs w:val="24"/>
              </w:rPr>
              <w:t>По состоянию на 01.01.2013 г.</w:t>
            </w:r>
          </w:p>
        </w:tc>
      </w:tr>
      <w:tr w:rsidR="008F0DC7" w:rsidRPr="00B70EE6" w:rsidTr="00B70EE6">
        <w:tc>
          <w:tcPr>
            <w:tcW w:w="9494" w:type="dxa"/>
            <w:gridSpan w:val="3"/>
          </w:tcPr>
          <w:p w:rsidR="008F0DC7" w:rsidRPr="00B70EE6" w:rsidRDefault="008F0DC7" w:rsidP="00B70EE6">
            <w:pPr>
              <w:jc w:val="center"/>
              <w:rPr>
                <w:b/>
                <w:sz w:val="24"/>
                <w:szCs w:val="24"/>
              </w:rPr>
            </w:pPr>
            <w:r w:rsidRPr="00B70EE6">
              <w:rPr>
                <w:b/>
                <w:sz w:val="24"/>
                <w:szCs w:val="24"/>
              </w:rPr>
              <w:t>АКТИВЫ</w:t>
            </w:r>
          </w:p>
        </w:tc>
      </w:tr>
      <w:tr w:rsidR="00B70EE6" w:rsidRPr="00B70EE6" w:rsidTr="00B70EE6">
        <w:tc>
          <w:tcPr>
            <w:tcW w:w="4143" w:type="dxa"/>
          </w:tcPr>
          <w:p w:rsidR="008F0DC7" w:rsidRPr="00B70EE6" w:rsidRDefault="008F0DC7" w:rsidP="00B70EE6">
            <w:pPr>
              <w:jc w:val="both"/>
              <w:rPr>
                <w:sz w:val="24"/>
                <w:szCs w:val="24"/>
              </w:rPr>
            </w:pPr>
            <w:r w:rsidRPr="00B70EE6">
              <w:rPr>
                <w:sz w:val="24"/>
                <w:szCs w:val="24"/>
              </w:rPr>
              <w:t>Денежные средства и их эквиваленты</w:t>
            </w:r>
          </w:p>
        </w:tc>
        <w:tc>
          <w:tcPr>
            <w:tcW w:w="2835" w:type="dxa"/>
          </w:tcPr>
          <w:p w:rsidR="008F0DC7" w:rsidRPr="00B70EE6" w:rsidRDefault="00F64719" w:rsidP="00B70EE6">
            <w:pPr>
              <w:jc w:val="center"/>
              <w:rPr>
                <w:sz w:val="24"/>
                <w:szCs w:val="24"/>
              </w:rPr>
            </w:pPr>
            <w:r w:rsidRPr="00B70EE6">
              <w:rPr>
                <w:sz w:val="24"/>
                <w:szCs w:val="24"/>
              </w:rPr>
              <w:t>105,027,775</w:t>
            </w:r>
          </w:p>
        </w:tc>
        <w:tc>
          <w:tcPr>
            <w:tcW w:w="2516" w:type="dxa"/>
          </w:tcPr>
          <w:p w:rsidR="008F0DC7" w:rsidRPr="00B70EE6" w:rsidRDefault="00F64719" w:rsidP="00B70EE6">
            <w:pPr>
              <w:jc w:val="center"/>
              <w:rPr>
                <w:sz w:val="24"/>
                <w:szCs w:val="24"/>
              </w:rPr>
            </w:pPr>
            <w:r w:rsidRPr="00B70EE6">
              <w:rPr>
                <w:sz w:val="24"/>
                <w:szCs w:val="24"/>
              </w:rPr>
              <w:t>78,964,828</w:t>
            </w:r>
          </w:p>
        </w:tc>
      </w:tr>
      <w:tr w:rsidR="00FB150C" w:rsidRPr="00B70EE6" w:rsidTr="00B70EE6">
        <w:tc>
          <w:tcPr>
            <w:tcW w:w="4143" w:type="dxa"/>
          </w:tcPr>
          <w:p w:rsidR="00FB150C" w:rsidRPr="00B70EE6" w:rsidRDefault="00FB150C" w:rsidP="00B70EE6">
            <w:pPr>
              <w:jc w:val="both"/>
              <w:rPr>
                <w:sz w:val="24"/>
                <w:szCs w:val="24"/>
              </w:rPr>
            </w:pPr>
            <w:r w:rsidRPr="00B70EE6">
              <w:rPr>
                <w:sz w:val="24"/>
                <w:szCs w:val="24"/>
              </w:rPr>
              <w:t>Обязательные резервы</w:t>
            </w:r>
          </w:p>
        </w:tc>
        <w:tc>
          <w:tcPr>
            <w:tcW w:w="2835" w:type="dxa"/>
          </w:tcPr>
          <w:p w:rsidR="00FB150C" w:rsidRPr="00B70EE6" w:rsidRDefault="00F64719" w:rsidP="00B70EE6">
            <w:pPr>
              <w:jc w:val="center"/>
              <w:rPr>
                <w:sz w:val="24"/>
                <w:szCs w:val="24"/>
              </w:rPr>
            </w:pPr>
            <w:r w:rsidRPr="00B70EE6">
              <w:rPr>
                <w:sz w:val="24"/>
                <w:szCs w:val="24"/>
              </w:rPr>
              <w:t>9,388,194</w:t>
            </w:r>
          </w:p>
        </w:tc>
        <w:tc>
          <w:tcPr>
            <w:tcW w:w="2516" w:type="dxa"/>
          </w:tcPr>
          <w:p w:rsidR="00FB150C" w:rsidRPr="00B70EE6" w:rsidRDefault="00F64719" w:rsidP="00B70EE6">
            <w:pPr>
              <w:jc w:val="center"/>
              <w:rPr>
                <w:sz w:val="24"/>
                <w:szCs w:val="24"/>
              </w:rPr>
            </w:pPr>
            <w:r w:rsidRPr="00B70EE6">
              <w:rPr>
                <w:sz w:val="24"/>
                <w:szCs w:val="24"/>
              </w:rPr>
              <w:t>7,406,392</w:t>
            </w:r>
          </w:p>
        </w:tc>
      </w:tr>
      <w:tr w:rsidR="00FB150C" w:rsidRPr="00B70EE6" w:rsidTr="00B70EE6">
        <w:tc>
          <w:tcPr>
            <w:tcW w:w="4143" w:type="dxa"/>
          </w:tcPr>
          <w:p w:rsidR="00FB150C" w:rsidRPr="00B70EE6" w:rsidRDefault="00FB150C" w:rsidP="00B70EE6">
            <w:pPr>
              <w:jc w:val="both"/>
              <w:rPr>
                <w:sz w:val="24"/>
                <w:szCs w:val="24"/>
              </w:rPr>
            </w:pPr>
            <w:r w:rsidRPr="00B70EE6">
              <w:rPr>
                <w:sz w:val="24"/>
                <w:szCs w:val="24"/>
              </w:rPr>
              <w:t>Финансовые активы, отражаемые по справедливой стоимости через прибыли или убытки</w:t>
            </w:r>
          </w:p>
        </w:tc>
        <w:tc>
          <w:tcPr>
            <w:tcW w:w="2835" w:type="dxa"/>
          </w:tcPr>
          <w:p w:rsidR="00FB150C" w:rsidRPr="00B70EE6" w:rsidRDefault="00F64719" w:rsidP="00B70EE6">
            <w:pPr>
              <w:jc w:val="center"/>
              <w:rPr>
                <w:sz w:val="24"/>
                <w:szCs w:val="24"/>
              </w:rPr>
            </w:pPr>
            <w:r w:rsidRPr="00B70EE6">
              <w:rPr>
                <w:sz w:val="24"/>
                <w:szCs w:val="24"/>
              </w:rPr>
              <w:t>69,420</w:t>
            </w:r>
          </w:p>
        </w:tc>
        <w:tc>
          <w:tcPr>
            <w:tcW w:w="2516" w:type="dxa"/>
          </w:tcPr>
          <w:p w:rsidR="00FB150C" w:rsidRPr="00B70EE6" w:rsidRDefault="00F64719" w:rsidP="00B70EE6">
            <w:pPr>
              <w:jc w:val="center"/>
              <w:rPr>
                <w:sz w:val="24"/>
                <w:szCs w:val="24"/>
              </w:rPr>
            </w:pPr>
            <w:r w:rsidRPr="00B70EE6">
              <w:rPr>
                <w:sz w:val="24"/>
                <w:szCs w:val="24"/>
              </w:rPr>
              <w:t>187,964</w:t>
            </w:r>
          </w:p>
        </w:tc>
      </w:tr>
      <w:tr w:rsidR="00FB150C" w:rsidRPr="00B70EE6" w:rsidTr="00B70EE6">
        <w:tc>
          <w:tcPr>
            <w:tcW w:w="4143" w:type="dxa"/>
          </w:tcPr>
          <w:p w:rsidR="00FB150C" w:rsidRPr="00B70EE6" w:rsidRDefault="00FB150C" w:rsidP="00B70EE6">
            <w:pPr>
              <w:jc w:val="both"/>
              <w:rPr>
                <w:sz w:val="24"/>
                <w:szCs w:val="24"/>
              </w:rPr>
            </w:pPr>
            <w:r w:rsidRPr="00B70EE6">
              <w:rPr>
                <w:sz w:val="24"/>
                <w:szCs w:val="24"/>
              </w:rPr>
              <w:t>Средства в банках</w:t>
            </w:r>
          </w:p>
        </w:tc>
        <w:tc>
          <w:tcPr>
            <w:tcW w:w="2835" w:type="dxa"/>
          </w:tcPr>
          <w:p w:rsidR="00FB150C" w:rsidRPr="00B70EE6" w:rsidRDefault="00F64719" w:rsidP="00B70EE6">
            <w:pPr>
              <w:jc w:val="center"/>
              <w:rPr>
                <w:sz w:val="24"/>
                <w:szCs w:val="24"/>
              </w:rPr>
            </w:pPr>
            <w:r w:rsidRPr="00B70EE6">
              <w:rPr>
                <w:sz w:val="24"/>
                <w:szCs w:val="24"/>
              </w:rPr>
              <w:t>6,243,704</w:t>
            </w:r>
          </w:p>
        </w:tc>
        <w:tc>
          <w:tcPr>
            <w:tcW w:w="2516" w:type="dxa"/>
          </w:tcPr>
          <w:p w:rsidR="00FB150C" w:rsidRPr="00B70EE6" w:rsidRDefault="00F64719" w:rsidP="00B70EE6">
            <w:pPr>
              <w:jc w:val="center"/>
              <w:rPr>
                <w:sz w:val="24"/>
                <w:szCs w:val="24"/>
              </w:rPr>
            </w:pPr>
            <w:r w:rsidRPr="00B70EE6">
              <w:rPr>
                <w:sz w:val="24"/>
                <w:szCs w:val="24"/>
              </w:rPr>
              <w:t>583,417</w:t>
            </w:r>
          </w:p>
        </w:tc>
      </w:tr>
      <w:tr w:rsidR="00FB150C" w:rsidRPr="00B70EE6" w:rsidTr="00B70EE6">
        <w:tc>
          <w:tcPr>
            <w:tcW w:w="4143" w:type="dxa"/>
          </w:tcPr>
          <w:p w:rsidR="00FB150C" w:rsidRPr="00B70EE6" w:rsidRDefault="00FB150C" w:rsidP="00B70EE6">
            <w:pPr>
              <w:jc w:val="both"/>
              <w:rPr>
                <w:sz w:val="24"/>
                <w:szCs w:val="24"/>
              </w:rPr>
            </w:pPr>
            <w:r w:rsidRPr="00B70EE6">
              <w:rPr>
                <w:sz w:val="24"/>
                <w:szCs w:val="24"/>
              </w:rPr>
              <w:t>Ссуды, предоставленные клиентам</w:t>
            </w:r>
          </w:p>
        </w:tc>
        <w:tc>
          <w:tcPr>
            <w:tcW w:w="2835" w:type="dxa"/>
          </w:tcPr>
          <w:p w:rsidR="00FB150C" w:rsidRPr="00B70EE6" w:rsidRDefault="00F64719" w:rsidP="00B70EE6">
            <w:pPr>
              <w:jc w:val="center"/>
              <w:rPr>
                <w:sz w:val="24"/>
                <w:szCs w:val="24"/>
              </w:rPr>
            </w:pPr>
            <w:r w:rsidRPr="00B70EE6">
              <w:rPr>
                <w:sz w:val="24"/>
                <w:szCs w:val="24"/>
              </w:rPr>
              <w:t>641,907,606</w:t>
            </w:r>
          </w:p>
        </w:tc>
        <w:tc>
          <w:tcPr>
            <w:tcW w:w="2516" w:type="dxa"/>
          </w:tcPr>
          <w:p w:rsidR="00FB150C" w:rsidRPr="00B70EE6" w:rsidRDefault="00F64719" w:rsidP="00B70EE6">
            <w:pPr>
              <w:jc w:val="center"/>
              <w:rPr>
                <w:sz w:val="24"/>
                <w:szCs w:val="24"/>
              </w:rPr>
            </w:pPr>
            <w:r w:rsidRPr="00B70EE6">
              <w:rPr>
                <w:sz w:val="24"/>
                <w:szCs w:val="24"/>
              </w:rPr>
              <w:t>434,832,909</w:t>
            </w:r>
          </w:p>
        </w:tc>
      </w:tr>
      <w:tr w:rsidR="00FB150C" w:rsidRPr="00B70EE6" w:rsidTr="00B70EE6">
        <w:tc>
          <w:tcPr>
            <w:tcW w:w="4143" w:type="dxa"/>
          </w:tcPr>
          <w:p w:rsidR="00FB150C" w:rsidRPr="00B70EE6" w:rsidRDefault="00FB150C" w:rsidP="00B70EE6">
            <w:pPr>
              <w:jc w:val="both"/>
              <w:rPr>
                <w:sz w:val="24"/>
                <w:szCs w:val="24"/>
              </w:rPr>
            </w:pPr>
            <w:r w:rsidRPr="00B70EE6">
              <w:rPr>
                <w:sz w:val="24"/>
                <w:szCs w:val="24"/>
              </w:rPr>
              <w:t>Инвестиции, имеющиеся в наличии для продажи</w:t>
            </w:r>
          </w:p>
        </w:tc>
        <w:tc>
          <w:tcPr>
            <w:tcW w:w="2835" w:type="dxa"/>
          </w:tcPr>
          <w:p w:rsidR="00FB150C" w:rsidRPr="00B70EE6" w:rsidRDefault="00F64719" w:rsidP="00B70EE6">
            <w:pPr>
              <w:jc w:val="center"/>
              <w:rPr>
                <w:sz w:val="24"/>
                <w:szCs w:val="24"/>
              </w:rPr>
            </w:pPr>
            <w:r w:rsidRPr="00B70EE6">
              <w:rPr>
                <w:sz w:val="24"/>
                <w:szCs w:val="24"/>
              </w:rPr>
              <w:t>27,401,792</w:t>
            </w:r>
          </w:p>
        </w:tc>
        <w:tc>
          <w:tcPr>
            <w:tcW w:w="2516" w:type="dxa"/>
          </w:tcPr>
          <w:p w:rsidR="00FB150C" w:rsidRPr="00B70EE6" w:rsidRDefault="00F64719" w:rsidP="00B70EE6">
            <w:pPr>
              <w:jc w:val="center"/>
              <w:rPr>
                <w:sz w:val="24"/>
                <w:szCs w:val="24"/>
              </w:rPr>
            </w:pPr>
            <w:r w:rsidRPr="00B70EE6">
              <w:rPr>
                <w:sz w:val="24"/>
                <w:szCs w:val="24"/>
              </w:rPr>
              <w:t>13,255,362</w:t>
            </w:r>
          </w:p>
        </w:tc>
      </w:tr>
      <w:tr w:rsidR="00FB150C" w:rsidRPr="00B70EE6" w:rsidTr="00B70EE6">
        <w:tc>
          <w:tcPr>
            <w:tcW w:w="4143" w:type="dxa"/>
          </w:tcPr>
          <w:p w:rsidR="00FB150C" w:rsidRPr="00B70EE6" w:rsidRDefault="00FB150C" w:rsidP="00B70EE6">
            <w:pPr>
              <w:jc w:val="both"/>
              <w:rPr>
                <w:sz w:val="24"/>
                <w:szCs w:val="24"/>
              </w:rPr>
            </w:pPr>
            <w:r w:rsidRPr="00B70EE6">
              <w:rPr>
                <w:sz w:val="24"/>
                <w:szCs w:val="24"/>
              </w:rPr>
              <w:t>Инвестиции, удерживаемые до погашения</w:t>
            </w:r>
          </w:p>
        </w:tc>
        <w:tc>
          <w:tcPr>
            <w:tcW w:w="2835" w:type="dxa"/>
          </w:tcPr>
          <w:p w:rsidR="00FB150C" w:rsidRPr="00B70EE6" w:rsidRDefault="00F64719" w:rsidP="00B70EE6">
            <w:pPr>
              <w:jc w:val="center"/>
              <w:rPr>
                <w:sz w:val="24"/>
                <w:szCs w:val="24"/>
              </w:rPr>
            </w:pPr>
            <w:r w:rsidRPr="00B70EE6">
              <w:rPr>
                <w:sz w:val="24"/>
                <w:szCs w:val="24"/>
              </w:rPr>
              <w:t>4,938,028</w:t>
            </w:r>
          </w:p>
        </w:tc>
        <w:tc>
          <w:tcPr>
            <w:tcW w:w="2516" w:type="dxa"/>
          </w:tcPr>
          <w:p w:rsidR="00FB150C" w:rsidRPr="00B70EE6" w:rsidRDefault="00F64719" w:rsidP="00B70EE6">
            <w:pPr>
              <w:jc w:val="center"/>
              <w:rPr>
                <w:sz w:val="24"/>
                <w:szCs w:val="24"/>
              </w:rPr>
            </w:pPr>
            <w:r w:rsidRPr="00B70EE6">
              <w:rPr>
                <w:sz w:val="24"/>
                <w:szCs w:val="24"/>
              </w:rPr>
              <w:t>4,806,544</w:t>
            </w:r>
          </w:p>
        </w:tc>
      </w:tr>
      <w:tr w:rsidR="00FB150C" w:rsidRPr="00B70EE6" w:rsidTr="00B70EE6">
        <w:tc>
          <w:tcPr>
            <w:tcW w:w="4143" w:type="dxa"/>
          </w:tcPr>
          <w:p w:rsidR="00FB150C" w:rsidRPr="00B70EE6" w:rsidRDefault="00FB150C" w:rsidP="00B70EE6">
            <w:pPr>
              <w:jc w:val="both"/>
              <w:rPr>
                <w:sz w:val="24"/>
                <w:szCs w:val="24"/>
              </w:rPr>
            </w:pPr>
            <w:r w:rsidRPr="00B70EE6">
              <w:rPr>
                <w:sz w:val="24"/>
                <w:szCs w:val="24"/>
              </w:rPr>
              <w:t>Основные средства и нематериальные активы</w:t>
            </w:r>
          </w:p>
        </w:tc>
        <w:tc>
          <w:tcPr>
            <w:tcW w:w="2835" w:type="dxa"/>
          </w:tcPr>
          <w:p w:rsidR="00FB150C" w:rsidRPr="00B70EE6" w:rsidRDefault="00F64719" w:rsidP="00B70EE6">
            <w:pPr>
              <w:jc w:val="center"/>
              <w:rPr>
                <w:sz w:val="24"/>
                <w:szCs w:val="24"/>
              </w:rPr>
            </w:pPr>
            <w:r w:rsidRPr="00B70EE6">
              <w:rPr>
                <w:sz w:val="24"/>
                <w:szCs w:val="24"/>
              </w:rPr>
              <w:t>22,827,442</w:t>
            </w:r>
          </w:p>
        </w:tc>
        <w:tc>
          <w:tcPr>
            <w:tcW w:w="2516" w:type="dxa"/>
          </w:tcPr>
          <w:p w:rsidR="00FB150C" w:rsidRPr="00B70EE6" w:rsidRDefault="00F64719" w:rsidP="00B70EE6">
            <w:pPr>
              <w:jc w:val="center"/>
              <w:rPr>
                <w:sz w:val="24"/>
                <w:szCs w:val="24"/>
              </w:rPr>
            </w:pPr>
            <w:r w:rsidRPr="00B70EE6">
              <w:rPr>
                <w:sz w:val="24"/>
                <w:szCs w:val="24"/>
              </w:rPr>
              <w:t>19,242,248</w:t>
            </w:r>
          </w:p>
        </w:tc>
      </w:tr>
      <w:tr w:rsidR="00FB150C" w:rsidRPr="00B70EE6" w:rsidTr="00B70EE6">
        <w:tc>
          <w:tcPr>
            <w:tcW w:w="4143" w:type="dxa"/>
          </w:tcPr>
          <w:p w:rsidR="00FB150C" w:rsidRPr="00B70EE6" w:rsidRDefault="00FB150C" w:rsidP="00B70EE6">
            <w:pPr>
              <w:jc w:val="both"/>
              <w:rPr>
                <w:sz w:val="24"/>
                <w:szCs w:val="24"/>
              </w:rPr>
            </w:pPr>
            <w:r w:rsidRPr="00B70EE6">
              <w:rPr>
                <w:sz w:val="24"/>
                <w:szCs w:val="24"/>
              </w:rPr>
              <w:t>Требования по текущему налогу на прибыль</w:t>
            </w:r>
          </w:p>
        </w:tc>
        <w:tc>
          <w:tcPr>
            <w:tcW w:w="2835" w:type="dxa"/>
          </w:tcPr>
          <w:p w:rsidR="00FB150C" w:rsidRPr="00B70EE6" w:rsidRDefault="00F64719" w:rsidP="00B70EE6">
            <w:pPr>
              <w:jc w:val="center"/>
              <w:rPr>
                <w:sz w:val="24"/>
                <w:szCs w:val="24"/>
              </w:rPr>
            </w:pPr>
            <w:r w:rsidRPr="00B70EE6">
              <w:rPr>
                <w:sz w:val="24"/>
                <w:szCs w:val="24"/>
              </w:rPr>
              <w:t>2,358,219</w:t>
            </w:r>
          </w:p>
        </w:tc>
        <w:tc>
          <w:tcPr>
            <w:tcW w:w="2516" w:type="dxa"/>
          </w:tcPr>
          <w:p w:rsidR="00FB150C" w:rsidRPr="00B70EE6" w:rsidRDefault="00F64719" w:rsidP="00B70EE6">
            <w:pPr>
              <w:jc w:val="center"/>
              <w:rPr>
                <w:sz w:val="24"/>
                <w:szCs w:val="24"/>
              </w:rPr>
            </w:pPr>
            <w:r w:rsidRPr="00B70EE6">
              <w:rPr>
                <w:sz w:val="24"/>
                <w:szCs w:val="24"/>
              </w:rPr>
              <w:t>310,411</w:t>
            </w:r>
          </w:p>
        </w:tc>
      </w:tr>
      <w:tr w:rsidR="00FB150C" w:rsidRPr="00B70EE6" w:rsidTr="00B70EE6">
        <w:tc>
          <w:tcPr>
            <w:tcW w:w="4143" w:type="dxa"/>
          </w:tcPr>
          <w:p w:rsidR="00FB150C" w:rsidRPr="00B70EE6" w:rsidRDefault="00FB150C" w:rsidP="00B70EE6">
            <w:pPr>
              <w:jc w:val="both"/>
              <w:rPr>
                <w:sz w:val="24"/>
                <w:szCs w:val="24"/>
              </w:rPr>
            </w:pPr>
            <w:r w:rsidRPr="00B70EE6">
              <w:rPr>
                <w:sz w:val="24"/>
                <w:szCs w:val="24"/>
              </w:rPr>
              <w:t>Прочие активы</w:t>
            </w:r>
          </w:p>
        </w:tc>
        <w:tc>
          <w:tcPr>
            <w:tcW w:w="2835" w:type="dxa"/>
          </w:tcPr>
          <w:p w:rsidR="00FB150C" w:rsidRPr="00B70EE6" w:rsidRDefault="00F64719" w:rsidP="00B70EE6">
            <w:pPr>
              <w:jc w:val="center"/>
              <w:rPr>
                <w:sz w:val="24"/>
                <w:szCs w:val="24"/>
              </w:rPr>
            </w:pPr>
            <w:r w:rsidRPr="00B70EE6">
              <w:rPr>
                <w:sz w:val="24"/>
                <w:szCs w:val="24"/>
              </w:rPr>
              <w:t>3,820,548</w:t>
            </w:r>
          </w:p>
        </w:tc>
        <w:tc>
          <w:tcPr>
            <w:tcW w:w="2516" w:type="dxa"/>
          </w:tcPr>
          <w:p w:rsidR="00FB150C" w:rsidRPr="00B70EE6" w:rsidRDefault="00F64719" w:rsidP="00B70EE6">
            <w:pPr>
              <w:jc w:val="center"/>
              <w:rPr>
                <w:sz w:val="24"/>
                <w:szCs w:val="24"/>
              </w:rPr>
            </w:pPr>
            <w:r w:rsidRPr="00B70EE6">
              <w:rPr>
                <w:sz w:val="24"/>
                <w:szCs w:val="24"/>
              </w:rPr>
              <w:t>1,868,926</w:t>
            </w:r>
          </w:p>
        </w:tc>
      </w:tr>
      <w:tr w:rsidR="00FB150C" w:rsidRPr="00B70EE6" w:rsidTr="00B70EE6">
        <w:tc>
          <w:tcPr>
            <w:tcW w:w="4143" w:type="dxa"/>
          </w:tcPr>
          <w:p w:rsidR="00FB150C" w:rsidRPr="00B70EE6" w:rsidRDefault="00FB150C" w:rsidP="00B70EE6">
            <w:pPr>
              <w:jc w:val="both"/>
              <w:rPr>
                <w:b/>
                <w:sz w:val="24"/>
                <w:szCs w:val="24"/>
              </w:rPr>
            </w:pPr>
            <w:r w:rsidRPr="00B70EE6">
              <w:rPr>
                <w:b/>
                <w:sz w:val="24"/>
                <w:szCs w:val="24"/>
              </w:rPr>
              <w:t>ИТОГО АКТИВОВ</w:t>
            </w:r>
          </w:p>
        </w:tc>
        <w:tc>
          <w:tcPr>
            <w:tcW w:w="2835" w:type="dxa"/>
          </w:tcPr>
          <w:p w:rsidR="00FB150C" w:rsidRPr="00B70EE6" w:rsidRDefault="00F64719" w:rsidP="00B70EE6">
            <w:pPr>
              <w:jc w:val="center"/>
              <w:rPr>
                <w:b/>
                <w:sz w:val="24"/>
                <w:szCs w:val="24"/>
              </w:rPr>
            </w:pPr>
            <w:r w:rsidRPr="00B70EE6">
              <w:rPr>
                <w:b/>
                <w:sz w:val="24"/>
                <w:szCs w:val="24"/>
              </w:rPr>
              <w:t>823,982,728</w:t>
            </w:r>
          </w:p>
        </w:tc>
        <w:tc>
          <w:tcPr>
            <w:tcW w:w="2516" w:type="dxa"/>
          </w:tcPr>
          <w:p w:rsidR="00FB150C" w:rsidRPr="00B70EE6" w:rsidRDefault="00F64719" w:rsidP="00B70EE6">
            <w:pPr>
              <w:jc w:val="center"/>
              <w:rPr>
                <w:b/>
                <w:sz w:val="24"/>
                <w:szCs w:val="24"/>
              </w:rPr>
            </w:pPr>
            <w:r w:rsidRPr="00B70EE6">
              <w:rPr>
                <w:b/>
                <w:sz w:val="24"/>
                <w:szCs w:val="24"/>
              </w:rPr>
              <w:t>561,459,001</w:t>
            </w:r>
          </w:p>
        </w:tc>
      </w:tr>
      <w:tr w:rsidR="00FB150C" w:rsidRPr="00B70EE6" w:rsidTr="00B70EE6">
        <w:tc>
          <w:tcPr>
            <w:tcW w:w="9494" w:type="dxa"/>
            <w:gridSpan w:val="3"/>
          </w:tcPr>
          <w:p w:rsidR="00FB150C" w:rsidRPr="00B70EE6" w:rsidRDefault="00FB150C" w:rsidP="00B70EE6">
            <w:pPr>
              <w:jc w:val="center"/>
              <w:rPr>
                <w:b/>
                <w:sz w:val="24"/>
                <w:szCs w:val="24"/>
              </w:rPr>
            </w:pPr>
            <w:r w:rsidRPr="00B70EE6">
              <w:rPr>
                <w:b/>
                <w:sz w:val="24"/>
                <w:szCs w:val="24"/>
              </w:rPr>
              <w:t xml:space="preserve">        ОБЯЗАТЕЛЬСТВА</w:t>
            </w:r>
          </w:p>
        </w:tc>
      </w:tr>
      <w:tr w:rsidR="00FB150C" w:rsidRPr="00B70EE6" w:rsidTr="00B70EE6">
        <w:tc>
          <w:tcPr>
            <w:tcW w:w="4143" w:type="dxa"/>
          </w:tcPr>
          <w:p w:rsidR="00FB150C" w:rsidRPr="00B70EE6" w:rsidRDefault="00FB150C" w:rsidP="00B70EE6">
            <w:pPr>
              <w:jc w:val="both"/>
              <w:rPr>
                <w:sz w:val="24"/>
                <w:szCs w:val="24"/>
              </w:rPr>
            </w:pPr>
            <w:r w:rsidRPr="00B70EE6">
              <w:rPr>
                <w:sz w:val="24"/>
                <w:szCs w:val="24"/>
              </w:rPr>
              <w:t>Средства банков</w:t>
            </w:r>
          </w:p>
        </w:tc>
        <w:tc>
          <w:tcPr>
            <w:tcW w:w="2835" w:type="dxa"/>
          </w:tcPr>
          <w:p w:rsidR="00FB150C" w:rsidRPr="00B70EE6" w:rsidRDefault="00F64719" w:rsidP="00B70EE6">
            <w:pPr>
              <w:jc w:val="center"/>
              <w:rPr>
                <w:sz w:val="24"/>
                <w:szCs w:val="24"/>
              </w:rPr>
            </w:pPr>
            <w:r w:rsidRPr="00B70EE6">
              <w:rPr>
                <w:sz w:val="24"/>
                <w:szCs w:val="24"/>
              </w:rPr>
              <w:t>55,120,249</w:t>
            </w:r>
          </w:p>
        </w:tc>
        <w:tc>
          <w:tcPr>
            <w:tcW w:w="2516" w:type="dxa"/>
          </w:tcPr>
          <w:p w:rsidR="00FB150C" w:rsidRPr="00B70EE6" w:rsidRDefault="00F64719" w:rsidP="00B70EE6">
            <w:pPr>
              <w:jc w:val="center"/>
              <w:rPr>
                <w:sz w:val="24"/>
                <w:szCs w:val="24"/>
              </w:rPr>
            </w:pPr>
            <w:r w:rsidRPr="00B70EE6">
              <w:rPr>
                <w:sz w:val="24"/>
                <w:szCs w:val="24"/>
              </w:rPr>
              <w:t>38,996,459</w:t>
            </w:r>
          </w:p>
        </w:tc>
      </w:tr>
      <w:tr w:rsidR="00FB150C" w:rsidRPr="00B70EE6" w:rsidTr="00B70EE6">
        <w:tc>
          <w:tcPr>
            <w:tcW w:w="4143" w:type="dxa"/>
          </w:tcPr>
          <w:p w:rsidR="00FB150C" w:rsidRPr="00B70EE6" w:rsidRDefault="00FB150C" w:rsidP="00B70EE6">
            <w:pPr>
              <w:jc w:val="both"/>
              <w:rPr>
                <w:sz w:val="24"/>
                <w:szCs w:val="24"/>
              </w:rPr>
            </w:pPr>
            <w:r w:rsidRPr="00B70EE6">
              <w:rPr>
                <w:sz w:val="24"/>
                <w:szCs w:val="24"/>
              </w:rPr>
              <w:t>Средства клиентов</w:t>
            </w:r>
          </w:p>
        </w:tc>
        <w:tc>
          <w:tcPr>
            <w:tcW w:w="2835" w:type="dxa"/>
          </w:tcPr>
          <w:p w:rsidR="00FB150C" w:rsidRPr="00B70EE6" w:rsidRDefault="00F64719" w:rsidP="00B70EE6">
            <w:pPr>
              <w:jc w:val="center"/>
              <w:rPr>
                <w:sz w:val="24"/>
                <w:szCs w:val="24"/>
              </w:rPr>
            </w:pPr>
            <w:r w:rsidRPr="00B70EE6">
              <w:rPr>
                <w:sz w:val="24"/>
                <w:szCs w:val="24"/>
              </w:rPr>
              <w:t>586,966,483</w:t>
            </w:r>
          </w:p>
        </w:tc>
        <w:tc>
          <w:tcPr>
            <w:tcW w:w="2516" w:type="dxa"/>
          </w:tcPr>
          <w:p w:rsidR="00FB150C" w:rsidRPr="00B70EE6" w:rsidRDefault="00F64719" w:rsidP="00B70EE6">
            <w:pPr>
              <w:jc w:val="center"/>
              <w:rPr>
                <w:sz w:val="24"/>
                <w:szCs w:val="24"/>
              </w:rPr>
            </w:pPr>
            <w:r w:rsidRPr="00B70EE6">
              <w:rPr>
                <w:sz w:val="24"/>
                <w:szCs w:val="24"/>
              </w:rPr>
              <w:t>418,401,859</w:t>
            </w:r>
          </w:p>
        </w:tc>
      </w:tr>
      <w:tr w:rsidR="00FB150C" w:rsidRPr="00B70EE6" w:rsidTr="00B70EE6">
        <w:tc>
          <w:tcPr>
            <w:tcW w:w="4143" w:type="dxa"/>
          </w:tcPr>
          <w:p w:rsidR="00FB150C" w:rsidRPr="00B70EE6" w:rsidRDefault="00FB150C" w:rsidP="00B70EE6">
            <w:pPr>
              <w:jc w:val="both"/>
              <w:rPr>
                <w:sz w:val="24"/>
                <w:szCs w:val="24"/>
              </w:rPr>
            </w:pPr>
            <w:r w:rsidRPr="00B70EE6">
              <w:rPr>
                <w:sz w:val="24"/>
                <w:szCs w:val="24"/>
              </w:rPr>
              <w:t>Финансовые обязательства, отражаемые по справедливой стоимости через прибыли или убытки</w:t>
            </w:r>
          </w:p>
        </w:tc>
        <w:tc>
          <w:tcPr>
            <w:tcW w:w="2835" w:type="dxa"/>
          </w:tcPr>
          <w:p w:rsidR="00FB150C" w:rsidRPr="00B70EE6" w:rsidRDefault="00F64719" w:rsidP="00B70EE6">
            <w:pPr>
              <w:jc w:val="center"/>
              <w:rPr>
                <w:sz w:val="24"/>
                <w:szCs w:val="24"/>
              </w:rPr>
            </w:pPr>
            <w:r w:rsidRPr="00B70EE6">
              <w:rPr>
                <w:sz w:val="24"/>
                <w:szCs w:val="24"/>
              </w:rPr>
              <w:t>887,000</w:t>
            </w:r>
          </w:p>
        </w:tc>
        <w:tc>
          <w:tcPr>
            <w:tcW w:w="2516" w:type="dxa"/>
          </w:tcPr>
          <w:p w:rsidR="00FB150C" w:rsidRPr="00B70EE6" w:rsidRDefault="00F64719" w:rsidP="00B70EE6">
            <w:pPr>
              <w:jc w:val="center"/>
              <w:rPr>
                <w:sz w:val="24"/>
                <w:szCs w:val="24"/>
              </w:rPr>
            </w:pPr>
            <w:r w:rsidRPr="00B70EE6">
              <w:rPr>
                <w:sz w:val="24"/>
                <w:szCs w:val="24"/>
              </w:rPr>
              <w:t>70,364</w:t>
            </w:r>
          </w:p>
        </w:tc>
      </w:tr>
      <w:tr w:rsidR="00FB150C" w:rsidRPr="00B70EE6" w:rsidTr="00B70EE6">
        <w:tc>
          <w:tcPr>
            <w:tcW w:w="4143" w:type="dxa"/>
          </w:tcPr>
          <w:p w:rsidR="00FB150C" w:rsidRPr="00B70EE6" w:rsidRDefault="00FB150C" w:rsidP="00B70EE6">
            <w:pPr>
              <w:jc w:val="both"/>
              <w:rPr>
                <w:sz w:val="24"/>
                <w:szCs w:val="24"/>
              </w:rPr>
            </w:pPr>
            <w:r w:rsidRPr="00B70EE6">
              <w:rPr>
                <w:sz w:val="24"/>
                <w:szCs w:val="24"/>
              </w:rPr>
              <w:t>Выпущенные долговые ценные бумаги</w:t>
            </w:r>
          </w:p>
        </w:tc>
        <w:tc>
          <w:tcPr>
            <w:tcW w:w="2835" w:type="dxa"/>
          </w:tcPr>
          <w:p w:rsidR="00FB150C" w:rsidRPr="00B70EE6" w:rsidRDefault="003D351A" w:rsidP="00B70EE6">
            <w:pPr>
              <w:jc w:val="center"/>
              <w:rPr>
                <w:sz w:val="24"/>
                <w:szCs w:val="24"/>
              </w:rPr>
            </w:pPr>
            <w:r w:rsidRPr="00B70EE6">
              <w:rPr>
                <w:sz w:val="24"/>
                <w:szCs w:val="24"/>
              </w:rPr>
              <w:t>60,553,166</w:t>
            </w:r>
          </w:p>
        </w:tc>
        <w:tc>
          <w:tcPr>
            <w:tcW w:w="2516" w:type="dxa"/>
          </w:tcPr>
          <w:p w:rsidR="00FB150C" w:rsidRPr="00B70EE6" w:rsidRDefault="003D351A" w:rsidP="00B70EE6">
            <w:pPr>
              <w:jc w:val="center"/>
              <w:rPr>
                <w:sz w:val="24"/>
                <w:szCs w:val="24"/>
              </w:rPr>
            </w:pPr>
            <w:r w:rsidRPr="00B70EE6">
              <w:rPr>
                <w:sz w:val="24"/>
                <w:szCs w:val="24"/>
              </w:rPr>
              <w:t>12,207,206</w:t>
            </w:r>
          </w:p>
        </w:tc>
      </w:tr>
      <w:tr w:rsidR="00FB150C" w:rsidRPr="00B70EE6" w:rsidTr="00B70EE6">
        <w:tc>
          <w:tcPr>
            <w:tcW w:w="4143" w:type="dxa"/>
          </w:tcPr>
          <w:p w:rsidR="00FB150C" w:rsidRPr="00B70EE6" w:rsidRDefault="00FB150C" w:rsidP="00B70EE6">
            <w:pPr>
              <w:jc w:val="both"/>
              <w:rPr>
                <w:sz w:val="24"/>
                <w:szCs w:val="24"/>
              </w:rPr>
            </w:pPr>
            <w:r w:rsidRPr="00B70EE6">
              <w:rPr>
                <w:sz w:val="24"/>
                <w:szCs w:val="24"/>
              </w:rPr>
              <w:t>Резервы по условным обязательствам</w:t>
            </w:r>
          </w:p>
        </w:tc>
        <w:tc>
          <w:tcPr>
            <w:tcW w:w="2835" w:type="dxa"/>
          </w:tcPr>
          <w:p w:rsidR="00FB150C" w:rsidRPr="00B70EE6" w:rsidRDefault="003D351A" w:rsidP="00B70EE6">
            <w:pPr>
              <w:jc w:val="center"/>
              <w:rPr>
                <w:sz w:val="24"/>
                <w:szCs w:val="24"/>
              </w:rPr>
            </w:pPr>
            <w:r w:rsidRPr="00B70EE6">
              <w:rPr>
                <w:sz w:val="24"/>
                <w:szCs w:val="24"/>
              </w:rPr>
              <w:t>-</w:t>
            </w:r>
          </w:p>
        </w:tc>
        <w:tc>
          <w:tcPr>
            <w:tcW w:w="2516" w:type="dxa"/>
          </w:tcPr>
          <w:p w:rsidR="00FB150C" w:rsidRPr="00B70EE6" w:rsidRDefault="003D351A" w:rsidP="00B70EE6">
            <w:pPr>
              <w:jc w:val="center"/>
              <w:rPr>
                <w:sz w:val="24"/>
                <w:szCs w:val="24"/>
              </w:rPr>
            </w:pPr>
            <w:r w:rsidRPr="00B70EE6">
              <w:rPr>
                <w:sz w:val="24"/>
                <w:szCs w:val="24"/>
              </w:rPr>
              <w:t>313</w:t>
            </w:r>
          </w:p>
        </w:tc>
      </w:tr>
      <w:tr w:rsidR="00FB150C" w:rsidRPr="00B70EE6" w:rsidTr="00B70EE6">
        <w:tc>
          <w:tcPr>
            <w:tcW w:w="4143" w:type="dxa"/>
          </w:tcPr>
          <w:p w:rsidR="00FB150C" w:rsidRPr="00B70EE6" w:rsidRDefault="00FB150C" w:rsidP="00B70EE6">
            <w:pPr>
              <w:jc w:val="both"/>
              <w:rPr>
                <w:sz w:val="24"/>
                <w:szCs w:val="24"/>
              </w:rPr>
            </w:pPr>
            <w:r w:rsidRPr="00B70EE6">
              <w:rPr>
                <w:sz w:val="24"/>
                <w:szCs w:val="24"/>
              </w:rPr>
              <w:t>Прочие обязательства</w:t>
            </w:r>
          </w:p>
        </w:tc>
        <w:tc>
          <w:tcPr>
            <w:tcW w:w="2835" w:type="dxa"/>
          </w:tcPr>
          <w:p w:rsidR="00FB150C" w:rsidRPr="00B70EE6" w:rsidRDefault="003D351A" w:rsidP="00B70EE6">
            <w:pPr>
              <w:jc w:val="center"/>
              <w:rPr>
                <w:sz w:val="24"/>
                <w:szCs w:val="24"/>
              </w:rPr>
            </w:pPr>
            <w:r w:rsidRPr="00B70EE6">
              <w:rPr>
                <w:sz w:val="24"/>
                <w:szCs w:val="24"/>
              </w:rPr>
              <w:t>13,905,819</w:t>
            </w:r>
          </w:p>
        </w:tc>
        <w:tc>
          <w:tcPr>
            <w:tcW w:w="2516" w:type="dxa"/>
          </w:tcPr>
          <w:p w:rsidR="00FB150C" w:rsidRPr="00B70EE6" w:rsidRDefault="003D351A" w:rsidP="00B70EE6">
            <w:pPr>
              <w:jc w:val="center"/>
              <w:rPr>
                <w:sz w:val="24"/>
                <w:szCs w:val="24"/>
              </w:rPr>
            </w:pPr>
            <w:r w:rsidRPr="00B70EE6">
              <w:rPr>
                <w:sz w:val="24"/>
                <w:szCs w:val="24"/>
              </w:rPr>
              <w:t>7,149,490</w:t>
            </w:r>
          </w:p>
        </w:tc>
      </w:tr>
      <w:tr w:rsidR="00FB150C" w:rsidRPr="00B70EE6" w:rsidTr="00B70EE6">
        <w:tc>
          <w:tcPr>
            <w:tcW w:w="4143" w:type="dxa"/>
          </w:tcPr>
          <w:p w:rsidR="00FB150C" w:rsidRPr="00B70EE6" w:rsidRDefault="00FB150C" w:rsidP="00B70EE6">
            <w:pPr>
              <w:jc w:val="both"/>
              <w:rPr>
                <w:sz w:val="24"/>
                <w:szCs w:val="24"/>
              </w:rPr>
            </w:pPr>
            <w:r w:rsidRPr="00B70EE6">
              <w:rPr>
                <w:sz w:val="24"/>
                <w:szCs w:val="24"/>
              </w:rPr>
              <w:t>Субординированный долг</w:t>
            </w:r>
          </w:p>
        </w:tc>
        <w:tc>
          <w:tcPr>
            <w:tcW w:w="2835" w:type="dxa"/>
          </w:tcPr>
          <w:p w:rsidR="00FB150C" w:rsidRPr="00B70EE6" w:rsidRDefault="003D351A" w:rsidP="00B70EE6">
            <w:pPr>
              <w:jc w:val="center"/>
              <w:rPr>
                <w:sz w:val="24"/>
                <w:szCs w:val="24"/>
              </w:rPr>
            </w:pPr>
            <w:r w:rsidRPr="00B70EE6">
              <w:rPr>
                <w:sz w:val="24"/>
                <w:szCs w:val="24"/>
              </w:rPr>
              <w:t>27,870,529</w:t>
            </w:r>
          </w:p>
        </w:tc>
        <w:tc>
          <w:tcPr>
            <w:tcW w:w="2516" w:type="dxa"/>
          </w:tcPr>
          <w:p w:rsidR="00FB150C" w:rsidRPr="00B70EE6" w:rsidRDefault="003D351A" w:rsidP="00B70EE6">
            <w:pPr>
              <w:jc w:val="center"/>
              <w:rPr>
                <w:sz w:val="24"/>
                <w:szCs w:val="24"/>
              </w:rPr>
            </w:pPr>
            <w:r w:rsidRPr="00B70EE6">
              <w:rPr>
                <w:sz w:val="24"/>
                <w:szCs w:val="24"/>
              </w:rPr>
              <w:t>20,815,733</w:t>
            </w:r>
          </w:p>
        </w:tc>
      </w:tr>
      <w:tr w:rsidR="00FB150C" w:rsidRPr="00B70EE6" w:rsidTr="00B70EE6">
        <w:tc>
          <w:tcPr>
            <w:tcW w:w="4143" w:type="dxa"/>
          </w:tcPr>
          <w:p w:rsidR="00FB150C" w:rsidRPr="00B70EE6" w:rsidRDefault="00FB150C" w:rsidP="00B70EE6">
            <w:pPr>
              <w:jc w:val="both"/>
              <w:rPr>
                <w:b/>
                <w:sz w:val="24"/>
                <w:szCs w:val="24"/>
              </w:rPr>
            </w:pPr>
            <w:r w:rsidRPr="00B70EE6">
              <w:rPr>
                <w:b/>
                <w:sz w:val="24"/>
                <w:szCs w:val="24"/>
              </w:rPr>
              <w:t>ИТОГО ОБЯЗАТЕЛЬСТВА</w:t>
            </w:r>
          </w:p>
        </w:tc>
        <w:tc>
          <w:tcPr>
            <w:tcW w:w="2835" w:type="dxa"/>
          </w:tcPr>
          <w:p w:rsidR="00FB150C" w:rsidRPr="00B70EE6" w:rsidRDefault="003D351A" w:rsidP="00B70EE6">
            <w:pPr>
              <w:jc w:val="center"/>
              <w:rPr>
                <w:b/>
                <w:sz w:val="24"/>
                <w:szCs w:val="24"/>
              </w:rPr>
            </w:pPr>
            <w:r w:rsidRPr="00B70EE6">
              <w:rPr>
                <w:b/>
                <w:sz w:val="24"/>
                <w:szCs w:val="24"/>
              </w:rPr>
              <w:t>745,303,246</w:t>
            </w:r>
          </w:p>
        </w:tc>
        <w:tc>
          <w:tcPr>
            <w:tcW w:w="2516" w:type="dxa"/>
          </w:tcPr>
          <w:p w:rsidR="00FB150C" w:rsidRPr="00B70EE6" w:rsidRDefault="003D351A" w:rsidP="00B70EE6">
            <w:pPr>
              <w:jc w:val="center"/>
              <w:rPr>
                <w:b/>
                <w:sz w:val="24"/>
                <w:szCs w:val="24"/>
              </w:rPr>
            </w:pPr>
            <w:r w:rsidRPr="00B70EE6">
              <w:rPr>
                <w:b/>
                <w:sz w:val="24"/>
                <w:szCs w:val="24"/>
              </w:rPr>
              <w:t>497,641,424</w:t>
            </w:r>
          </w:p>
        </w:tc>
      </w:tr>
      <w:tr w:rsidR="00FB150C" w:rsidRPr="00B70EE6" w:rsidTr="00B70EE6">
        <w:tc>
          <w:tcPr>
            <w:tcW w:w="9494" w:type="dxa"/>
            <w:gridSpan w:val="3"/>
          </w:tcPr>
          <w:p w:rsidR="00FB150C" w:rsidRPr="00B70EE6" w:rsidRDefault="00FB150C" w:rsidP="00B70EE6">
            <w:pPr>
              <w:jc w:val="center"/>
              <w:rPr>
                <w:b/>
                <w:sz w:val="24"/>
                <w:szCs w:val="24"/>
              </w:rPr>
            </w:pPr>
          </w:p>
          <w:p w:rsidR="00FB150C" w:rsidRPr="00B70EE6" w:rsidRDefault="00FB150C" w:rsidP="00B70EE6">
            <w:pPr>
              <w:jc w:val="center"/>
              <w:rPr>
                <w:sz w:val="24"/>
                <w:szCs w:val="24"/>
              </w:rPr>
            </w:pPr>
            <w:r w:rsidRPr="00B70EE6">
              <w:rPr>
                <w:b/>
                <w:sz w:val="24"/>
                <w:szCs w:val="24"/>
              </w:rPr>
              <w:t xml:space="preserve">           СОБСТВЕННЫЙ КАПИТАЛ</w:t>
            </w:r>
          </w:p>
        </w:tc>
      </w:tr>
      <w:tr w:rsidR="00FB150C" w:rsidRPr="00B70EE6" w:rsidTr="00B70EE6">
        <w:tc>
          <w:tcPr>
            <w:tcW w:w="4143" w:type="dxa"/>
          </w:tcPr>
          <w:p w:rsidR="00FB150C" w:rsidRPr="00B70EE6" w:rsidRDefault="00FB150C" w:rsidP="00B70EE6">
            <w:pPr>
              <w:jc w:val="both"/>
              <w:rPr>
                <w:sz w:val="24"/>
                <w:szCs w:val="24"/>
              </w:rPr>
            </w:pPr>
            <w:r w:rsidRPr="00B70EE6">
              <w:rPr>
                <w:sz w:val="24"/>
                <w:szCs w:val="24"/>
              </w:rPr>
              <w:t>Уставный капитал</w:t>
            </w:r>
          </w:p>
        </w:tc>
        <w:tc>
          <w:tcPr>
            <w:tcW w:w="2835" w:type="dxa"/>
          </w:tcPr>
          <w:p w:rsidR="00FB150C" w:rsidRPr="00B70EE6" w:rsidRDefault="003D351A" w:rsidP="00B70EE6">
            <w:pPr>
              <w:jc w:val="center"/>
              <w:rPr>
                <w:sz w:val="24"/>
                <w:szCs w:val="24"/>
              </w:rPr>
            </w:pPr>
            <w:r w:rsidRPr="00B70EE6">
              <w:rPr>
                <w:sz w:val="24"/>
                <w:szCs w:val="24"/>
              </w:rPr>
              <w:t>17,266,128</w:t>
            </w:r>
          </w:p>
        </w:tc>
        <w:tc>
          <w:tcPr>
            <w:tcW w:w="2516" w:type="dxa"/>
          </w:tcPr>
          <w:p w:rsidR="00FB150C" w:rsidRPr="00B70EE6" w:rsidRDefault="003D351A" w:rsidP="00B70EE6">
            <w:pPr>
              <w:jc w:val="center"/>
              <w:rPr>
                <w:sz w:val="24"/>
                <w:szCs w:val="24"/>
              </w:rPr>
            </w:pPr>
            <w:r w:rsidRPr="00B70EE6">
              <w:rPr>
                <w:sz w:val="24"/>
                <w:szCs w:val="24"/>
              </w:rPr>
              <w:t>17,266,128</w:t>
            </w:r>
          </w:p>
        </w:tc>
      </w:tr>
      <w:tr w:rsidR="00FB150C" w:rsidRPr="00B70EE6" w:rsidTr="00B70EE6">
        <w:tc>
          <w:tcPr>
            <w:tcW w:w="4143" w:type="dxa"/>
          </w:tcPr>
          <w:p w:rsidR="00FB150C" w:rsidRPr="00B70EE6" w:rsidRDefault="00FB150C" w:rsidP="00B70EE6">
            <w:pPr>
              <w:jc w:val="both"/>
              <w:rPr>
                <w:sz w:val="24"/>
                <w:szCs w:val="24"/>
              </w:rPr>
            </w:pPr>
            <w:r w:rsidRPr="00B70EE6">
              <w:rPr>
                <w:sz w:val="24"/>
                <w:szCs w:val="24"/>
              </w:rPr>
              <w:t>Эмиссионный доход</w:t>
            </w:r>
          </w:p>
        </w:tc>
        <w:tc>
          <w:tcPr>
            <w:tcW w:w="2835" w:type="dxa"/>
          </w:tcPr>
          <w:p w:rsidR="00FB150C" w:rsidRPr="00B70EE6" w:rsidRDefault="003D351A" w:rsidP="00B70EE6">
            <w:pPr>
              <w:jc w:val="center"/>
              <w:rPr>
                <w:sz w:val="24"/>
                <w:szCs w:val="24"/>
              </w:rPr>
            </w:pPr>
            <w:r w:rsidRPr="00B70EE6">
              <w:rPr>
                <w:sz w:val="24"/>
                <w:szCs w:val="24"/>
              </w:rPr>
              <w:t>712,797</w:t>
            </w:r>
          </w:p>
        </w:tc>
        <w:tc>
          <w:tcPr>
            <w:tcW w:w="2516" w:type="dxa"/>
          </w:tcPr>
          <w:p w:rsidR="00FB150C" w:rsidRPr="00B70EE6" w:rsidRDefault="003D351A" w:rsidP="00B70EE6">
            <w:pPr>
              <w:jc w:val="center"/>
              <w:rPr>
                <w:sz w:val="24"/>
                <w:szCs w:val="24"/>
              </w:rPr>
            </w:pPr>
            <w:r w:rsidRPr="00B70EE6">
              <w:rPr>
                <w:sz w:val="24"/>
                <w:szCs w:val="24"/>
              </w:rPr>
              <w:t>712,797</w:t>
            </w:r>
          </w:p>
        </w:tc>
      </w:tr>
      <w:tr w:rsidR="00FB150C" w:rsidRPr="00B70EE6" w:rsidTr="00B70EE6">
        <w:tc>
          <w:tcPr>
            <w:tcW w:w="4143" w:type="dxa"/>
          </w:tcPr>
          <w:p w:rsidR="00FB150C" w:rsidRPr="00B70EE6" w:rsidRDefault="00FB150C" w:rsidP="00B70EE6">
            <w:pPr>
              <w:jc w:val="both"/>
              <w:rPr>
                <w:sz w:val="24"/>
                <w:szCs w:val="24"/>
              </w:rPr>
            </w:pPr>
            <w:r w:rsidRPr="00B70EE6">
              <w:rPr>
                <w:sz w:val="24"/>
                <w:szCs w:val="24"/>
              </w:rPr>
              <w:t>Дефицит переоценки инвестиций, имеющихся в наличии для продажи</w:t>
            </w:r>
          </w:p>
        </w:tc>
        <w:tc>
          <w:tcPr>
            <w:tcW w:w="2835" w:type="dxa"/>
          </w:tcPr>
          <w:p w:rsidR="00FB150C" w:rsidRPr="00B70EE6" w:rsidRDefault="003D351A" w:rsidP="00B70EE6">
            <w:pPr>
              <w:jc w:val="center"/>
              <w:rPr>
                <w:sz w:val="24"/>
                <w:szCs w:val="24"/>
              </w:rPr>
            </w:pPr>
            <w:r w:rsidRPr="00B70EE6">
              <w:rPr>
                <w:sz w:val="24"/>
                <w:szCs w:val="24"/>
              </w:rPr>
              <w:t>(576,795)</w:t>
            </w:r>
          </w:p>
        </w:tc>
        <w:tc>
          <w:tcPr>
            <w:tcW w:w="2516" w:type="dxa"/>
          </w:tcPr>
          <w:p w:rsidR="00FB150C" w:rsidRPr="00B70EE6" w:rsidRDefault="003D351A" w:rsidP="00B70EE6">
            <w:pPr>
              <w:jc w:val="center"/>
              <w:rPr>
                <w:sz w:val="24"/>
                <w:szCs w:val="24"/>
              </w:rPr>
            </w:pPr>
            <w:r w:rsidRPr="00B70EE6">
              <w:rPr>
                <w:sz w:val="24"/>
                <w:szCs w:val="24"/>
              </w:rPr>
              <w:t>(477,349)</w:t>
            </w:r>
          </w:p>
        </w:tc>
      </w:tr>
      <w:tr w:rsidR="00FB150C" w:rsidRPr="00B70EE6" w:rsidTr="00B70EE6">
        <w:tc>
          <w:tcPr>
            <w:tcW w:w="4143" w:type="dxa"/>
          </w:tcPr>
          <w:p w:rsidR="00FB150C" w:rsidRPr="00B70EE6" w:rsidRDefault="00FB150C" w:rsidP="00B70EE6">
            <w:pPr>
              <w:jc w:val="both"/>
              <w:rPr>
                <w:sz w:val="24"/>
                <w:szCs w:val="24"/>
              </w:rPr>
            </w:pPr>
            <w:r w:rsidRPr="00B70EE6">
              <w:rPr>
                <w:sz w:val="24"/>
                <w:szCs w:val="24"/>
              </w:rPr>
              <w:t>Фонд переоценки основных средств</w:t>
            </w:r>
          </w:p>
        </w:tc>
        <w:tc>
          <w:tcPr>
            <w:tcW w:w="2835" w:type="dxa"/>
          </w:tcPr>
          <w:p w:rsidR="00FB150C" w:rsidRPr="00B70EE6" w:rsidRDefault="003D351A" w:rsidP="00B70EE6">
            <w:pPr>
              <w:jc w:val="center"/>
              <w:rPr>
                <w:sz w:val="24"/>
                <w:szCs w:val="24"/>
              </w:rPr>
            </w:pPr>
            <w:r w:rsidRPr="00B70EE6">
              <w:rPr>
                <w:sz w:val="24"/>
                <w:szCs w:val="24"/>
              </w:rPr>
              <w:t>1,866,554</w:t>
            </w:r>
          </w:p>
        </w:tc>
        <w:tc>
          <w:tcPr>
            <w:tcW w:w="2516" w:type="dxa"/>
          </w:tcPr>
          <w:p w:rsidR="00FB150C" w:rsidRPr="00B70EE6" w:rsidRDefault="003D351A" w:rsidP="00B70EE6">
            <w:pPr>
              <w:jc w:val="center"/>
              <w:rPr>
                <w:sz w:val="24"/>
                <w:szCs w:val="24"/>
              </w:rPr>
            </w:pPr>
            <w:r w:rsidRPr="00B70EE6">
              <w:rPr>
                <w:sz w:val="24"/>
                <w:szCs w:val="24"/>
              </w:rPr>
              <w:t>1,906,925</w:t>
            </w:r>
          </w:p>
        </w:tc>
      </w:tr>
      <w:tr w:rsidR="00FB150C" w:rsidRPr="00B70EE6" w:rsidTr="00B70EE6">
        <w:tc>
          <w:tcPr>
            <w:tcW w:w="4143" w:type="dxa"/>
          </w:tcPr>
          <w:p w:rsidR="00FB150C" w:rsidRPr="00B70EE6" w:rsidRDefault="00FB150C" w:rsidP="00B70EE6">
            <w:pPr>
              <w:jc w:val="both"/>
              <w:rPr>
                <w:sz w:val="24"/>
                <w:szCs w:val="24"/>
              </w:rPr>
            </w:pPr>
            <w:r w:rsidRPr="00B70EE6">
              <w:rPr>
                <w:sz w:val="24"/>
                <w:szCs w:val="24"/>
              </w:rPr>
              <w:t>Резервы (провизии)</w:t>
            </w:r>
          </w:p>
        </w:tc>
        <w:tc>
          <w:tcPr>
            <w:tcW w:w="2835" w:type="dxa"/>
          </w:tcPr>
          <w:p w:rsidR="00FB150C" w:rsidRPr="00B70EE6" w:rsidRDefault="003D351A" w:rsidP="00B70EE6">
            <w:pPr>
              <w:jc w:val="center"/>
              <w:rPr>
                <w:sz w:val="24"/>
                <w:szCs w:val="24"/>
              </w:rPr>
            </w:pPr>
            <w:r w:rsidRPr="00B70EE6">
              <w:rPr>
                <w:sz w:val="24"/>
                <w:szCs w:val="24"/>
              </w:rPr>
              <w:t>-</w:t>
            </w:r>
          </w:p>
        </w:tc>
        <w:tc>
          <w:tcPr>
            <w:tcW w:w="2516" w:type="dxa"/>
          </w:tcPr>
          <w:p w:rsidR="00FB150C" w:rsidRPr="00B70EE6" w:rsidRDefault="003D351A" w:rsidP="00B70EE6">
            <w:pPr>
              <w:jc w:val="center"/>
              <w:rPr>
                <w:sz w:val="24"/>
                <w:szCs w:val="24"/>
              </w:rPr>
            </w:pPr>
            <w:r w:rsidRPr="00B70EE6">
              <w:rPr>
                <w:sz w:val="24"/>
                <w:szCs w:val="24"/>
              </w:rPr>
              <w:t>(237,309)</w:t>
            </w:r>
          </w:p>
        </w:tc>
      </w:tr>
      <w:tr w:rsidR="00FB150C" w:rsidRPr="00B70EE6" w:rsidTr="00B70EE6">
        <w:tc>
          <w:tcPr>
            <w:tcW w:w="4143" w:type="dxa"/>
          </w:tcPr>
          <w:p w:rsidR="00FB150C" w:rsidRPr="00B70EE6" w:rsidRDefault="00FB150C" w:rsidP="00B70EE6">
            <w:pPr>
              <w:jc w:val="both"/>
              <w:rPr>
                <w:sz w:val="24"/>
                <w:szCs w:val="24"/>
              </w:rPr>
            </w:pPr>
            <w:r w:rsidRPr="00B70EE6">
              <w:rPr>
                <w:sz w:val="24"/>
                <w:szCs w:val="24"/>
              </w:rPr>
              <w:t>Нераспределенная прибыль</w:t>
            </w:r>
          </w:p>
        </w:tc>
        <w:tc>
          <w:tcPr>
            <w:tcW w:w="2835" w:type="dxa"/>
          </w:tcPr>
          <w:p w:rsidR="00FB150C" w:rsidRPr="00B70EE6" w:rsidRDefault="003D351A" w:rsidP="00B70EE6">
            <w:pPr>
              <w:jc w:val="center"/>
              <w:rPr>
                <w:sz w:val="24"/>
                <w:szCs w:val="24"/>
              </w:rPr>
            </w:pPr>
            <w:r w:rsidRPr="00B70EE6">
              <w:rPr>
                <w:sz w:val="24"/>
                <w:szCs w:val="24"/>
              </w:rPr>
              <w:t>59,410,798</w:t>
            </w:r>
          </w:p>
        </w:tc>
        <w:tc>
          <w:tcPr>
            <w:tcW w:w="2516" w:type="dxa"/>
          </w:tcPr>
          <w:p w:rsidR="00FB150C" w:rsidRPr="00B70EE6" w:rsidRDefault="003D351A" w:rsidP="00B70EE6">
            <w:pPr>
              <w:jc w:val="center"/>
              <w:rPr>
                <w:sz w:val="24"/>
                <w:szCs w:val="24"/>
              </w:rPr>
            </w:pPr>
            <w:r w:rsidRPr="00B70EE6">
              <w:rPr>
                <w:sz w:val="24"/>
                <w:szCs w:val="24"/>
              </w:rPr>
              <w:t>44,646,385</w:t>
            </w:r>
          </w:p>
        </w:tc>
      </w:tr>
      <w:tr w:rsidR="00FB150C" w:rsidRPr="00B70EE6" w:rsidTr="00B70EE6">
        <w:tc>
          <w:tcPr>
            <w:tcW w:w="4143" w:type="dxa"/>
          </w:tcPr>
          <w:p w:rsidR="00FB150C" w:rsidRPr="00B70EE6" w:rsidRDefault="00FB150C" w:rsidP="00B70EE6">
            <w:pPr>
              <w:jc w:val="both"/>
              <w:rPr>
                <w:b/>
                <w:sz w:val="24"/>
                <w:szCs w:val="24"/>
              </w:rPr>
            </w:pPr>
            <w:r w:rsidRPr="00B70EE6">
              <w:rPr>
                <w:b/>
                <w:sz w:val="24"/>
                <w:szCs w:val="24"/>
              </w:rPr>
              <w:t>ИТОГО КАПИТАЛ</w:t>
            </w:r>
          </w:p>
        </w:tc>
        <w:tc>
          <w:tcPr>
            <w:tcW w:w="2835" w:type="dxa"/>
          </w:tcPr>
          <w:p w:rsidR="00FB150C" w:rsidRPr="00B70EE6" w:rsidRDefault="003D351A" w:rsidP="00B70EE6">
            <w:pPr>
              <w:jc w:val="center"/>
              <w:rPr>
                <w:b/>
                <w:sz w:val="24"/>
                <w:szCs w:val="24"/>
              </w:rPr>
            </w:pPr>
            <w:r w:rsidRPr="00B70EE6">
              <w:rPr>
                <w:b/>
                <w:sz w:val="24"/>
                <w:szCs w:val="24"/>
              </w:rPr>
              <w:t>78,679,482</w:t>
            </w:r>
          </w:p>
        </w:tc>
        <w:tc>
          <w:tcPr>
            <w:tcW w:w="2516" w:type="dxa"/>
          </w:tcPr>
          <w:p w:rsidR="00FB150C" w:rsidRPr="00B70EE6" w:rsidRDefault="001351EF" w:rsidP="00B70EE6">
            <w:pPr>
              <w:jc w:val="center"/>
              <w:rPr>
                <w:b/>
                <w:sz w:val="24"/>
                <w:szCs w:val="24"/>
              </w:rPr>
            </w:pPr>
            <w:r w:rsidRPr="00B70EE6">
              <w:rPr>
                <w:b/>
                <w:sz w:val="24"/>
                <w:szCs w:val="24"/>
              </w:rPr>
              <w:t>63,817,577</w:t>
            </w:r>
          </w:p>
        </w:tc>
      </w:tr>
      <w:tr w:rsidR="00FB150C" w:rsidRPr="00B70EE6" w:rsidTr="00B70EE6">
        <w:tc>
          <w:tcPr>
            <w:tcW w:w="4143" w:type="dxa"/>
          </w:tcPr>
          <w:p w:rsidR="00FB150C" w:rsidRPr="00B70EE6" w:rsidRDefault="00FB150C" w:rsidP="00B70EE6">
            <w:pPr>
              <w:jc w:val="both"/>
              <w:rPr>
                <w:b/>
                <w:sz w:val="24"/>
                <w:szCs w:val="24"/>
              </w:rPr>
            </w:pPr>
            <w:r w:rsidRPr="00B70EE6">
              <w:rPr>
                <w:b/>
                <w:sz w:val="24"/>
                <w:szCs w:val="24"/>
              </w:rPr>
              <w:t>ИТОГО ОБЯЗАТЕЛЬСТВА И КАПИТАЛ</w:t>
            </w:r>
          </w:p>
        </w:tc>
        <w:tc>
          <w:tcPr>
            <w:tcW w:w="2835" w:type="dxa"/>
          </w:tcPr>
          <w:p w:rsidR="00FB150C" w:rsidRPr="00B70EE6" w:rsidRDefault="001351EF" w:rsidP="00B70EE6">
            <w:pPr>
              <w:jc w:val="center"/>
              <w:rPr>
                <w:b/>
                <w:sz w:val="24"/>
                <w:szCs w:val="24"/>
              </w:rPr>
            </w:pPr>
            <w:r w:rsidRPr="00B70EE6">
              <w:rPr>
                <w:b/>
                <w:sz w:val="24"/>
                <w:szCs w:val="24"/>
              </w:rPr>
              <w:t>823,982,728</w:t>
            </w:r>
          </w:p>
        </w:tc>
        <w:tc>
          <w:tcPr>
            <w:tcW w:w="2516" w:type="dxa"/>
          </w:tcPr>
          <w:p w:rsidR="00FB150C" w:rsidRPr="00B70EE6" w:rsidRDefault="001351EF" w:rsidP="00B70EE6">
            <w:pPr>
              <w:jc w:val="center"/>
              <w:rPr>
                <w:b/>
                <w:sz w:val="24"/>
                <w:szCs w:val="24"/>
              </w:rPr>
            </w:pPr>
            <w:r w:rsidRPr="00B70EE6">
              <w:rPr>
                <w:b/>
                <w:sz w:val="24"/>
                <w:szCs w:val="24"/>
              </w:rPr>
              <w:t>561,459,001</w:t>
            </w:r>
          </w:p>
        </w:tc>
      </w:tr>
    </w:tbl>
    <w:p w:rsidR="00FB150C" w:rsidRPr="00FB150C" w:rsidRDefault="00FB150C" w:rsidP="00F64719">
      <w:pPr>
        <w:numPr>
          <w:ilvl w:val="0"/>
          <w:numId w:val="41"/>
        </w:numPr>
        <w:rPr>
          <w:sz w:val="22"/>
          <w:szCs w:val="22"/>
        </w:rPr>
      </w:pPr>
      <w:r w:rsidRPr="00FB150C">
        <w:rPr>
          <w:sz w:val="22"/>
          <w:szCs w:val="22"/>
        </w:rPr>
        <w:t>Отчет подготовлен в соответствии с Международными стандартами финансовой отчетности</w:t>
      </w:r>
    </w:p>
    <w:p w:rsidR="00FB150C" w:rsidRDefault="001A20A2" w:rsidP="001A20A2">
      <w:pPr>
        <w:jc w:val="right"/>
        <w:rPr>
          <w:sz w:val="28"/>
          <w:szCs w:val="28"/>
        </w:rPr>
      </w:pPr>
      <w:r>
        <w:rPr>
          <w:sz w:val="28"/>
          <w:szCs w:val="28"/>
        </w:rPr>
        <w:lastRenderedPageBreak/>
        <w:t>Приложение Б</w:t>
      </w:r>
    </w:p>
    <w:p w:rsidR="001A20A2" w:rsidRDefault="001A20A2" w:rsidP="001A20A2">
      <w:pPr>
        <w:jc w:val="center"/>
        <w:rPr>
          <w:sz w:val="28"/>
          <w:szCs w:val="28"/>
        </w:rPr>
      </w:pPr>
      <w:r>
        <w:rPr>
          <w:sz w:val="28"/>
          <w:szCs w:val="28"/>
        </w:rPr>
        <w:t>Отчет о прибыли и убытках</w:t>
      </w:r>
    </w:p>
    <w:p w:rsidR="001A20A2" w:rsidRDefault="001A20A2" w:rsidP="001A20A2">
      <w:pPr>
        <w:ind w:left="360"/>
        <w:jc w:val="center"/>
        <w:rPr>
          <w:sz w:val="28"/>
          <w:szCs w:val="28"/>
        </w:rPr>
      </w:pPr>
      <w:r>
        <w:rPr>
          <w:sz w:val="28"/>
          <w:szCs w:val="28"/>
        </w:rPr>
        <w:t>АО «</w:t>
      </w:r>
      <w:r>
        <w:rPr>
          <w:sz w:val="28"/>
          <w:szCs w:val="28"/>
          <w:lang w:val="en-US"/>
        </w:rPr>
        <w:t>KASPI</w:t>
      </w:r>
      <w:r w:rsidRPr="008F0DC7">
        <w:rPr>
          <w:sz w:val="28"/>
          <w:szCs w:val="28"/>
        </w:rPr>
        <w:t xml:space="preserve"> </w:t>
      </w:r>
      <w:r>
        <w:rPr>
          <w:sz w:val="28"/>
          <w:szCs w:val="28"/>
          <w:lang w:val="en-US"/>
        </w:rPr>
        <w:t>BANK</w:t>
      </w:r>
      <w:r>
        <w:rPr>
          <w:sz w:val="28"/>
          <w:szCs w:val="28"/>
        </w:rPr>
        <w:t>»</w:t>
      </w:r>
    </w:p>
    <w:p w:rsidR="001A20A2" w:rsidRDefault="001A20A2" w:rsidP="001A20A2">
      <w:pPr>
        <w:ind w:left="360"/>
        <w:jc w:val="center"/>
        <w:rPr>
          <w:sz w:val="28"/>
          <w:szCs w:val="28"/>
        </w:rPr>
      </w:pPr>
      <w:r>
        <w:rPr>
          <w:sz w:val="28"/>
          <w:szCs w:val="28"/>
        </w:rPr>
        <w:t>по состоянию на 1 января 2014 года</w:t>
      </w:r>
    </w:p>
    <w:p w:rsidR="001A20A2" w:rsidRDefault="001A20A2" w:rsidP="001A20A2">
      <w:pPr>
        <w:ind w:left="360"/>
        <w:jc w:val="right"/>
        <w:rPr>
          <w:sz w:val="24"/>
          <w:szCs w:val="24"/>
        </w:rPr>
      </w:pPr>
      <w:r>
        <w:rPr>
          <w:sz w:val="24"/>
          <w:szCs w:val="24"/>
        </w:rPr>
        <w:t>в тыс. тенге</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17"/>
        <w:gridCol w:w="2835"/>
        <w:gridCol w:w="2942"/>
      </w:tblGrid>
      <w:tr w:rsidR="00B70EE6" w:rsidRPr="00B70EE6" w:rsidTr="00B70EE6">
        <w:tc>
          <w:tcPr>
            <w:tcW w:w="3717" w:type="dxa"/>
          </w:tcPr>
          <w:p w:rsidR="001A20A2" w:rsidRPr="00B70EE6" w:rsidRDefault="001A20A2" w:rsidP="00B70EE6">
            <w:pPr>
              <w:jc w:val="center"/>
              <w:rPr>
                <w:b/>
                <w:sz w:val="24"/>
                <w:szCs w:val="24"/>
              </w:rPr>
            </w:pPr>
            <w:r w:rsidRPr="00B70EE6">
              <w:rPr>
                <w:b/>
                <w:sz w:val="24"/>
                <w:szCs w:val="24"/>
              </w:rPr>
              <w:t>Наименование статьи</w:t>
            </w:r>
          </w:p>
        </w:tc>
        <w:tc>
          <w:tcPr>
            <w:tcW w:w="2835" w:type="dxa"/>
          </w:tcPr>
          <w:p w:rsidR="001A20A2" w:rsidRPr="00B70EE6" w:rsidRDefault="001A20A2" w:rsidP="00B70EE6">
            <w:pPr>
              <w:jc w:val="center"/>
              <w:rPr>
                <w:b/>
                <w:sz w:val="24"/>
                <w:szCs w:val="24"/>
              </w:rPr>
            </w:pPr>
            <w:r w:rsidRPr="00B70EE6">
              <w:rPr>
                <w:b/>
                <w:sz w:val="24"/>
                <w:szCs w:val="24"/>
              </w:rPr>
              <w:t>За год, закончившийся 31.12.2013 года</w:t>
            </w:r>
          </w:p>
        </w:tc>
        <w:tc>
          <w:tcPr>
            <w:tcW w:w="2942" w:type="dxa"/>
          </w:tcPr>
          <w:p w:rsidR="001A20A2" w:rsidRPr="00B70EE6" w:rsidRDefault="001A20A2" w:rsidP="00B70EE6">
            <w:pPr>
              <w:jc w:val="center"/>
              <w:rPr>
                <w:b/>
                <w:sz w:val="24"/>
                <w:szCs w:val="24"/>
              </w:rPr>
            </w:pPr>
            <w:r w:rsidRPr="00B70EE6">
              <w:rPr>
                <w:b/>
                <w:sz w:val="24"/>
                <w:szCs w:val="24"/>
              </w:rPr>
              <w:t>За год, закончившийся 31.12.2012 года</w:t>
            </w:r>
          </w:p>
        </w:tc>
      </w:tr>
      <w:tr w:rsidR="00B70EE6" w:rsidRPr="00B70EE6" w:rsidTr="00B70EE6">
        <w:tc>
          <w:tcPr>
            <w:tcW w:w="3717" w:type="dxa"/>
          </w:tcPr>
          <w:p w:rsidR="001A20A2" w:rsidRPr="00B70EE6" w:rsidRDefault="001A20A2" w:rsidP="00B70EE6">
            <w:pPr>
              <w:jc w:val="right"/>
              <w:rPr>
                <w:sz w:val="24"/>
                <w:szCs w:val="24"/>
              </w:rPr>
            </w:pPr>
          </w:p>
        </w:tc>
        <w:tc>
          <w:tcPr>
            <w:tcW w:w="2835" w:type="dxa"/>
          </w:tcPr>
          <w:p w:rsidR="001A20A2" w:rsidRPr="00B70EE6" w:rsidRDefault="001A20A2" w:rsidP="00B70EE6">
            <w:pPr>
              <w:jc w:val="right"/>
              <w:rPr>
                <w:sz w:val="24"/>
                <w:szCs w:val="24"/>
              </w:rPr>
            </w:pPr>
          </w:p>
        </w:tc>
        <w:tc>
          <w:tcPr>
            <w:tcW w:w="2942" w:type="dxa"/>
          </w:tcPr>
          <w:p w:rsidR="001A20A2" w:rsidRPr="00B70EE6" w:rsidRDefault="001A20A2" w:rsidP="00B70EE6">
            <w:pPr>
              <w:jc w:val="right"/>
              <w:rPr>
                <w:sz w:val="24"/>
                <w:szCs w:val="24"/>
              </w:rPr>
            </w:pPr>
          </w:p>
        </w:tc>
      </w:tr>
      <w:tr w:rsidR="001A20A2" w:rsidRPr="00B70EE6" w:rsidTr="00B70EE6">
        <w:tc>
          <w:tcPr>
            <w:tcW w:w="3717" w:type="dxa"/>
          </w:tcPr>
          <w:p w:rsidR="001A20A2" w:rsidRPr="00B70EE6" w:rsidRDefault="001A20A2" w:rsidP="00B70EE6">
            <w:pPr>
              <w:jc w:val="both"/>
              <w:rPr>
                <w:sz w:val="24"/>
                <w:szCs w:val="24"/>
              </w:rPr>
            </w:pPr>
            <w:r w:rsidRPr="00B70EE6">
              <w:rPr>
                <w:sz w:val="24"/>
                <w:szCs w:val="24"/>
              </w:rPr>
              <w:t>Процентный доход</w:t>
            </w:r>
          </w:p>
        </w:tc>
        <w:tc>
          <w:tcPr>
            <w:tcW w:w="2835" w:type="dxa"/>
          </w:tcPr>
          <w:p w:rsidR="001A20A2" w:rsidRPr="00B70EE6" w:rsidRDefault="00CC3EF5" w:rsidP="00B70EE6">
            <w:pPr>
              <w:jc w:val="center"/>
              <w:rPr>
                <w:sz w:val="24"/>
                <w:szCs w:val="24"/>
              </w:rPr>
            </w:pPr>
            <w:r w:rsidRPr="00B70EE6">
              <w:rPr>
                <w:sz w:val="24"/>
                <w:szCs w:val="24"/>
              </w:rPr>
              <w:t>89,378,175</w:t>
            </w:r>
          </w:p>
        </w:tc>
        <w:tc>
          <w:tcPr>
            <w:tcW w:w="2942" w:type="dxa"/>
          </w:tcPr>
          <w:p w:rsidR="001A20A2" w:rsidRPr="00B70EE6" w:rsidRDefault="00CC3EF5" w:rsidP="00B70EE6">
            <w:pPr>
              <w:jc w:val="center"/>
              <w:rPr>
                <w:sz w:val="24"/>
                <w:szCs w:val="24"/>
              </w:rPr>
            </w:pPr>
            <w:r w:rsidRPr="00B70EE6">
              <w:rPr>
                <w:sz w:val="24"/>
                <w:szCs w:val="24"/>
              </w:rPr>
              <w:t>60,049,584</w:t>
            </w:r>
          </w:p>
        </w:tc>
      </w:tr>
      <w:tr w:rsidR="001A20A2" w:rsidRPr="00B70EE6" w:rsidTr="00B70EE6">
        <w:tc>
          <w:tcPr>
            <w:tcW w:w="3717" w:type="dxa"/>
          </w:tcPr>
          <w:p w:rsidR="001A20A2" w:rsidRPr="00B70EE6" w:rsidRDefault="001A20A2" w:rsidP="00B70EE6">
            <w:pPr>
              <w:jc w:val="both"/>
              <w:rPr>
                <w:sz w:val="24"/>
                <w:szCs w:val="24"/>
              </w:rPr>
            </w:pPr>
            <w:r w:rsidRPr="00B70EE6">
              <w:rPr>
                <w:sz w:val="24"/>
                <w:szCs w:val="24"/>
              </w:rPr>
              <w:t>Процентный расход</w:t>
            </w:r>
          </w:p>
        </w:tc>
        <w:tc>
          <w:tcPr>
            <w:tcW w:w="2835" w:type="dxa"/>
          </w:tcPr>
          <w:p w:rsidR="001A20A2" w:rsidRPr="00B70EE6" w:rsidRDefault="00CC3EF5" w:rsidP="00B70EE6">
            <w:pPr>
              <w:jc w:val="center"/>
              <w:rPr>
                <w:sz w:val="24"/>
                <w:szCs w:val="24"/>
              </w:rPr>
            </w:pPr>
            <w:r w:rsidRPr="00B70EE6">
              <w:rPr>
                <w:sz w:val="24"/>
                <w:szCs w:val="24"/>
              </w:rPr>
              <w:t>(45,809,808)</w:t>
            </w:r>
          </w:p>
        </w:tc>
        <w:tc>
          <w:tcPr>
            <w:tcW w:w="2942" w:type="dxa"/>
          </w:tcPr>
          <w:p w:rsidR="001A20A2" w:rsidRPr="00B70EE6" w:rsidRDefault="00CC3EF5" w:rsidP="00B70EE6">
            <w:pPr>
              <w:jc w:val="center"/>
              <w:rPr>
                <w:sz w:val="24"/>
                <w:szCs w:val="24"/>
              </w:rPr>
            </w:pPr>
            <w:r w:rsidRPr="00B70EE6">
              <w:rPr>
                <w:sz w:val="24"/>
                <w:szCs w:val="24"/>
              </w:rPr>
              <w:t>(34,738,909)</w:t>
            </w:r>
          </w:p>
        </w:tc>
      </w:tr>
      <w:tr w:rsidR="001A20A2" w:rsidRPr="00B70EE6" w:rsidTr="00B70EE6">
        <w:tc>
          <w:tcPr>
            <w:tcW w:w="3717" w:type="dxa"/>
          </w:tcPr>
          <w:p w:rsidR="001A20A2" w:rsidRPr="00B70EE6" w:rsidRDefault="001A20A2" w:rsidP="00B70EE6">
            <w:pPr>
              <w:jc w:val="both"/>
              <w:rPr>
                <w:b/>
                <w:sz w:val="24"/>
                <w:szCs w:val="24"/>
              </w:rPr>
            </w:pPr>
            <w:r w:rsidRPr="00B70EE6">
              <w:rPr>
                <w:b/>
                <w:sz w:val="24"/>
                <w:szCs w:val="24"/>
              </w:rPr>
              <w:t>Чистый процентный доход/(расход)</w:t>
            </w:r>
          </w:p>
        </w:tc>
        <w:tc>
          <w:tcPr>
            <w:tcW w:w="2835" w:type="dxa"/>
          </w:tcPr>
          <w:p w:rsidR="001A20A2" w:rsidRPr="00B70EE6" w:rsidRDefault="00CC3EF5" w:rsidP="00B70EE6">
            <w:pPr>
              <w:jc w:val="center"/>
              <w:rPr>
                <w:b/>
                <w:sz w:val="24"/>
                <w:szCs w:val="24"/>
              </w:rPr>
            </w:pPr>
            <w:r w:rsidRPr="00B70EE6">
              <w:rPr>
                <w:b/>
                <w:sz w:val="24"/>
                <w:szCs w:val="24"/>
              </w:rPr>
              <w:t>43,568,367</w:t>
            </w:r>
          </w:p>
        </w:tc>
        <w:tc>
          <w:tcPr>
            <w:tcW w:w="2942" w:type="dxa"/>
          </w:tcPr>
          <w:p w:rsidR="001A20A2" w:rsidRPr="00B70EE6" w:rsidRDefault="00CC3EF5" w:rsidP="00B70EE6">
            <w:pPr>
              <w:jc w:val="center"/>
              <w:rPr>
                <w:b/>
                <w:sz w:val="24"/>
                <w:szCs w:val="24"/>
              </w:rPr>
            </w:pPr>
            <w:r w:rsidRPr="00B70EE6">
              <w:rPr>
                <w:b/>
                <w:sz w:val="24"/>
                <w:szCs w:val="24"/>
              </w:rPr>
              <w:t>25,310,675</w:t>
            </w:r>
          </w:p>
        </w:tc>
      </w:tr>
      <w:tr w:rsidR="001A20A2" w:rsidRPr="00B70EE6" w:rsidTr="00B70EE6">
        <w:tc>
          <w:tcPr>
            <w:tcW w:w="3717" w:type="dxa"/>
          </w:tcPr>
          <w:p w:rsidR="001A20A2" w:rsidRPr="00B70EE6" w:rsidRDefault="001A20A2" w:rsidP="00B70EE6">
            <w:pPr>
              <w:jc w:val="both"/>
              <w:rPr>
                <w:sz w:val="24"/>
                <w:szCs w:val="24"/>
              </w:rPr>
            </w:pPr>
            <w:r w:rsidRPr="00B70EE6">
              <w:rPr>
                <w:sz w:val="24"/>
                <w:szCs w:val="24"/>
              </w:rPr>
              <w:t xml:space="preserve">Чистый убыток по операциям с финансовыми активами и обязательствами, отражаемым по справедливой стоимости через прибыль или убыток </w:t>
            </w:r>
          </w:p>
        </w:tc>
        <w:tc>
          <w:tcPr>
            <w:tcW w:w="2835" w:type="dxa"/>
          </w:tcPr>
          <w:p w:rsidR="001A20A2" w:rsidRPr="00B70EE6" w:rsidRDefault="00CC3EF5" w:rsidP="00B70EE6">
            <w:pPr>
              <w:jc w:val="center"/>
              <w:rPr>
                <w:sz w:val="24"/>
                <w:szCs w:val="24"/>
              </w:rPr>
            </w:pPr>
            <w:r w:rsidRPr="00B70EE6">
              <w:rPr>
                <w:sz w:val="24"/>
                <w:szCs w:val="24"/>
              </w:rPr>
              <w:t>(1,976,875)</w:t>
            </w:r>
          </w:p>
        </w:tc>
        <w:tc>
          <w:tcPr>
            <w:tcW w:w="2942" w:type="dxa"/>
          </w:tcPr>
          <w:p w:rsidR="001A20A2" w:rsidRPr="00B70EE6" w:rsidRDefault="00CC3EF5" w:rsidP="00B70EE6">
            <w:pPr>
              <w:jc w:val="center"/>
              <w:rPr>
                <w:sz w:val="24"/>
                <w:szCs w:val="24"/>
              </w:rPr>
            </w:pPr>
            <w:r w:rsidRPr="00B70EE6">
              <w:rPr>
                <w:sz w:val="24"/>
                <w:szCs w:val="24"/>
              </w:rPr>
              <w:t>(375,065)</w:t>
            </w:r>
          </w:p>
        </w:tc>
      </w:tr>
      <w:tr w:rsidR="001A20A2" w:rsidRPr="00B70EE6" w:rsidTr="00B70EE6">
        <w:tc>
          <w:tcPr>
            <w:tcW w:w="3717" w:type="dxa"/>
          </w:tcPr>
          <w:p w:rsidR="001A20A2" w:rsidRPr="00B70EE6" w:rsidRDefault="001A20A2" w:rsidP="00B70EE6">
            <w:pPr>
              <w:jc w:val="both"/>
              <w:rPr>
                <w:sz w:val="24"/>
                <w:szCs w:val="24"/>
              </w:rPr>
            </w:pPr>
            <w:r w:rsidRPr="00B70EE6">
              <w:rPr>
                <w:sz w:val="24"/>
                <w:szCs w:val="24"/>
              </w:rPr>
              <w:t>Чистая прибыль по операциям с иностранной валютой</w:t>
            </w:r>
          </w:p>
        </w:tc>
        <w:tc>
          <w:tcPr>
            <w:tcW w:w="2835" w:type="dxa"/>
          </w:tcPr>
          <w:p w:rsidR="001A20A2" w:rsidRPr="00B70EE6" w:rsidRDefault="00CC3EF5" w:rsidP="00B70EE6">
            <w:pPr>
              <w:jc w:val="center"/>
              <w:rPr>
                <w:sz w:val="24"/>
                <w:szCs w:val="24"/>
              </w:rPr>
            </w:pPr>
            <w:r w:rsidRPr="00B70EE6">
              <w:rPr>
                <w:sz w:val="24"/>
                <w:szCs w:val="24"/>
              </w:rPr>
              <w:t>(670,750)</w:t>
            </w:r>
          </w:p>
        </w:tc>
        <w:tc>
          <w:tcPr>
            <w:tcW w:w="2942" w:type="dxa"/>
          </w:tcPr>
          <w:p w:rsidR="001A20A2" w:rsidRPr="00B70EE6" w:rsidRDefault="00CC3EF5" w:rsidP="00B70EE6">
            <w:pPr>
              <w:jc w:val="center"/>
              <w:rPr>
                <w:sz w:val="24"/>
                <w:szCs w:val="24"/>
              </w:rPr>
            </w:pPr>
            <w:r w:rsidRPr="00B70EE6">
              <w:rPr>
                <w:sz w:val="24"/>
                <w:szCs w:val="24"/>
              </w:rPr>
              <w:t>619,806</w:t>
            </w:r>
          </w:p>
        </w:tc>
      </w:tr>
      <w:tr w:rsidR="001A20A2" w:rsidRPr="00B70EE6" w:rsidTr="00B70EE6">
        <w:tc>
          <w:tcPr>
            <w:tcW w:w="3717" w:type="dxa"/>
          </w:tcPr>
          <w:p w:rsidR="001A20A2" w:rsidRPr="00B70EE6" w:rsidRDefault="001A20A2" w:rsidP="00B70EE6">
            <w:pPr>
              <w:jc w:val="both"/>
              <w:rPr>
                <w:sz w:val="24"/>
                <w:szCs w:val="24"/>
              </w:rPr>
            </w:pPr>
            <w:r w:rsidRPr="00B70EE6">
              <w:rPr>
                <w:sz w:val="24"/>
                <w:szCs w:val="24"/>
              </w:rPr>
              <w:t>Доходы по услугам и комиссии полученные</w:t>
            </w:r>
          </w:p>
        </w:tc>
        <w:tc>
          <w:tcPr>
            <w:tcW w:w="2835" w:type="dxa"/>
          </w:tcPr>
          <w:p w:rsidR="001A20A2" w:rsidRPr="00B70EE6" w:rsidRDefault="00CC3EF5" w:rsidP="00B70EE6">
            <w:pPr>
              <w:jc w:val="center"/>
              <w:rPr>
                <w:sz w:val="24"/>
                <w:szCs w:val="24"/>
              </w:rPr>
            </w:pPr>
            <w:r w:rsidRPr="00B70EE6">
              <w:rPr>
                <w:sz w:val="24"/>
                <w:szCs w:val="24"/>
              </w:rPr>
              <w:t>69,167,667</w:t>
            </w:r>
          </w:p>
        </w:tc>
        <w:tc>
          <w:tcPr>
            <w:tcW w:w="2942" w:type="dxa"/>
          </w:tcPr>
          <w:p w:rsidR="001A20A2" w:rsidRPr="00B70EE6" w:rsidRDefault="00CC3EF5" w:rsidP="00B70EE6">
            <w:pPr>
              <w:jc w:val="center"/>
              <w:rPr>
                <w:sz w:val="24"/>
                <w:szCs w:val="24"/>
              </w:rPr>
            </w:pPr>
            <w:r w:rsidRPr="00B70EE6">
              <w:rPr>
                <w:sz w:val="24"/>
                <w:szCs w:val="24"/>
              </w:rPr>
              <w:t>39,999,975</w:t>
            </w:r>
          </w:p>
        </w:tc>
      </w:tr>
      <w:tr w:rsidR="001A20A2" w:rsidRPr="00B70EE6" w:rsidTr="00B70EE6">
        <w:tc>
          <w:tcPr>
            <w:tcW w:w="3717" w:type="dxa"/>
          </w:tcPr>
          <w:p w:rsidR="001A20A2" w:rsidRPr="00B70EE6" w:rsidRDefault="001A20A2" w:rsidP="00B70EE6">
            <w:pPr>
              <w:jc w:val="both"/>
              <w:rPr>
                <w:b/>
                <w:sz w:val="24"/>
                <w:szCs w:val="24"/>
              </w:rPr>
            </w:pPr>
            <w:r w:rsidRPr="00B70EE6">
              <w:rPr>
                <w:b/>
                <w:sz w:val="24"/>
                <w:szCs w:val="24"/>
              </w:rPr>
              <w:t>Расходы по услугам и комиссии уплаченные</w:t>
            </w:r>
          </w:p>
        </w:tc>
        <w:tc>
          <w:tcPr>
            <w:tcW w:w="2835" w:type="dxa"/>
          </w:tcPr>
          <w:p w:rsidR="001A20A2" w:rsidRPr="00B70EE6" w:rsidRDefault="00CC3EF5" w:rsidP="00B70EE6">
            <w:pPr>
              <w:jc w:val="center"/>
              <w:rPr>
                <w:b/>
                <w:sz w:val="24"/>
                <w:szCs w:val="24"/>
              </w:rPr>
            </w:pPr>
            <w:r w:rsidRPr="00B70EE6">
              <w:rPr>
                <w:b/>
                <w:sz w:val="24"/>
                <w:szCs w:val="24"/>
              </w:rPr>
              <w:t>(836,281)</w:t>
            </w:r>
          </w:p>
        </w:tc>
        <w:tc>
          <w:tcPr>
            <w:tcW w:w="2942" w:type="dxa"/>
          </w:tcPr>
          <w:p w:rsidR="001A20A2" w:rsidRPr="00B70EE6" w:rsidRDefault="00B01DE6" w:rsidP="00B70EE6">
            <w:pPr>
              <w:jc w:val="center"/>
              <w:rPr>
                <w:b/>
                <w:sz w:val="24"/>
                <w:szCs w:val="24"/>
              </w:rPr>
            </w:pPr>
            <w:r w:rsidRPr="00B70EE6">
              <w:rPr>
                <w:b/>
                <w:sz w:val="24"/>
                <w:szCs w:val="24"/>
              </w:rPr>
              <w:t>(675,513)</w:t>
            </w:r>
          </w:p>
        </w:tc>
      </w:tr>
      <w:tr w:rsidR="001A20A2" w:rsidRPr="00B70EE6" w:rsidTr="00B70EE6">
        <w:tc>
          <w:tcPr>
            <w:tcW w:w="3717" w:type="dxa"/>
          </w:tcPr>
          <w:p w:rsidR="001A20A2" w:rsidRPr="00B70EE6" w:rsidRDefault="001A20A2" w:rsidP="00B70EE6">
            <w:pPr>
              <w:jc w:val="both"/>
              <w:rPr>
                <w:sz w:val="24"/>
                <w:szCs w:val="24"/>
              </w:rPr>
            </w:pPr>
            <w:r w:rsidRPr="00B70EE6">
              <w:rPr>
                <w:sz w:val="24"/>
                <w:szCs w:val="24"/>
              </w:rPr>
              <w:t>Чистая прибыль от инвестиций, имеющихся в наличии для продажи</w:t>
            </w:r>
          </w:p>
        </w:tc>
        <w:tc>
          <w:tcPr>
            <w:tcW w:w="2835" w:type="dxa"/>
          </w:tcPr>
          <w:p w:rsidR="001A20A2" w:rsidRPr="00B70EE6" w:rsidRDefault="00B01DE6" w:rsidP="00B70EE6">
            <w:pPr>
              <w:jc w:val="center"/>
              <w:rPr>
                <w:sz w:val="24"/>
                <w:szCs w:val="24"/>
              </w:rPr>
            </w:pPr>
            <w:r w:rsidRPr="00B70EE6">
              <w:rPr>
                <w:sz w:val="24"/>
                <w:szCs w:val="24"/>
              </w:rPr>
              <w:t>9,697,965</w:t>
            </w:r>
          </w:p>
        </w:tc>
        <w:tc>
          <w:tcPr>
            <w:tcW w:w="2942" w:type="dxa"/>
          </w:tcPr>
          <w:p w:rsidR="001A20A2" w:rsidRPr="00B70EE6" w:rsidRDefault="00B01DE6" w:rsidP="00B70EE6">
            <w:pPr>
              <w:jc w:val="center"/>
              <w:rPr>
                <w:sz w:val="24"/>
                <w:szCs w:val="24"/>
              </w:rPr>
            </w:pPr>
            <w:r w:rsidRPr="00B70EE6">
              <w:rPr>
                <w:sz w:val="24"/>
                <w:szCs w:val="24"/>
              </w:rPr>
              <w:t>8,086,700</w:t>
            </w:r>
          </w:p>
        </w:tc>
      </w:tr>
      <w:tr w:rsidR="001A20A2" w:rsidRPr="00B70EE6" w:rsidTr="00B70EE6">
        <w:tc>
          <w:tcPr>
            <w:tcW w:w="3717" w:type="dxa"/>
          </w:tcPr>
          <w:p w:rsidR="001A20A2" w:rsidRPr="00B70EE6" w:rsidRDefault="001A20A2" w:rsidP="00B70EE6">
            <w:pPr>
              <w:jc w:val="both"/>
              <w:rPr>
                <w:sz w:val="24"/>
                <w:szCs w:val="24"/>
              </w:rPr>
            </w:pPr>
            <w:r w:rsidRPr="00B70EE6">
              <w:rPr>
                <w:sz w:val="24"/>
                <w:szCs w:val="24"/>
              </w:rPr>
              <w:t>Прочие доходы</w:t>
            </w:r>
          </w:p>
        </w:tc>
        <w:tc>
          <w:tcPr>
            <w:tcW w:w="2835" w:type="dxa"/>
          </w:tcPr>
          <w:p w:rsidR="001A20A2" w:rsidRPr="00B70EE6" w:rsidRDefault="00B01DE6" w:rsidP="00B70EE6">
            <w:pPr>
              <w:jc w:val="center"/>
              <w:rPr>
                <w:sz w:val="24"/>
                <w:szCs w:val="24"/>
              </w:rPr>
            </w:pPr>
            <w:r w:rsidRPr="00B70EE6">
              <w:rPr>
                <w:sz w:val="24"/>
                <w:szCs w:val="24"/>
              </w:rPr>
              <w:t>25,326</w:t>
            </w:r>
          </w:p>
        </w:tc>
        <w:tc>
          <w:tcPr>
            <w:tcW w:w="2942" w:type="dxa"/>
          </w:tcPr>
          <w:p w:rsidR="001A20A2" w:rsidRPr="00B70EE6" w:rsidRDefault="00B01DE6" w:rsidP="00B70EE6">
            <w:pPr>
              <w:jc w:val="center"/>
              <w:rPr>
                <w:sz w:val="24"/>
                <w:szCs w:val="24"/>
              </w:rPr>
            </w:pPr>
            <w:r w:rsidRPr="00B70EE6">
              <w:rPr>
                <w:sz w:val="24"/>
                <w:szCs w:val="24"/>
              </w:rPr>
              <w:t>17,086</w:t>
            </w:r>
          </w:p>
        </w:tc>
      </w:tr>
      <w:tr w:rsidR="00CC3EF5" w:rsidRPr="00B70EE6" w:rsidTr="00B70EE6">
        <w:tc>
          <w:tcPr>
            <w:tcW w:w="3717" w:type="dxa"/>
          </w:tcPr>
          <w:p w:rsidR="00CC3EF5" w:rsidRPr="00B70EE6" w:rsidRDefault="00CC3EF5" w:rsidP="00B70EE6">
            <w:pPr>
              <w:jc w:val="both"/>
              <w:rPr>
                <w:b/>
                <w:sz w:val="24"/>
                <w:szCs w:val="24"/>
              </w:rPr>
            </w:pPr>
            <w:r w:rsidRPr="00B70EE6">
              <w:rPr>
                <w:b/>
                <w:sz w:val="24"/>
                <w:szCs w:val="24"/>
              </w:rPr>
              <w:t>ЧИСТЫЕ НЕПРОЦЕНТНЫЕ ДОХОДЫ</w:t>
            </w:r>
          </w:p>
        </w:tc>
        <w:tc>
          <w:tcPr>
            <w:tcW w:w="2835" w:type="dxa"/>
          </w:tcPr>
          <w:p w:rsidR="00CC3EF5" w:rsidRPr="00B70EE6" w:rsidRDefault="00B01DE6" w:rsidP="00B70EE6">
            <w:pPr>
              <w:jc w:val="center"/>
              <w:rPr>
                <w:b/>
                <w:sz w:val="24"/>
                <w:szCs w:val="24"/>
              </w:rPr>
            </w:pPr>
            <w:r w:rsidRPr="00B70EE6">
              <w:rPr>
                <w:b/>
                <w:sz w:val="24"/>
                <w:szCs w:val="24"/>
              </w:rPr>
              <w:t>75,407,052</w:t>
            </w:r>
          </w:p>
        </w:tc>
        <w:tc>
          <w:tcPr>
            <w:tcW w:w="2942" w:type="dxa"/>
          </w:tcPr>
          <w:p w:rsidR="00CC3EF5" w:rsidRPr="00B70EE6" w:rsidRDefault="00B01DE6" w:rsidP="00B70EE6">
            <w:pPr>
              <w:jc w:val="center"/>
              <w:rPr>
                <w:b/>
                <w:sz w:val="24"/>
                <w:szCs w:val="24"/>
              </w:rPr>
            </w:pPr>
            <w:r w:rsidRPr="00B70EE6">
              <w:rPr>
                <w:b/>
                <w:sz w:val="24"/>
                <w:szCs w:val="24"/>
              </w:rPr>
              <w:t>47,672,989</w:t>
            </w:r>
          </w:p>
        </w:tc>
      </w:tr>
      <w:tr w:rsidR="00CC3EF5" w:rsidRPr="00B70EE6" w:rsidTr="00B70EE6">
        <w:tc>
          <w:tcPr>
            <w:tcW w:w="3717" w:type="dxa"/>
          </w:tcPr>
          <w:p w:rsidR="00CC3EF5" w:rsidRPr="00B70EE6" w:rsidRDefault="00CC3EF5" w:rsidP="00B70EE6">
            <w:pPr>
              <w:jc w:val="both"/>
              <w:rPr>
                <w:b/>
                <w:sz w:val="24"/>
                <w:szCs w:val="24"/>
              </w:rPr>
            </w:pPr>
            <w:r w:rsidRPr="00B70EE6">
              <w:rPr>
                <w:b/>
                <w:sz w:val="24"/>
                <w:szCs w:val="24"/>
              </w:rPr>
              <w:t>ОПЕРАЦИОННЫЕ ДОХОДЫ</w:t>
            </w:r>
          </w:p>
        </w:tc>
        <w:tc>
          <w:tcPr>
            <w:tcW w:w="2835" w:type="dxa"/>
          </w:tcPr>
          <w:p w:rsidR="00CC3EF5" w:rsidRPr="00B70EE6" w:rsidRDefault="00B01DE6" w:rsidP="00B70EE6">
            <w:pPr>
              <w:jc w:val="center"/>
              <w:rPr>
                <w:b/>
                <w:sz w:val="24"/>
                <w:szCs w:val="24"/>
              </w:rPr>
            </w:pPr>
            <w:r w:rsidRPr="00B70EE6">
              <w:rPr>
                <w:b/>
                <w:sz w:val="24"/>
                <w:szCs w:val="24"/>
              </w:rPr>
              <w:t>118,975,419</w:t>
            </w:r>
          </w:p>
        </w:tc>
        <w:tc>
          <w:tcPr>
            <w:tcW w:w="2942" w:type="dxa"/>
          </w:tcPr>
          <w:p w:rsidR="00CC3EF5" w:rsidRPr="00B70EE6" w:rsidRDefault="00B01DE6" w:rsidP="00B70EE6">
            <w:pPr>
              <w:jc w:val="center"/>
              <w:rPr>
                <w:b/>
                <w:sz w:val="24"/>
                <w:szCs w:val="24"/>
              </w:rPr>
            </w:pPr>
            <w:r w:rsidRPr="00B70EE6">
              <w:rPr>
                <w:b/>
                <w:sz w:val="24"/>
                <w:szCs w:val="24"/>
              </w:rPr>
              <w:t>72,983,664</w:t>
            </w:r>
          </w:p>
        </w:tc>
      </w:tr>
      <w:tr w:rsidR="00CC3EF5" w:rsidRPr="00B70EE6" w:rsidTr="00B70EE6">
        <w:tc>
          <w:tcPr>
            <w:tcW w:w="3717" w:type="dxa"/>
          </w:tcPr>
          <w:p w:rsidR="00CC3EF5" w:rsidRPr="00B70EE6" w:rsidRDefault="00CC3EF5" w:rsidP="00B70EE6">
            <w:pPr>
              <w:jc w:val="both"/>
              <w:rPr>
                <w:b/>
                <w:sz w:val="24"/>
                <w:szCs w:val="24"/>
              </w:rPr>
            </w:pPr>
            <w:r w:rsidRPr="00B70EE6">
              <w:rPr>
                <w:b/>
                <w:sz w:val="24"/>
                <w:szCs w:val="24"/>
              </w:rPr>
              <w:t>ОПЕРАЦИОННЫЕ РАСХОДЫ</w:t>
            </w:r>
          </w:p>
        </w:tc>
        <w:tc>
          <w:tcPr>
            <w:tcW w:w="2835" w:type="dxa"/>
          </w:tcPr>
          <w:p w:rsidR="00CC3EF5" w:rsidRPr="00B70EE6" w:rsidRDefault="00B01DE6" w:rsidP="00B70EE6">
            <w:pPr>
              <w:jc w:val="center"/>
              <w:rPr>
                <w:b/>
                <w:sz w:val="24"/>
                <w:szCs w:val="24"/>
              </w:rPr>
            </w:pPr>
            <w:r w:rsidRPr="00B70EE6">
              <w:rPr>
                <w:b/>
                <w:sz w:val="24"/>
                <w:szCs w:val="24"/>
              </w:rPr>
              <w:t>(36,497,299)</w:t>
            </w:r>
          </w:p>
        </w:tc>
        <w:tc>
          <w:tcPr>
            <w:tcW w:w="2942" w:type="dxa"/>
          </w:tcPr>
          <w:p w:rsidR="00CC3EF5" w:rsidRPr="00B70EE6" w:rsidRDefault="00B01DE6" w:rsidP="00B70EE6">
            <w:pPr>
              <w:jc w:val="center"/>
              <w:rPr>
                <w:b/>
                <w:sz w:val="24"/>
                <w:szCs w:val="24"/>
              </w:rPr>
            </w:pPr>
            <w:r w:rsidRPr="00B70EE6">
              <w:rPr>
                <w:b/>
                <w:sz w:val="24"/>
                <w:szCs w:val="24"/>
              </w:rPr>
              <w:t>(26,343,484)</w:t>
            </w:r>
          </w:p>
        </w:tc>
      </w:tr>
      <w:tr w:rsidR="00CC3EF5" w:rsidRPr="00B70EE6" w:rsidTr="00B70EE6">
        <w:tc>
          <w:tcPr>
            <w:tcW w:w="3717" w:type="dxa"/>
          </w:tcPr>
          <w:p w:rsidR="00CC3EF5" w:rsidRPr="00B70EE6" w:rsidRDefault="00CC3EF5" w:rsidP="00B70EE6">
            <w:pPr>
              <w:jc w:val="both"/>
              <w:rPr>
                <w:b/>
                <w:sz w:val="24"/>
                <w:szCs w:val="24"/>
              </w:rPr>
            </w:pPr>
            <w:r w:rsidRPr="00B70EE6">
              <w:rPr>
                <w:b/>
                <w:sz w:val="24"/>
                <w:szCs w:val="24"/>
              </w:rPr>
              <w:t>ПРИБЫЛЬ/(УБЫТОК) ОТ ОПЕРАЦИОННОЙ ДЕЯТЕЛЬНОСТИ</w:t>
            </w:r>
          </w:p>
        </w:tc>
        <w:tc>
          <w:tcPr>
            <w:tcW w:w="2835" w:type="dxa"/>
          </w:tcPr>
          <w:p w:rsidR="00CC3EF5" w:rsidRPr="00B70EE6" w:rsidRDefault="00B01DE6" w:rsidP="00B70EE6">
            <w:pPr>
              <w:jc w:val="center"/>
              <w:rPr>
                <w:b/>
                <w:sz w:val="24"/>
                <w:szCs w:val="24"/>
              </w:rPr>
            </w:pPr>
            <w:r w:rsidRPr="00B70EE6">
              <w:rPr>
                <w:b/>
                <w:sz w:val="24"/>
                <w:szCs w:val="24"/>
              </w:rPr>
              <w:t>82,478,120</w:t>
            </w:r>
          </w:p>
        </w:tc>
        <w:tc>
          <w:tcPr>
            <w:tcW w:w="2942" w:type="dxa"/>
          </w:tcPr>
          <w:p w:rsidR="00CC3EF5" w:rsidRPr="00B70EE6" w:rsidRDefault="00B01DE6" w:rsidP="00B70EE6">
            <w:pPr>
              <w:jc w:val="center"/>
              <w:rPr>
                <w:b/>
                <w:sz w:val="24"/>
                <w:szCs w:val="24"/>
              </w:rPr>
            </w:pPr>
            <w:r w:rsidRPr="00B70EE6">
              <w:rPr>
                <w:b/>
                <w:sz w:val="24"/>
                <w:szCs w:val="24"/>
              </w:rPr>
              <w:t>46,640,180</w:t>
            </w:r>
          </w:p>
        </w:tc>
      </w:tr>
      <w:tr w:rsidR="00CC3EF5" w:rsidRPr="00B70EE6" w:rsidTr="00B70EE6">
        <w:tc>
          <w:tcPr>
            <w:tcW w:w="3717" w:type="dxa"/>
          </w:tcPr>
          <w:p w:rsidR="00CC3EF5" w:rsidRPr="00B70EE6" w:rsidRDefault="00CC3EF5" w:rsidP="00B70EE6">
            <w:pPr>
              <w:jc w:val="both"/>
              <w:rPr>
                <w:sz w:val="24"/>
                <w:szCs w:val="24"/>
              </w:rPr>
            </w:pPr>
            <w:r w:rsidRPr="00B70EE6">
              <w:rPr>
                <w:sz w:val="24"/>
                <w:szCs w:val="24"/>
              </w:rPr>
              <w:t>(Формирование)/восстановление резерва под обесценение</w:t>
            </w:r>
          </w:p>
        </w:tc>
        <w:tc>
          <w:tcPr>
            <w:tcW w:w="2835" w:type="dxa"/>
          </w:tcPr>
          <w:p w:rsidR="00CC3EF5" w:rsidRPr="00B70EE6" w:rsidRDefault="00B01DE6" w:rsidP="00B70EE6">
            <w:pPr>
              <w:jc w:val="center"/>
              <w:rPr>
                <w:sz w:val="24"/>
                <w:szCs w:val="24"/>
              </w:rPr>
            </w:pPr>
            <w:r w:rsidRPr="00B70EE6">
              <w:rPr>
                <w:sz w:val="24"/>
                <w:szCs w:val="24"/>
              </w:rPr>
              <w:t>(47,223,755)</w:t>
            </w:r>
          </w:p>
        </w:tc>
        <w:tc>
          <w:tcPr>
            <w:tcW w:w="2942" w:type="dxa"/>
          </w:tcPr>
          <w:p w:rsidR="00CC3EF5" w:rsidRPr="00B70EE6" w:rsidRDefault="00B01DE6" w:rsidP="00B70EE6">
            <w:pPr>
              <w:jc w:val="center"/>
              <w:rPr>
                <w:sz w:val="24"/>
                <w:szCs w:val="24"/>
              </w:rPr>
            </w:pPr>
            <w:r w:rsidRPr="00B70EE6">
              <w:rPr>
                <w:sz w:val="24"/>
                <w:szCs w:val="24"/>
              </w:rPr>
              <w:t>(26,501,614)</w:t>
            </w:r>
          </w:p>
        </w:tc>
      </w:tr>
      <w:tr w:rsidR="00CC3EF5" w:rsidRPr="00B70EE6" w:rsidTr="00B70EE6">
        <w:tc>
          <w:tcPr>
            <w:tcW w:w="3717" w:type="dxa"/>
          </w:tcPr>
          <w:p w:rsidR="00CC3EF5" w:rsidRPr="00B70EE6" w:rsidRDefault="00CC3EF5" w:rsidP="00B70EE6">
            <w:pPr>
              <w:jc w:val="both"/>
              <w:rPr>
                <w:b/>
                <w:sz w:val="24"/>
                <w:szCs w:val="24"/>
              </w:rPr>
            </w:pPr>
            <w:r w:rsidRPr="00B70EE6">
              <w:rPr>
                <w:b/>
                <w:sz w:val="24"/>
                <w:szCs w:val="24"/>
              </w:rPr>
              <w:t>ПРИБЫЛЬ/(УБЫТОК) ДО НАЛОГООБЛОЖЕНИЯ</w:t>
            </w:r>
          </w:p>
        </w:tc>
        <w:tc>
          <w:tcPr>
            <w:tcW w:w="2835" w:type="dxa"/>
          </w:tcPr>
          <w:p w:rsidR="00CC3EF5" w:rsidRPr="00B70EE6" w:rsidRDefault="00B01DE6" w:rsidP="00B70EE6">
            <w:pPr>
              <w:jc w:val="center"/>
              <w:rPr>
                <w:b/>
                <w:sz w:val="24"/>
                <w:szCs w:val="24"/>
              </w:rPr>
            </w:pPr>
            <w:r w:rsidRPr="00B70EE6">
              <w:rPr>
                <w:b/>
                <w:sz w:val="24"/>
                <w:szCs w:val="24"/>
              </w:rPr>
              <w:t>35,254,365</w:t>
            </w:r>
          </w:p>
        </w:tc>
        <w:tc>
          <w:tcPr>
            <w:tcW w:w="2942" w:type="dxa"/>
          </w:tcPr>
          <w:p w:rsidR="00CC3EF5" w:rsidRPr="00B70EE6" w:rsidRDefault="00B01DE6" w:rsidP="00B70EE6">
            <w:pPr>
              <w:jc w:val="center"/>
              <w:rPr>
                <w:b/>
                <w:sz w:val="24"/>
                <w:szCs w:val="24"/>
              </w:rPr>
            </w:pPr>
            <w:r w:rsidRPr="00B70EE6">
              <w:rPr>
                <w:b/>
                <w:sz w:val="24"/>
                <w:szCs w:val="24"/>
              </w:rPr>
              <w:t>20,138,566</w:t>
            </w:r>
          </w:p>
        </w:tc>
      </w:tr>
      <w:tr w:rsidR="00CC3EF5" w:rsidRPr="00B70EE6" w:rsidTr="00B70EE6">
        <w:tc>
          <w:tcPr>
            <w:tcW w:w="3717" w:type="dxa"/>
          </w:tcPr>
          <w:p w:rsidR="00CC3EF5" w:rsidRPr="00B70EE6" w:rsidRDefault="00CC3EF5" w:rsidP="00B70EE6">
            <w:pPr>
              <w:jc w:val="both"/>
              <w:rPr>
                <w:sz w:val="24"/>
                <w:szCs w:val="24"/>
              </w:rPr>
            </w:pPr>
            <w:r w:rsidRPr="00B70EE6">
              <w:rPr>
                <w:sz w:val="24"/>
                <w:szCs w:val="24"/>
              </w:rPr>
              <w:t>(Расход)/возмещение по налогу на прибыль</w:t>
            </w:r>
          </w:p>
        </w:tc>
        <w:tc>
          <w:tcPr>
            <w:tcW w:w="2835" w:type="dxa"/>
          </w:tcPr>
          <w:p w:rsidR="00CC3EF5" w:rsidRPr="00B70EE6" w:rsidRDefault="00B01DE6" w:rsidP="00B70EE6">
            <w:pPr>
              <w:jc w:val="center"/>
              <w:rPr>
                <w:sz w:val="24"/>
                <w:szCs w:val="24"/>
              </w:rPr>
            </w:pPr>
            <w:r w:rsidRPr="00B70EE6">
              <w:rPr>
                <w:sz w:val="24"/>
                <w:szCs w:val="24"/>
              </w:rPr>
              <w:t>(5,512,285)</w:t>
            </w:r>
          </w:p>
        </w:tc>
        <w:tc>
          <w:tcPr>
            <w:tcW w:w="2942" w:type="dxa"/>
          </w:tcPr>
          <w:p w:rsidR="00CC3EF5" w:rsidRPr="00B70EE6" w:rsidRDefault="00B01DE6" w:rsidP="00B70EE6">
            <w:pPr>
              <w:jc w:val="center"/>
              <w:rPr>
                <w:sz w:val="24"/>
                <w:szCs w:val="24"/>
              </w:rPr>
            </w:pPr>
            <w:r w:rsidRPr="00B70EE6">
              <w:rPr>
                <w:sz w:val="24"/>
                <w:szCs w:val="24"/>
              </w:rPr>
              <w:t>(2,758,403)</w:t>
            </w:r>
          </w:p>
        </w:tc>
      </w:tr>
      <w:tr w:rsidR="00CC3EF5" w:rsidRPr="00B70EE6" w:rsidTr="00B70EE6">
        <w:tc>
          <w:tcPr>
            <w:tcW w:w="3717" w:type="dxa"/>
          </w:tcPr>
          <w:p w:rsidR="00CC3EF5" w:rsidRPr="00B70EE6" w:rsidRDefault="00CC3EF5" w:rsidP="00B70EE6">
            <w:pPr>
              <w:jc w:val="both"/>
              <w:rPr>
                <w:b/>
                <w:sz w:val="24"/>
                <w:szCs w:val="24"/>
              </w:rPr>
            </w:pPr>
            <w:r w:rsidRPr="00B70EE6">
              <w:rPr>
                <w:b/>
                <w:sz w:val="24"/>
                <w:szCs w:val="24"/>
              </w:rPr>
              <w:t>ЧИСТАЯ ПРИБЫЛЬ/(УБЫТОК)</w:t>
            </w:r>
          </w:p>
        </w:tc>
        <w:tc>
          <w:tcPr>
            <w:tcW w:w="2835" w:type="dxa"/>
          </w:tcPr>
          <w:p w:rsidR="00CC3EF5" w:rsidRPr="00B70EE6" w:rsidRDefault="00B01DE6" w:rsidP="00B70EE6">
            <w:pPr>
              <w:jc w:val="center"/>
              <w:rPr>
                <w:b/>
                <w:sz w:val="24"/>
                <w:szCs w:val="24"/>
              </w:rPr>
            </w:pPr>
            <w:r w:rsidRPr="00B70EE6">
              <w:rPr>
                <w:b/>
                <w:sz w:val="24"/>
                <w:szCs w:val="24"/>
              </w:rPr>
              <w:t>29,742,080</w:t>
            </w:r>
          </w:p>
        </w:tc>
        <w:tc>
          <w:tcPr>
            <w:tcW w:w="2942" w:type="dxa"/>
          </w:tcPr>
          <w:p w:rsidR="00CC3EF5" w:rsidRPr="00B70EE6" w:rsidRDefault="00B01DE6" w:rsidP="00B70EE6">
            <w:pPr>
              <w:jc w:val="center"/>
              <w:rPr>
                <w:b/>
                <w:sz w:val="24"/>
                <w:szCs w:val="24"/>
              </w:rPr>
            </w:pPr>
            <w:r w:rsidRPr="00B70EE6">
              <w:rPr>
                <w:b/>
                <w:sz w:val="24"/>
                <w:szCs w:val="24"/>
              </w:rPr>
              <w:t>17,380,163</w:t>
            </w:r>
          </w:p>
        </w:tc>
      </w:tr>
    </w:tbl>
    <w:p w:rsidR="00CC3EF5" w:rsidRPr="00FB150C" w:rsidRDefault="00CC3EF5" w:rsidP="00CC3EF5">
      <w:pPr>
        <w:numPr>
          <w:ilvl w:val="0"/>
          <w:numId w:val="41"/>
        </w:numPr>
        <w:rPr>
          <w:sz w:val="22"/>
          <w:szCs w:val="22"/>
        </w:rPr>
      </w:pPr>
      <w:r w:rsidRPr="00FB150C">
        <w:rPr>
          <w:sz w:val="22"/>
          <w:szCs w:val="22"/>
        </w:rPr>
        <w:t>Отчет подготовлен в соответствии с Международными стандартами финансовой отчетности</w:t>
      </w:r>
    </w:p>
    <w:p w:rsidR="001A20A2" w:rsidRPr="001A20A2" w:rsidRDefault="001A20A2" w:rsidP="001A20A2">
      <w:pPr>
        <w:ind w:left="360"/>
        <w:jc w:val="right"/>
        <w:rPr>
          <w:sz w:val="24"/>
          <w:szCs w:val="24"/>
        </w:rPr>
      </w:pPr>
    </w:p>
    <w:p w:rsidR="001A20A2" w:rsidRPr="008F0DC7" w:rsidRDefault="001A20A2" w:rsidP="001A20A2">
      <w:pPr>
        <w:ind w:left="360"/>
        <w:rPr>
          <w:sz w:val="28"/>
          <w:szCs w:val="28"/>
        </w:rPr>
      </w:pPr>
    </w:p>
    <w:p w:rsidR="001A20A2" w:rsidRPr="001A20A2" w:rsidRDefault="001A20A2" w:rsidP="001A20A2">
      <w:pPr>
        <w:jc w:val="center"/>
        <w:rPr>
          <w:sz w:val="24"/>
          <w:szCs w:val="24"/>
        </w:rPr>
      </w:pPr>
    </w:p>
    <w:p w:rsidR="00FB150C" w:rsidRDefault="00FB150C" w:rsidP="00FB150C">
      <w:pPr>
        <w:rPr>
          <w:sz w:val="28"/>
          <w:szCs w:val="28"/>
        </w:rPr>
      </w:pPr>
    </w:p>
    <w:p w:rsidR="00B01DE6" w:rsidRDefault="00B01DE6" w:rsidP="00FB150C">
      <w:pPr>
        <w:rPr>
          <w:sz w:val="28"/>
          <w:szCs w:val="28"/>
        </w:rPr>
      </w:pPr>
    </w:p>
    <w:p w:rsidR="00B01DE6" w:rsidRDefault="00B01DE6" w:rsidP="00FB150C">
      <w:pPr>
        <w:rPr>
          <w:sz w:val="28"/>
          <w:szCs w:val="28"/>
        </w:rPr>
      </w:pPr>
    </w:p>
    <w:p w:rsidR="00B01DE6" w:rsidRDefault="00B01DE6" w:rsidP="00FB150C">
      <w:pPr>
        <w:rPr>
          <w:sz w:val="28"/>
          <w:szCs w:val="28"/>
        </w:rPr>
      </w:pPr>
    </w:p>
    <w:p w:rsidR="00410572" w:rsidRDefault="00410572" w:rsidP="00B01DE6">
      <w:pPr>
        <w:jc w:val="right"/>
        <w:rPr>
          <w:sz w:val="28"/>
          <w:szCs w:val="28"/>
        </w:rPr>
      </w:pPr>
    </w:p>
    <w:p w:rsidR="008F0DC7" w:rsidRDefault="00B01DE6" w:rsidP="00B01DE6">
      <w:pPr>
        <w:jc w:val="right"/>
        <w:rPr>
          <w:sz w:val="28"/>
          <w:szCs w:val="28"/>
        </w:rPr>
      </w:pPr>
      <w:r>
        <w:rPr>
          <w:sz w:val="28"/>
          <w:szCs w:val="28"/>
        </w:rPr>
        <w:t>Приложение</w:t>
      </w:r>
      <w:proofErr w:type="gramStart"/>
      <w:r>
        <w:rPr>
          <w:sz w:val="28"/>
          <w:szCs w:val="28"/>
        </w:rPr>
        <w:t xml:space="preserve"> В</w:t>
      </w:r>
      <w:proofErr w:type="gramEnd"/>
    </w:p>
    <w:p w:rsidR="00C8720E" w:rsidRPr="008B6EB3" w:rsidRDefault="00C8720E" w:rsidP="00B01DE6">
      <w:pPr>
        <w:jc w:val="right"/>
        <w:rPr>
          <w:sz w:val="28"/>
          <w:szCs w:val="28"/>
        </w:rPr>
      </w:pPr>
    </w:p>
    <w:p w:rsidR="00390850" w:rsidRPr="008B6EB3" w:rsidRDefault="00C8720E" w:rsidP="00C8720E">
      <w:pPr>
        <w:jc w:val="both"/>
        <w:rPr>
          <w:sz w:val="28"/>
          <w:szCs w:val="28"/>
        </w:rPr>
      </w:pPr>
      <w:r w:rsidRPr="008B6EB3">
        <w:rPr>
          <w:sz w:val="28"/>
          <w:szCs w:val="28"/>
        </w:rPr>
        <w:t>Акционерное общество «КАЗКОММЕРЦБАНК»</w:t>
      </w:r>
    </w:p>
    <w:p w:rsidR="00C8720E" w:rsidRPr="008B6EB3" w:rsidRDefault="00C8720E" w:rsidP="00C8720E">
      <w:pPr>
        <w:jc w:val="both"/>
        <w:rPr>
          <w:sz w:val="28"/>
          <w:szCs w:val="28"/>
        </w:rPr>
      </w:pPr>
      <w:r w:rsidRPr="008B6EB3">
        <w:rPr>
          <w:sz w:val="28"/>
          <w:szCs w:val="28"/>
        </w:rPr>
        <w:t>Промежуточный консолидированный отчет о движении денежных средств за девять месяцев, закончившихся 30 сентября 2013г.</w:t>
      </w:r>
    </w:p>
    <w:p w:rsidR="008B6EB3" w:rsidRPr="008B6EB3" w:rsidRDefault="008B6EB3" w:rsidP="00C8720E">
      <w:pPr>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2694"/>
        <w:gridCol w:w="2516"/>
      </w:tblGrid>
      <w:tr w:rsidR="00B70EE6" w:rsidRPr="00B70EE6" w:rsidTr="00B70EE6">
        <w:tc>
          <w:tcPr>
            <w:tcW w:w="4644" w:type="dxa"/>
          </w:tcPr>
          <w:p w:rsidR="008B6EB3" w:rsidRPr="00B70EE6" w:rsidRDefault="008B6EB3" w:rsidP="00B70EE6">
            <w:pPr>
              <w:jc w:val="both"/>
              <w:rPr>
                <w:sz w:val="28"/>
                <w:szCs w:val="28"/>
              </w:rPr>
            </w:pPr>
          </w:p>
        </w:tc>
        <w:tc>
          <w:tcPr>
            <w:tcW w:w="2694" w:type="dxa"/>
          </w:tcPr>
          <w:p w:rsidR="008B6EB3" w:rsidRPr="00B70EE6" w:rsidRDefault="008B6EB3" w:rsidP="00B70EE6">
            <w:pPr>
              <w:jc w:val="both"/>
              <w:rPr>
                <w:b/>
                <w:sz w:val="24"/>
                <w:szCs w:val="24"/>
              </w:rPr>
            </w:pPr>
            <w:r w:rsidRPr="00B70EE6">
              <w:rPr>
                <w:b/>
                <w:sz w:val="24"/>
                <w:szCs w:val="24"/>
              </w:rPr>
              <w:t xml:space="preserve">За девять месяцев, закончившихся 30 сентября 2013 г. (не </w:t>
            </w:r>
            <w:proofErr w:type="spellStart"/>
            <w:r w:rsidRPr="00B70EE6">
              <w:rPr>
                <w:b/>
                <w:sz w:val="24"/>
                <w:szCs w:val="24"/>
              </w:rPr>
              <w:t>аудировано</w:t>
            </w:r>
            <w:proofErr w:type="spellEnd"/>
            <w:r w:rsidRPr="00B70EE6">
              <w:rPr>
                <w:b/>
                <w:sz w:val="24"/>
                <w:szCs w:val="24"/>
              </w:rPr>
              <w:t>)</w:t>
            </w:r>
          </w:p>
          <w:p w:rsidR="008B6EB3" w:rsidRPr="00B70EE6" w:rsidRDefault="008B6EB3" w:rsidP="00B70EE6">
            <w:pPr>
              <w:jc w:val="both"/>
              <w:rPr>
                <w:b/>
                <w:sz w:val="24"/>
                <w:szCs w:val="24"/>
              </w:rPr>
            </w:pPr>
            <w:r w:rsidRPr="00B70EE6">
              <w:rPr>
                <w:b/>
                <w:sz w:val="24"/>
                <w:szCs w:val="24"/>
              </w:rPr>
              <w:t>(млн</w:t>
            </w:r>
            <w:proofErr w:type="gramStart"/>
            <w:r w:rsidRPr="00B70EE6">
              <w:rPr>
                <w:b/>
                <w:sz w:val="24"/>
                <w:szCs w:val="24"/>
              </w:rPr>
              <w:t>.т</w:t>
            </w:r>
            <w:proofErr w:type="gramEnd"/>
            <w:r w:rsidRPr="00B70EE6">
              <w:rPr>
                <w:b/>
                <w:sz w:val="24"/>
                <w:szCs w:val="24"/>
              </w:rPr>
              <w:t>енге)</w:t>
            </w:r>
          </w:p>
        </w:tc>
        <w:tc>
          <w:tcPr>
            <w:tcW w:w="2516" w:type="dxa"/>
          </w:tcPr>
          <w:p w:rsidR="008B6EB3" w:rsidRPr="00B70EE6" w:rsidRDefault="008B6EB3" w:rsidP="00B70EE6">
            <w:pPr>
              <w:jc w:val="both"/>
              <w:rPr>
                <w:b/>
                <w:sz w:val="24"/>
                <w:szCs w:val="24"/>
              </w:rPr>
            </w:pPr>
            <w:r w:rsidRPr="00B70EE6">
              <w:rPr>
                <w:b/>
                <w:sz w:val="24"/>
                <w:szCs w:val="24"/>
              </w:rPr>
              <w:t xml:space="preserve">За девять месяцев, закончившихся 30 сентября 2012 г. (не </w:t>
            </w:r>
            <w:proofErr w:type="spellStart"/>
            <w:r w:rsidRPr="00B70EE6">
              <w:rPr>
                <w:b/>
                <w:sz w:val="24"/>
                <w:szCs w:val="24"/>
              </w:rPr>
              <w:t>аудировано</w:t>
            </w:r>
            <w:proofErr w:type="spellEnd"/>
            <w:r w:rsidRPr="00B70EE6">
              <w:rPr>
                <w:b/>
                <w:sz w:val="24"/>
                <w:szCs w:val="24"/>
              </w:rPr>
              <w:t>)</w:t>
            </w:r>
          </w:p>
          <w:p w:rsidR="008B6EB3" w:rsidRPr="00B70EE6" w:rsidRDefault="008B6EB3" w:rsidP="00B70EE6">
            <w:pPr>
              <w:jc w:val="both"/>
              <w:rPr>
                <w:sz w:val="24"/>
                <w:szCs w:val="24"/>
              </w:rPr>
            </w:pPr>
            <w:r w:rsidRPr="00B70EE6">
              <w:rPr>
                <w:b/>
                <w:sz w:val="24"/>
                <w:szCs w:val="24"/>
              </w:rPr>
              <w:t>(млн</w:t>
            </w:r>
            <w:proofErr w:type="gramStart"/>
            <w:r w:rsidRPr="00B70EE6">
              <w:rPr>
                <w:b/>
                <w:sz w:val="24"/>
                <w:szCs w:val="24"/>
              </w:rPr>
              <w:t>.т</w:t>
            </w:r>
            <w:proofErr w:type="gramEnd"/>
            <w:r w:rsidRPr="00B70EE6">
              <w:rPr>
                <w:b/>
                <w:sz w:val="24"/>
                <w:szCs w:val="24"/>
              </w:rPr>
              <w:t>енге)</w:t>
            </w:r>
          </w:p>
        </w:tc>
      </w:tr>
      <w:tr w:rsidR="00B70EE6" w:rsidRPr="00B70EE6" w:rsidTr="00B70EE6">
        <w:tc>
          <w:tcPr>
            <w:tcW w:w="4644" w:type="dxa"/>
          </w:tcPr>
          <w:p w:rsidR="008B6EB3" w:rsidRPr="00B70EE6" w:rsidRDefault="008B6EB3" w:rsidP="008B6EB3">
            <w:pPr>
              <w:rPr>
                <w:b/>
                <w:sz w:val="24"/>
                <w:szCs w:val="24"/>
              </w:rPr>
            </w:pPr>
            <w:r w:rsidRPr="00B70EE6">
              <w:rPr>
                <w:b/>
                <w:sz w:val="24"/>
                <w:szCs w:val="24"/>
              </w:rPr>
              <w:t>ДВИЖЕНИЕ ДЕНЕЖНЫХ СРЕДСТВ ОТ ОПЕРАЦИОННОЙ ДЕЯТЕЛЬНОСТИ</w:t>
            </w:r>
          </w:p>
        </w:tc>
        <w:tc>
          <w:tcPr>
            <w:tcW w:w="2694" w:type="dxa"/>
          </w:tcPr>
          <w:p w:rsidR="008B6EB3" w:rsidRPr="00B70EE6" w:rsidRDefault="008B6EB3" w:rsidP="00B70EE6">
            <w:pPr>
              <w:jc w:val="both"/>
              <w:rPr>
                <w:sz w:val="24"/>
                <w:szCs w:val="24"/>
              </w:rPr>
            </w:pPr>
          </w:p>
        </w:tc>
        <w:tc>
          <w:tcPr>
            <w:tcW w:w="2516" w:type="dxa"/>
          </w:tcPr>
          <w:p w:rsidR="008B6EB3" w:rsidRPr="00B70EE6" w:rsidRDefault="008B6EB3" w:rsidP="00B70EE6">
            <w:pPr>
              <w:jc w:val="both"/>
              <w:rPr>
                <w:sz w:val="24"/>
                <w:szCs w:val="24"/>
              </w:rPr>
            </w:pPr>
          </w:p>
        </w:tc>
      </w:tr>
      <w:tr w:rsidR="008B6EB3" w:rsidRPr="00B70EE6" w:rsidTr="00B70EE6">
        <w:tc>
          <w:tcPr>
            <w:tcW w:w="4644" w:type="dxa"/>
          </w:tcPr>
          <w:p w:rsidR="008B6EB3" w:rsidRPr="00B70EE6" w:rsidRDefault="008B6EB3" w:rsidP="008B6EB3">
            <w:pPr>
              <w:rPr>
                <w:sz w:val="24"/>
                <w:szCs w:val="24"/>
              </w:rPr>
            </w:pPr>
            <w:r w:rsidRPr="00B70EE6">
              <w:rPr>
                <w:sz w:val="24"/>
                <w:szCs w:val="24"/>
              </w:rPr>
              <w:t>Проценты, полученные от ссуд и средств, предоставленных банкам и прочим финансовым институтам</w:t>
            </w:r>
          </w:p>
        </w:tc>
        <w:tc>
          <w:tcPr>
            <w:tcW w:w="2694" w:type="dxa"/>
          </w:tcPr>
          <w:p w:rsidR="008B6EB3" w:rsidRPr="00B70EE6" w:rsidRDefault="00F9246A" w:rsidP="00B70EE6">
            <w:pPr>
              <w:jc w:val="center"/>
              <w:rPr>
                <w:sz w:val="24"/>
                <w:szCs w:val="24"/>
              </w:rPr>
            </w:pPr>
            <w:r w:rsidRPr="00B70EE6">
              <w:rPr>
                <w:sz w:val="24"/>
                <w:szCs w:val="24"/>
              </w:rPr>
              <w:t>1,046</w:t>
            </w:r>
          </w:p>
        </w:tc>
        <w:tc>
          <w:tcPr>
            <w:tcW w:w="2516" w:type="dxa"/>
          </w:tcPr>
          <w:p w:rsidR="008B6EB3" w:rsidRPr="00B70EE6" w:rsidRDefault="00F9246A" w:rsidP="00B70EE6">
            <w:pPr>
              <w:jc w:val="center"/>
              <w:rPr>
                <w:sz w:val="24"/>
                <w:szCs w:val="24"/>
              </w:rPr>
            </w:pPr>
            <w:r w:rsidRPr="00B70EE6">
              <w:rPr>
                <w:sz w:val="24"/>
                <w:szCs w:val="24"/>
              </w:rPr>
              <w:t>1,664</w:t>
            </w:r>
          </w:p>
        </w:tc>
      </w:tr>
      <w:tr w:rsidR="008B6EB3" w:rsidRPr="00B70EE6" w:rsidTr="00B70EE6">
        <w:tc>
          <w:tcPr>
            <w:tcW w:w="4644" w:type="dxa"/>
          </w:tcPr>
          <w:p w:rsidR="008B6EB3" w:rsidRPr="00B70EE6" w:rsidRDefault="008B6EB3" w:rsidP="008B6EB3">
            <w:pPr>
              <w:rPr>
                <w:sz w:val="24"/>
                <w:szCs w:val="24"/>
              </w:rPr>
            </w:pPr>
            <w:r w:rsidRPr="00B70EE6">
              <w:rPr>
                <w:sz w:val="24"/>
                <w:szCs w:val="24"/>
              </w:rPr>
              <w:t>Проценты, полученные от финансовых активов, оцениваемых по справедливой стоимости через прибыль или убыток</w:t>
            </w:r>
          </w:p>
        </w:tc>
        <w:tc>
          <w:tcPr>
            <w:tcW w:w="2694" w:type="dxa"/>
          </w:tcPr>
          <w:p w:rsidR="008B6EB3" w:rsidRPr="00B70EE6" w:rsidRDefault="00F9246A" w:rsidP="00B70EE6">
            <w:pPr>
              <w:jc w:val="center"/>
              <w:rPr>
                <w:sz w:val="24"/>
                <w:szCs w:val="24"/>
              </w:rPr>
            </w:pPr>
            <w:r w:rsidRPr="00B70EE6">
              <w:rPr>
                <w:sz w:val="24"/>
                <w:szCs w:val="24"/>
              </w:rPr>
              <w:t>4,881</w:t>
            </w:r>
          </w:p>
        </w:tc>
        <w:tc>
          <w:tcPr>
            <w:tcW w:w="2516" w:type="dxa"/>
          </w:tcPr>
          <w:p w:rsidR="008B6EB3" w:rsidRPr="00B70EE6" w:rsidRDefault="00F9246A" w:rsidP="00B70EE6">
            <w:pPr>
              <w:jc w:val="center"/>
              <w:rPr>
                <w:sz w:val="24"/>
                <w:szCs w:val="24"/>
              </w:rPr>
            </w:pPr>
            <w:r w:rsidRPr="00B70EE6">
              <w:rPr>
                <w:sz w:val="24"/>
                <w:szCs w:val="24"/>
              </w:rPr>
              <w:t>5,208</w:t>
            </w:r>
          </w:p>
        </w:tc>
      </w:tr>
      <w:tr w:rsidR="008B6EB3" w:rsidRPr="00B70EE6" w:rsidTr="00B70EE6">
        <w:tc>
          <w:tcPr>
            <w:tcW w:w="4644" w:type="dxa"/>
          </w:tcPr>
          <w:p w:rsidR="008B6EB3" w:rsidRPr="00B70EE6" w:rsidRDefault="008B6EB3" w:rsidP="008B6EB3">
            <w:pPr>
              <w:rPr>
                <w:sz w:val="24"/>
                <w:szCs w:val="24"/>
              </w:rPr>
            </w:pPr>
            <w:r w:rsidRPr="00B70EE6">
              <w:rPr>
                <w:sz w:val="24"/>
                <w:szCs w:val="24"/>
              </w:rPr>
              <w:t xml:space="preserve">Проценты, полученные от ссуд, предоставленных клиентам </w:t>
            </w:r>
          </w:p>
        </w:tc>
        <w:tc>
          <w:tcPr>
            <w:tcW w:w="2694" w:type="dxa"/>
          </w:tcPr>
          <w:p w:rsidR="008B6EB3" w:rsidRPr="00B70EE6" w:rsidRDefault="00F9246A" w:rsidP="00B70EE6">
            <w:pPr>
              <w:jc w:val="center"/>
              <w:rPr>
                <w:sz w:val="24"/>
                <w:szCs w:val="24"/>
              </w:rPr>
            </w:pPr>
            <w:r w:rsidRPr="00B70EE6">
              <w:rPr>
                <w:sz w:val="24"/>
                <w:szCs w:val="24"/>
              </w:rPr>
              <w:t>122,008</w:t>
            </w:r>
          </w:p>
        </w:tc>
        <w:tc>
          <w:tcPr>
            <w:tcW w:w="2516" w:type="dxa"/>
          </w:tcPr>
          <w:p w:rsidR="008B6EB3" w:rsidRPr="00B70EE6" w:rsidRDefault="00F9246A" w:rsidP="00B70EE6">
            <w:pPr>
              <w:jc w:val="center"/>
              <w:rPr>
                <w:sz w:val="24"/>
                <w:szCs w:val="24"/>
              </w:rPr>
            </w:pPr>
            <w:r w:rsidRPr="00B70EE6">
              <w:rPr>
                <w:sz w:val="24"/>
                <w:szCs w:val="24"/>
              </w:rPr>
              <w:t>125,246</w:t>
            </w:r>
          </w:p>
        </w:tc>
      </w:tr>
      <w:tr w:rsidR="00FE20C4" w:rsidRPr="00B70EE6" w:rsidTr="00B70EE6">
        <w:tc>
          <w:tcPr>
            <w:tcW w:w="4644" w:type="dxa"/>
          </w:tcPr>
          <w:p w:rsidR="00FE20C4" w:rsidRPr="00B70EE6" w:rsidRDefault="00FE20C4" w:rsidP="008B6EB3">
            <w:pPr>
              <w:rPr>
                <w:sz w:val="24"/>
                <w:szCs w:val="24"/>
              </w:rPr>
            </w:pPr>
            <w:r w:rsidRPr="00B70EE6">
              <w:rPr>
                <w:sz w:val="24"/>
                <w:szCs w:val="24"/>
              </w:rPr>
              <w:t>Проценты, полученные от инвестиций, имеющихся в наличии для продажи</w:t>
            </w:r>
          </w:p>
        </w:tc>
        <w:tc>
          <w:tcPr>
            <w:tcW w:w="2694" w:type="dxa"/>
          </w:tcPr>
          <w:p w:rsidR="00FE20C4" w:rsidRPr="00B70EE6" w:rsidRDefault="00FE20C4" w:rsidP="00B70EE6">
            <w:pPr>
              <w:jc w:val="center"/>
              <w:rPr>
                <w:sz w:val="24"/>
                <w:szCs w:val="24"/>
              </w:rPr>
            </w:pPr>
            <w:r w:rsidRPr="00B70EE6">
              <w:rPr>
                <w:sz w:val="24"/>
                <w:szCs w:val="24"/>
              </w:rPr>
              <w:t>872</w:t>
            </w:r>
          </w:p>
        </w:tc>
        <w:tc>
          <w:tcPr>
            <w:tcW w:w="2516" w:type="dxa"/>
          </w:tcPr>
          <w:p w:rsidR="00FE20C4" w:rsidRPr="00B70EE6" w:rsidRDefault="00FE20C4" w:rsidP="00B70EE6">
            <w:pPr>
              <w:jc w:val="center"/>
              <w:rPr>
                <w:sz w:val="24"/>
                <w:szCs w:val="24"/>
              </w:rPr>
            </w:pPr>
            <w:r w:rsidRPr="00B70EE6">
              <w:rPr>
                <w:sz w:val="24"/>
                <w:szCs w:val="24"/>
              </w:rPr>
              <w:t>742</w:t>
            </w:r>
          </w:p>
        </w:tc>
      </w:tr>
      <w:tr w:rsidR="00FE20C4" w:rsidRPr="00B70EE6" w:rsidTr="00B70EE6">
        <w:tc>
          <w:tcPr>
            <w:tcW w:w="4644" w:type="dxa"/>
          </w:tcPr>
          <w:p w:rsidR="00FE20C4" w:rsidRPr="00B70EE6" w:rsidRDefault="00FE20C4" w:rsidP="008B6EB3">
            <w:pPr>
              <w:rPr>
                <w:sz w:val="24"/>
                <w:szCs w:val="24"/>
              </w:rPr>
            </w:pPr>
            <w:r w:rsidRPr="00B70EE6">
              <w:rPr>
                <w:sz w:val="24"/>
                <w:szCs w:val="24"/>
              </w:rPr>
              <w:t>Проценты, полученные от инвестиций, удерживаемых до погашения</w:t>
            </w:r>
          </w:p>
        </w:tc>
        <w:tc>
          <w:tcPr>
            <w:tcW w:w="2694" w:type="dxa"/>
          </w:tcPr>
          <w:p w:rsidR="00FE20C4" w:rsidRPr="00B70EE6" w:rsidRDefault="00FE20C4" w:rsidP="00B70EE6">
            <w:pPr>
              <w:jc w:val="center"/>
              <w:rPr>
                <w:sz w:val="24"/>
                <w:szCs w:val="24"/>
              </w:rPr>
            </w:pPr>
            <w:r w:rsidRPr="00B70EE6">
              <w:rPr>
                <w:sz w:val="24"/>
                <w:szCs w:val="24"/>
              </w:rPr>
              <w:t>187</w:t>
            </w:r>
          </w:p>
        </w:tc>
        <w:tc>
          <w:tcPr>
            <w:tcW w:w="2516" w:type="dxa"/>
          </w:tcPr>
          <w:p w:rsidR="00FE20C4" w:rsidRPr="00B70EE6" w:rsidRDefault="00FE20C4" w:rsidP="00B70EE6">
            <w:pPr>
              <w:jc w:val="center"/>
              <w:rPr>
                <w:sz w:val="24"/>
                <w:szCs w:val="24"/>
              </w:rPr>
            </w:pPr>
            <w:r w:rsidRPr="00B70EE6">
              <w:rPr>
                <w:sz w:val="24"/>
                <w:szCs w:val="24"/>
              </w:rPr>
              <w:t>242</w:t>
            </w:r>
          </w:p>
        </w:tc>
      </w:tr>
      <w:tr w:rsidR="00FE20C4" w:rsidRPr="00B70EE6" w:rsidTr="00B70EE6">
        <w:tc>
          <w:tcPr>
            <w:tcW w:w="4644" w:type="dxa"/>
          </w:tcPr>
          <w:p w:rsidR="00FE20C4" w:rsidRPr="00B70EE6" w:rsidRDefault="00FE20C4" w:rsidP="008B6EB3">
            <w:pPr>
              <w:rPr>
                <w:sz w:val="24"/>
                <w:szCs w:val="24"/>
              </w:rPr>
            </w:pPr>
            <w:r w:rsidRPr="00B70EE6">
              <w:rPr>
                <w:sz w:val="24"/>
                <w:szCs w:val="24"/>
              </w:rPr>
              <w:t>Проценты, уплаченные по ссудам и средствам банков и прочих финансовых институтов</w:t>
            </w:r>
          </w:p>
        </w:tc>
        <w:tc>
          <w:tcPr>
            <w:tcW w:w="2694" w:type="dxa"/>
          </w:tcPr>
          <w:p w:rsidR="00FE20C4" w:rsidRPr="00B70EE6" w:rsidRDefault="00FE20C4" w:rsidP="00B70EE6">
            <w:pPr>
              <w:jc w:val="center"/>
              <w:rPr>
                <w:sz w:val="24"/>
                <w:szCs w:val="24"/>
              </w:rPr>
            </w:pPr>
            <w:r w:rsidRPr="00B70EE6">
              <w:rPr>
                <w:sz w:val="24"/>
                <w:szCs w:val="24"/>
              </w:rPr>
              <w:t>(2,145)</w:t>
            </w:r>
          </w:p>
        </w:tc>
        <w:tc>
          <w:tcPr>
            <w:tcW w:w="2516" w:type="dxa"/>
          </w:tcPr>
          <w:p w:rsidR="00FE20C4" w:rsidRPr="00B70EE6" w:rsidRDefault="00FE20C4" w:rsidP="00B70EE6">
            <w:pPr>
              <w:jc w:val="center"/>
              <w:rPr>
                <w:sz w:val="24"/>
                <w:szCs w:val="24"/>
              </w:rPr>
            </w:pPr>
            <w:r w:rsidRPr="00B70EE6">
              <w:rPr>
                <w:sz w:val="24"/>
                <w:szCs w:val="24"/>
              </w:rPr>
              <w:t>(2,804)</w:t>
            </w:r>
          </w:p>
        </w:tc>
      </w:tr>
      <w:tr w:rsidR="00FE20C4" w:rsidRPr="00B70EE6" w:rsidTr="00B70EE6">
        <w:tc>
          <w:tcPr>
            <w:tcW w:w="4644" w:type="dxa"/>
          </w:tcPr>
          <w:p w:rsidR="00FE20C4" w:rsidRPr="00B70EE6" w:rsidRDefault="00FE20C4" w:rsidP="008B6EB3">
            <w:pPr>
              <w:rPr>
                <w:sz w:val="24"/>
                <w:szCs w:val="24"/>
              </w:rPr>
            </w:pPr>
            <w:r w:rsidRPr="00B70EE6">
              <w:rPr>
                <w:sz w:val="24"/>
                <w:szCs w:val="24"/>
              </w:rPr>
              <w:t>Проценты, уплаченные по средствам клиентов</w:t>
            </w:r>
          </w:p>
        </w:tc>
        <w:tc>
          <w:tcPr>
            <w:tcW w:w="2694" w:type="dxa"/>
          </w:tcPr>
          <w:p w:rsidR="00FE20C4" w:rsidRPr="00B70EE6" w:rsidRDefault="00FE20C4" w:rsidP="00B70EE6">
            <w:pPr>
              <w:jc w:val="center"/>
              <w:rPr>
                <w:sz w:val="24"/>
                <w:szCs w:val="24"/>
              </w:rPr>
            </w:pPr>
            <w:r w:rsidRPr="00B70EE6">
              <w:rPr>
                <w:sz w:val="24"/>
                <w:szCs w:val="24"/>
              </w:rPr>
              <w:t>(56,080)</w:t>
            </w:r>
          </w:p>
        </w:tc>
        <w:tc>
          <w:tcPr>
            <w:tcW w:w="2516" w:type="dxa"/>
          </w:tcPr>
          <w:p w:rsidR="00FE20C4" w:rsidRPr="00B70EE6" w:rsidRDefault="00FE20C4" w:rsidP="00B70EE6">
            <w:pPr>
              <w:jc w:val="center"/>
              <w:rPr>
                <w:sz w:val="24"/>
                <w:szCs w:val="24"/>
              </w:rPr>
            </w:pPr>
            <w:r w:rsidRPr="00B70EE6">
              <w:rPr>
                <w:sz w:val="24"/>
                <w:szCs w:val="24"/>
              </w:rPr>
              <w:t>(49,851)</w:t>
            </w:r>
          </w:p>
        </w:tc>
      </w:tr>
      <w:tr w:rsidR="00FE20C4" w:rsidRPr="00B70EE6" w:rsidTr="00B70EE6">
        <w:tc>
          <w:tcPr>
            <w:tcW w:w="4644" w:type="dxa"/>
          </w:tcPr>
          <w:p w:rsidR="00FE20C4" w:rsidRPr="00B70EE6" w:rsidRDefault="00FE20C4" w:rsidP="008B6EB3">
            <w:pPr>
              <w:rPr>
                <w:sz w:val="24"/>
                <w:szCs w:val="24"/>
              </w:rPr>
            </w:pPr>
            <w:r w:rsidRPr="00B70EE6">
              <w:rPr>
                <w:sz w:val="24"/>
                <w:szCs w:val="24"/>
              </w:rPr>
              <w:t>Проценты, уплаченные по выпущенным долговым ценным бумагам</w:t>
            </w:r>
          </w:p>
        </w:tc>
        <w:tc>
          <w:tcPr>
            <w:tcW w:w="2694" w:type="dxa"/>
          </w:tcPr>
          <w:p w:rsidR="00FE20C4" w:rsidRPr="00B70EE6" w:rsidRDefault="00FE20C4" w:rsidP="00B70EE6">
            <w:pPr>
              <w:jc w:val="center"/>
              <w:rPr>
                <w:sz w:val="24"/>
                <w:szCs w:val="24"/>
              </w:rPr>
            </w:pPr>
            <w:r w:rsidRPr="00B70EE6">
              <w:rPr>
                <w:sz w:val="24"/>
                <w:szCs w:val="24"/>
              </w:rPr>
              <w:t>(15,358)</w:t>
            </w:r>
          </w:p>
        </w:tc>
        <w:tc>
          <w:tcPr>
            <w:tcW w:w="2516" w:type="dxa"/>
          </w:tcPr>
          <w:p w:rsidR="00FE20C4" w:rsidRPr="00B70EE6" w:rsidRDefault="00FE20C4" w:rsidP="00B70EE6">
            <w:pPr>
              <w:jc w:val="center"/>
              <w:rPr>
                <w:sz w:val="24"/>
                <w:szCs w:val="24"/>
              </w:rPr>
            </w:pPr>
            <w:r w:rsidRPr="00B70EE6">
              <w:rPr>
                <w:sz w:val="24"/>
                <w:szCs w:val="24"/>
              </w:rPr>
              <w:t>(17,951)</w:t>
            </w:r>
          </w:p>
        </w:tc>
      </w:tr>
      <w:tr w:rsidR="00FE20C4" w:rsidRPr="00B70EE6" w:rsidTr="00B70EE6">
        <w:tc>
          <w:tcPr>
            <w:tcW w:w="4644" w:type="dxa"/>
          </w:tcPr>
          <w:p w:rsidR="00FE20C4" w:rsidRPr="00B70EE6" w:rsidRDefault="00FE20C4" w:rsidP="008B6EB3">
            <w:pPr>
              <w:rPr>
                <w:sz w:val="24"/>
                <w:szCs w:val="24"/>
              </w:rPr>
            </w:pPr>
            <w:r w:rsidRPr="00B70EE6">
              <w:rPr>
                <w:sz w:val="24"/>
                <w:szCs w:val="24"/>
              </w:rPr>
              <w:t>Проценты, уплаченные по прочим привлеченным средствам</w:t>
            </w:r>
          </w:p>
        </w:tc>
        <w:tc>
          <w:tcPr>
            <w:tcW w:w="2694" w:type="dxa"/>
          </w:tcPr>
          <w:p w:rsidR="00FE20C4" w:rsidRPr="00B70EE6" w:rsidRDefault="00FE20C4" w:rsidP="00B70EE6">
            <w:pPr>
              <w:jc w:val="center"/>
              <w:rPr>
                <w:sz w:val="24"/>
                <w:szCs w:val="24"/>
              </w:rPr>
            </w:pPr>
            <w:r w:rsidRPr="00B70EE6">
              <w:rPr>
                <w:sz w:val="24"/>
                <w:szCs w:val="24"/>
              </w:rPr>
              <w:t>(1,002)</w:t>
            </w:r>
          </w:p>
        </w:tc>
        <w:tc>
          <w:tcPr>
            <w:tcW w:w="2516" w:type="dxa"/>
          </w:tcPr>
          <w:p w:rsidR="00FE20C4" w:rsidRPr="00B70EE6" w:rsidRDefault="00FE20C4" w:rsidP="00B70EE6">
            <w:pPr>
              <w:jc w:val="center"/>
              <w:rPr>
                <w:sz w:val="24"/>
                <w:szCs w:val="24"/>
              </w:rPr>
            </w:pPr>
            <w:r w:rsidRPr="00B70EE6">
              <w:rPr>
                <w:sz w:val="24"/>
                <w:szCs w:val="24"/>
              </w:rPr>
              <w:t>(1,142)</w:t>
            </w:r>
          </w:p>
        </w:tc>
      </w:tr>
      <w:tr w:rsidR="00FE20C4" w:rsidRPr="00B70EE6" w:rsidTr="00B70EE6">
        <w:tc>
          <w:tcPr>
            <w:tcW w:w="4644" w:type="dxa"/>
          </w:tcPr>
          <w:p w:rsidR="00FE20C4" w:rsidRPr="00B70EE6" w:rsidRDefault="00FE20C4" w:rsidP="008B6EB3">
            <w:pPr>
              <w:rPr>
                <w:sz w:val="24"/>
                <w:szCs w:val="24"/>
              </w:rPr>
            </w:pPr>
            <w:r w:rsidRPr="00B70EE6">
              <w:rPr>
                <w:sz w:val="24"/>
                <w:szCs w:val="24"/>
              </w:rPr>
              <w:t xml:space="preserve">Проценты, уплаченные по </w:t>
            </w:r>
            <w:proofErr w:type="spellStart"/>
            <w:r w:rsidRPr="00B70EE6">
              <w:rPr>
                <w:sz w:val="24"/>
                <w:szCs w:val="24"/>
              </w:rPr>
              <w:t>субординированному</w:t>
            </w:r>
            <w:proofErr w:type="spellEnd"/>
            <w:r w:rsidRPr="00B70EE6">
              <w:rPr>
                <w:sz w:val="24"/>
                <w:szCs w:val="24"/>
              </w:rPr>
              <w:t xml:space="preserve"> займу</w:t>
            </w:r>
          </w:p>
        </w:tc>
        <w:tc>
          <w:tcPr>
            <w:tcW w:w="2694" w:type="dxa"/>
          </w:tcPr>
          <w:p w:rsidR="00FE20C4" w:rsidRPr="00B70EE6" w:rsidRDefault="00FE20C4" w:rsidP="00B70EE6">
            <w:pPr>
              <w:jc w:val="center"/>
              <w:rPr>
                <w:sz w:val="24"/>
                <w:szCs w:val="24"/>
              </w:rPr>
            </w:pPr>
            <w:r w:rsidRPr="00B70EE6">
              <w:rPr>
                <w:sz w:val="24"/>
                <w:szCs w:val="24"/>
              </w:rPr>
              <w:t>(4,952)</w:t>
            </w:r>
          </w:p>
        </w:tc>
        <w:tc>
          <w:tcPr>
            <w:tcW w:w="2516" w:type="dxa"/>
          </w:tcPr>
          <w:p w:rsidR="00FE20C4" w:rsidRPr="00B70EE6" w:rsidRDefault="00FE20C4" w:rsidP="00B70EE6">
            <w:pPr>
              <w:jc w:val="center"/>
              <w:rPr>
                <w:sz w:val="24"/>
                <w:szCs w:val="24"/>
              </w:rPr>
            </w:pPr>
            <w:r w:rsidRPr="00B70EE6">
              <w:rPr>
                <w:sz w:val="24"/>
                <w:szCs w:val="24"/>
              </w:rPr>
              <w:t>(6,854)</w:t>
            </w:r>
          </w:p>
        </w:tc>
      </w:tr>
      <w:tr w:rsidR="00FE20C4" w:rsidRPr="00B70EE6" w:rsidTr="00B70EE6">
        <w:tc>
          <w:tcPr>
            <w:tcW w:w="4644" w:type="dxa"/>
          </w:tcPr>
          <w:p w:rsidR="00FE20C4" w:rsidRPr="00B70EE6" w:rsidRDefault="00FE20C4" w:rsidP="008B6EB3">
            <w:pPr>
              <w:rPr>
                <w:sz w:val="24"/>
                <w:szCs w:val="24"/>
              </w:rPr>
            </w:pPr>
            <w:r w:rsidRPr="00B70EE6">
              <w:rPr>
                <w:sz w:val="24"/>
                <w:szCs w:val="24"/>
              </w:rPr>
              <w:t>Услуги и комиссии полученные</w:t>
            </w:r>
          </w:p>
        </w:tc>
        <w:tc>
          <w:tcPr>
            <w:tcW w:w="2694" w:type="dxa"/>
          </w:tcPr>
          <w:p w:rsidR="00FE20C4" w:rsidRPr="00B70EE6" w:rsidRDefault="00FE20C4" w:rsidP="00B70EE6">
            <w:pPr>
              <w:jc w:val="center"/>
              <w:rPr>
                <w:sz w:val="24"/>
                <w:szCs w:val="24"/>
              </w:rPr>
            </w:pPr>
            <w:r w:rsidRPr="00B70EE6">
              <w:rPr>
                <w:sz w:val="24"/>
                <w:szCs w:val="24"/>
              </w:rPr>
              <w:t>22,847</w:t>
            </w:r>
          </w:p>
        </w:tc>
        <w:tc>
          <w:tcPr>
            <w:tcW w:w="2516" w:type="dxa"/>
          </w:tcPr>
          <w:p w:rsidR="00FE20C4" w:rsidRPr="00B70EE6" w:rsidRDefault="00FE20C4" w:rsidP="00B70EE6">
            <w:pPr>
              <w:jc w:val="center"/>
              <w:rPr>
                <w:sz w:val="24"/>
                <w:szCs w:val="24"/>
              </w:rPr>
            </w:pPr>
            <w:r w:rsidRPr="00B70EE6">
              <w:rPr>
                <w:sz w:val="24"/>
                <w:szCs w:val="24"/>
              </w:rPr>
              <w:t>19,804</w:t>
            </w:r>
          </w:p>
        </w:tc>
      </w:tr>
      <w:tr w:rsidR="00FE20C4" w:rsidRPr="00B70EE6" w:rsidTr="00B70EE6">
        <w:tc>
          <w:tcPr>
            <w:tcW w:w="4644" w:type="dxa"/>
          </w:tcPr>
          <w:p w:rsidR="00FE20C4" w:rsidRPr="00B70EE6" w:rsidRDefault="00FE20C4" w:rsidP="008B6EB3">
            <w:pPr>
              <w:rPr>
                <w:sz w:val="24"/>
                <w:szCs w:val="24"/>
              </w:rPr>
            </w:pPr>
            <w:r w:rsidRPr="00B70EE6">
              <w:rPr>
                <w:sz w:val="24"/>
                <w:szCs w:val="24"/>
              </w:rPr>
              <w:t>Услуги и комиссии уплаченные</w:t>
            </w:r>
          </w:p>
        </w:tc>
        <w:tc>
          <w:tcPr>
            <w:tcW w:w="2694" w:type="dxa"/>
          </w:tcPr>
          <w:p w:rsidR="00FE20C4" w:rsidRPr="00B70EE6" w:rsidRDefault="00FE20C4" w:rsidP="00B70EE6">
            <w:pPr>
              <w:jc w:val="center"/>
              <w:rPr>
                <w:sz w:val="24"/>
                <w:szCs w:val="24"/>
              </w:rPr>
            </w:pPr>
            <w:r w:rsidRPr="00B70EE6">
              <w:rPr>
                <w:sz w:val="24"/>
                <w:szCs w:val="24"/>
              </w:rPr>
              <w:t>(6,210)</w:t>
            </w:r>
          </w:p>
        </w:tc>
        <w:tc>
          <w:tcPr>
            <w:tcW w:w="2516" w:type="dxa"/>
          </w:tcPr>
          <w:p w:rsidR="00FE20C4" w:rsidRPr="00B70EE6" w:rsidRDefault="00FE20C4" w:rsidP="00B70EE6">
            <w:pPr>
              <w:jc w:val="center"/>
              <w:rPr>
                <w:sz w:val="24"/>
                <w:szCs w:val="24"/>
              </w:rPr>
            </w:pPr>
            <w:r w:rsidRPr="00B70EE6">
              <w:rPr>
                <w:sz w:val="24"/>
                <w:szCs w:val="24"/>
              </w:rPr>
              <w:t>(6,231)</w:t>
            </w:r>
          </w:p>
        </w:tc>
      </w:tr>
      <w:tr w:rsidR="00FE20C4" w:rsidRPr="00B70EE6" w:rsidTr="00B70EE6">
        <w:tc>
          <w:tcPr>
            <w:tcW w:w="4644" w:type="dxa"/>
          </w:tcPr>
          <w:p w:rsidR="00FE20C4" w:rsidRPr="00B70EE6" w:rsidRDefault="00FE20C4" w:rsidP="008B6EB3">
            <w:pPr>
              <w:rPr>
                <w:sz w:val="24"/>
                <w:szCs w:val="24"/>
              </w:rPr>
            </w:pPr>
            <w:r w:rsidRPr="00B70EE6">
              <w:rPr>
                <w:sz w:val="24"/>
                <w:szCs w:val="24"/>
              </w:rPr>
              <w:t>Прочий доход полученный</w:t>
            </w:r>
          </w:p>
        </w:tc>
        <w:tc>
          <w:tcPr>
            <w:tcW w:w="2694" w:type="dxa"/>
          </w:tcPr>
          <w:p w:rsidR="00FE20C4" w:rsidRPr="00B70EE6" w:rsidRDefault="00FE20C4" w:rsidP="00B70EE6">
            <w:pPr>
              <w:jc w:val="center"/>
              <w:rPr>
                <w:sz w:val="24"/>
                <w:szCs w:val="24"/>
              </w:rPr>
            </w:pPr>
            <w:r w:rsidRPr="00B70EE6">
              <w:rPr>
                <w:sz w:val="24"/>
                <w:szCs w:val="24"/>
              </w:rPr>
              <w:t>6,801</w:t>
            </w:r>
          </w:p>
        </w:tc>
        <w:tc>
          <w:tcPr>
            <w:tcW w:w="2516" w:type="dxa"/>
          </w:tcPr>
          <w:p w:rsidR="00FE20C4" w:rsidRPr="00B70EE6" w:rsidRDefault="00FE20C4" w:rsidP="00B70EE6">
            <w:pPr>
              <w:jc w:val="center"/>
              <w:rPr>
                <w:sz w:val="24"/>
                <w:szCs w:val="24"/>
              </w:rPr>
            </w:pPr>
            <w:r w:rsidRPr="00B70EE6">
              <w:rPr>
                <w:sz w:val="24"/>
                <w:szCs w:val="24"/>
              </w:rPr>
              <w:t>3,432</w:t>
            </w:r>
          </w:p>
        </w:tc>
      </w:tr>
      <w:tr w:rsidR="00FE20C4" w:rsidRPr="00B70EE6" w:rsidTr="00B70EE6">
        <w:tc>
          <w:tcPr>
            <w:tcW w:w="4644" w:type="dxa"/>
          </w:tcPr>
          <w:p w:rsidR="00FE20C4" w:rsidRPr="00B70EE6" w:rsidRDefault="00FE20C4" w:rsidP="008B6EB3">
            <w:pPr>
              <w:rPr>
                <w:sz w:val="24"/>
                <w:szCs w:val="24"/>
              </w:rPr>
            </w:pPr>
            <w:r w:rsidRPr="00B70EE6">
              <w:rPr>
                <w:sz w:val="24"/>
                <w:szCs w:val="24"/>
              </w:rPr>
              <w:t>Операционные расходы уплаченные</w:t>
            </w:r>
          </w:p>
        </w:tc>
        <w:tc>
          <w:tcPr>
            <w:tcW w:w="2694" w:type="dxa"/>
          </w:tcPr>
          <w:p w:rsidR="00FE20C4" w:rsidRPr="00B70EE6" w:rsidRDefault="00FE20C4" w:rsidP="00B70EE6">
            <w:pPr>
              <w:jc w:val="center"/>
              <w:rPr>
                <w:sz w:val="24"/>
                <w:szCs w:val="24"/>
              </w:rPr>
            </w:pPr>
            <w:r w:rsidRPr="00B70EE6">
              <w:rPr>
                <w:sz w:val="24"/>
                <w:szCs w:val="24"/>
              </w:rPr>
              <w:t>(21,537)</w:t>
            </w:r>
          </w:p>
        </w:tc>
        <w:tc>
          <w:tcPr>
            <w:tcW w:w="2516" w:type="dxa"/>
          </w:tcPr>
          <w:p w:rsidR="00FE20C4" w:rsidRPr="00B70EE6" w:rsidRDefault="00FE20C4" w:rsidP="00B70EE6">
            <w:pPr>
              <w:jc w:val="center"/>
              <w:rPr>
                <w:sz w:val="24"/>
                <w:szCs w:val="24"/>
              </w:rPr>
            </w:pPr>
            <w:r w:rsidRPr="00B70EE6">
              <w:rPr>
                <w:sz w:val="24"/>
                <w:szCs w:val="24"/>
              </w:rPr>
              <w:t>(22,410)</w:t>
            </w:r>
          </w:p>
        </w:tc>
      </w:tr>
      <w:tr w:rsidR="00FE20C4" w:rsidRPr="00B70EE6" w:rsidTr="00B70EE6">
        <w:tc>
          <w:tcPr>
            <w:tcW w:w="4644" w:type="dxa"/>
          </w:tcPr>
          <w:p w:rsidR="00FE20C4" w:rsidRPr="00B70EE6" w:rsidRDefault="00FE20C4" w:rsidP="008B6EB3">
            <w:pPr>
              <w:rPr>
                <w:sz w:val="24"/>
                <w:szCs w:val="24"/>
              </w:rPr>
            </w:pPr>
            <w:r w:rsidRPr="00B70EE6">
              <w:rPr>
                <w:sz w:val="24"/>
                <w:szCs w:val="24"/>
              </w:rPr>
              <w:t>Приток денежных средств от операционной деятельности до изменения  операционных активов и обязательств</w:t>
            </w:r>
          </w:p>
        </w:tc>
        <w:tc>
          <w:tcPr>
            <w:tcW w:w="2694" w:type="dxa"/>
          </w:tcPr>
          <w:p w:rsidR="00FE20C4" w:rsidRPr="00B70EE6" w:rsidRDefault="00FE20C4" w:rsidP="00B70EE6">
            <w:pPr>
              <w:jc w:val="center"/>
              <w:rPr>
                <w:sz w:val="24"/>
                <w:szCs w:val="24"/>
              </w:rPr>
            </w:pPr>
            <w:r w:rsidRPr="00B70EE6">
              <w:rPr>
                <w:sz w:val="24"/>
                <w:szCs w:val="24"/>
              </w:rPr>
              <w:t>51,358</w:t>
            </w:r>
          </w:p>
        </w:tc>
        <w:tc>
          <w:tcPr>
            <w:tcW w:w="2516" w:type="dxa"/>
          </w:tcPr>
          <w:p w:rsidR="00FE20C4" w:rsidRPr="00B70EE6" w:rsidRDefault="00FE20C4" w:rsidP="00B70EE6">
            <w:pPr>
              <w:jc w:val="center"/>
              <w:rPr>
                <w:sz w:val="24"/>
                <w:szCs w:val="24"/>
              </w:rPr>
            </w:pPr>
            <w:r w:rsidRPr="00B70EE6">
              <w:rPr>
                <w:sz w:val="24"/>
                <w:szCs w:val="24"/>
              </w:rPr>
              <w:t>49,095</w:t>
            </w:r>
          </w:p>
        </w:tc>
      </w:tr>
      <w:tr w:rsidR="00FE20C4" w:rsidRPr="00B70EE6" w:rsidTr="00B70EE6">
        <w:tc>
          <w:tcPr>
            <w:tcW w:w="4644" w:type="dxa"/>
          </w:tcPr>
          <w:p w:rsidR="00FE20C4" w:rsidRPr="00B70EE6" w:rsidRDefault="00FE20C4" w:rsidP="008B6EB3">
            <w:pPr>
              <w:rPr>
                <w:sz w:val="24"/>
                <w:szCs w:val="24"/>
              </w:rPr>
            </w:pPr>
            <w:r w:rsidRPr="00B70EE6">
              <w:rPr>
                <w:sz w:val="24"/>
                <w:szCs w:val="24"/>
              </w:rPr>
              <w:t>Изменение операционных активов и обязательств</w:t>
            </w:r>
          </w:p>
        </w:tc>
        <w:tc>
          <w:tcPr>
            <w:tcW w:w="2694" w:type="dxa"/>
          </w:tcPr>
          <w:p w:rsidR="00FE20C4" w:rsidRPr="00B70EE6" w:rsidRDefault="00FE20C4" w:rsidP="00B70EE6">
            <w:pPr>
              <w:jc w:val="both"/>
              <w:rPr>
                <w:sz w:val="24"/>
                <w:szCs w:val="24"/>
              </w:rPr>
            </w:pPr>
          </w:p>
        </w:tc>
        <w:tc>
          <w:tcPr>
            <w:tcW w:w="2516" w:type="dxa"/>
          </w:tcPr>
          <w:p w:rsidR="00FE20C4" w:rsidRPr="00B70EE6" w:rsidRDefault="00FE20C4" w:rsidP="00B70EE6">
            <w:pPr>
              <w:jc w:val="both"/>
              <w:rPr>
                <w:sz w:val="24"/>
                <w:szCs w:val="24"/>
              </w:rPr>
            </w:pPr>
          </w:p>
        </w:tc>
      </w:tr>
      <w:tr w:rsidR="00FE20C4" w:rsidRPr="00B70EE6" w:rsidTr="00B70EE6">
        <w:tc>
          <w:tcPr>
            <w:tcW w:w="4644" w:type="dxa"/>
          </w:tcPr>
          <w:p w:rsidR="00FE20C4" w:rsidRPr="00B70EE6" w:rsidRDefault="00FE20C4" w:rsidP="008B6EB3">
            <w:pPr>
              <w:rPr>
                <w:sz w:val="24"/>
                <w:szCs w:val="24"/>
              </w:rPr>
            </w:pPr>
            <w:r w:rsidRPr="00B70EE6">
              <w:rPr>
                <w:sz w:val="24"/>
                <w:szCs w:val="24"/>
              </w:rPr>
              <w:t>(Увеличение)/уменьшение операционных активов:</w:t>
            </w:r>
          </w:p>
        </w:tc>
        <w:tc>
          <w:tcPr>
            <w:tcW w:w="2694" w:type="dxa"/>
          </w:tcPr>
          <w:p w:rsidR="00FE20C4" w:rsidRPr="00B70EE6" w:rsidRDefault="00FE20C4" w:rsidP="00B70EE6">
            <w:pPr>
              <w:jc w:val="both"/>
              <w:rPr>
                <w:sz w:val="24"/>
                <w:szCs w:val="24"/>
              </w:rPr>
            </w:pPr>
          </w:p>
        </w:tc>
        <w:tc>
          <w:tcPr>
            <w:tcW w:w="2516" w:type="dxa"/>
          </w:tcPr>
          <w:p w:rsidR="00FE20C4" w:rsidRPr="00B70EE6" w:rsidRDefault="00FE20C4" w:rsidP="00B70EE6">
            <w:pPr>
              <w:jc w:val="both"/>
              <w:rPr>
                <w:sz w:val="24"/>
                <w:szCs w:val="24"/>
              </w:rPr>
            </w:pPr>
          </w:p>
        </w:tc>
      </w:tr>
      <w:tr w:rsidR="00FE20C4" w:rsidRPr="00B70EE6" w:rsidTr="00B70EE6">
        <w:tc>
          <w:tcPr>
            <w:tcW w:w="4644" w:type="dxa"/>
          </w:tcPr>
          <w:p w:rsidR="00FE20C4" w:rsidRPr="00B70EE6" w:rsidRDefault="00FE20C4" w:rsidP="008B6EB3">
            <w:pPr>
              <w:rPr>
                <w:sz w:val="24"/>
                <w:szCs w:val="24"/>
              </w:rPr>
            </w:pPr>
            <w:r w:rsidRPr="00B70EE6">
              <w:rPr>
                <w:sz w:val="24"/>
                <w:szCs w:val="24"/>
              </w:rPr>
              <w:t xml:space="preserve">Денежные средства, размещенные в </w:t>
            </w:r>
            <w:r w:rsidRPr="00B70EE6">
              <w:rPr>
                <w:sz w:val="24"/>
                <w:szCs w:val="24"/>
              </w:rPr>
              <w:lastRenderedPageBreak/>
              <w:t>Национальном Банке Республики Казахстан</w:t>
            </w:r>
          </w:p>
        </w:tc>
        <w:tc>
          <w:tcPr>
            <w:tcW w:w="2694" w:type="dxa"/>
          </w:tcPr>
          <w:p w:rsidR="00FE20C4" w:rsidRPr="00B70EE6" w:rsidRDefault="00FE20C4" w:rsidP="00B70EE6">
            <w:pPr>
              <w:jc w:val="center"/>
              <w:rPr>
                <w:sz w:val="24"/>
                <w:szCs w:val="24"/>
              </w:rPr>
            </w:pPr>
            <w:r w:rsidRPr="00B70EE6">
              <w:rPr>
                <w:sz w:val="24"/>
                <w:szCs w:val="24"/>
              </w:rPr>
              <w:lastRenderedPageBreak/>
              <w:t>(4,860)</w:t>
            </w:r>
          </w:p>
        </w:tc>
        <w:tc>
          <w:tcPr>
            <w:tcW w:w="2516" w:type="dxa"/>
          </w:tcPr>
          <w:p w:rsidR="00FE20C4" w:rsidRPr="00B70EE6" w:rsidRDefault="00FE20C4" w:rsidP="00B70EE6">
            <w:pPr>
              <w:jc w:val="center"/>
              <w:rPr>
                <w:sz w:val="24"/>
                <w:szCs w:val="24"/>
              </w:rPr>
            </w:pPr>
            <w:r w:rsidRPr="00B70EE6">
              <w:rPr>
                <w:sz w:val="24"/>
                <w:szCs w:val="24"/>
              </w:rPr>
              <w:t>2,480</w:t>
            </w:r>
          </w:p>
        </w:tc>
      </w:tr>
      <w:tr w:rsidR="00FE20C4" w:rsidRPr="00B70EE6" w:rsidTr="00B70EE6">
        <w:tc>
          <w:tcPr>
            <w:tcW w:w="4644" w:type="dxa"/>
          </w:tcPr>
          <w:p w:rsidR="00FE20C4" w:rsidRPr="00B70EE6" w:rsidRDefault="00FE20C4" w:rsidP="008B6EB3">
            <w:pPr>
              <w:rPr>
                <w:sz w:val="24"/>
                <w:szCs w:val="24"/>
              </w:rPr>
            </w:pPr>
            <w:r w:rsidRPr="00B70EE6">
              <w:rPr>
                <w:sz w:val="24"/>
                <w:szCs w:val="24"/>
              </w:rPr>
              <w:lastRenderedPageBreak/>
              <w:t>Денежные средства, размещенные в Центральном Банке Российской Федерации</w:t>
            </w:r>
          </w:p>
        </w:tc>
        <w:tc>
          <w:tcPr>
            <w:tcW w:w="2694" w:type="dxa"/>
          </w:tcPr>
          <w:p w:rsidR="00FE20C4" w:rsidRPr="00B70EE6" w:rsidRDefault="00FE20C4" w:rsidP="00B70EE6">
            <w:pPr>
              <w:jc w:val="center"/>
              <w:rPr>
                <w:sz w:val="24"/>
                <w:szCs w:val="24"/>
              </w:rPr>
            </w:pPr>
            <w:r w:rsidRPr="00B70EE6">
              <w:rPr>
                <w:sz w:val="24"/>
                <w:szCs w:val="24"/>
              </w:rPr>
              <w:t>945</w:t>
            </w:r>
          </w:p>
        </w:tc>
        <w:tc>
          <w:tcPr>
            <w:tcW w:w="2516" w:type="dxa"/>
          </w:tcPr>
          <w:p w:rsidR="00FE20C4" w:rsidRPr="00B70EE6" w:rsidRDefault="00FE20C4" w:rsidP="00B70EE6">
            <w:pPr>
              <w:jc w:val="center"/>
              <w:rPr>
                <w:sz w:val="24"/>
                <w:szCs w:val="24"/>
              </w:rPr>
            </w:pPr>
            <w:r w:rsidRPr="00B70EE6">
              <w:rPr>
                <w:sz w:val="24"/>
                <w:szCs w:val="24"/>
              </w:rPr>
              <w:t>(363)</w:t>
            </w:r>
          </w:p>
        </w:tc>
      </w:tr>
      <w:tr w:rsidR="00FE20C4" w:rsidRPr="00B70EE6" w:rsidTr="00B70EE6">
        <w:tc>
          <w:tcPr>
            <w:tcW w:w="4644" w:type="dxa"/>
          </w:tcPr>
          <w:p w:rsidR="00FE20C4" w:rsidRPr="00B70EE6" w:rsidRDefault="00FE20C4" w:rsidP="001F693B">
            <w:pPr>
              <w:rPr>
                <w:sz w:val="24"/>
                <w:szCs w:val="24"/>
              </w:rPr>
            </w:pPr>
            <w:r w:rsidRPr="00B70EE6">
              <w:rPr>
                <w:sz w:val="24"/>
                <w:szCs w:val="24"/>
              </w:rPr>
              <w:t xml:space="preserve">Денежные средства, размещенные в Национальном Банке </w:t>
            </w:r>
            <w:proofErr w:type="spellStart"/>
            <w:r w:rsidRPr="00B70EE6">
              <w:rPr>
                <w:sz w:val="24"/>
                <w:szCs w:val="24"/>
              </w:rPr>
              <w:t>Кыргызской</w:t>
            </w:r>
            <w:proofErr w:type="spellEnd"/>
            <w:r w:rsidRPr="00B70EE6">
              <w:rPr>
                <w:sz w:val="24"/>
                <w:szCs w:val="24"/>
              </w:rPr>
              <w:t xml:space="preserve"> Республики</w:t>
            </w:r>
          </w:p>
        </w:tc>
        <w:tc>
          <w:tcPr>
            <w:tcW w:w="2694" w:type="dxa"/>
          </w:tcPr>
          <w:p w:rsidR="00FE20C4" w:rsidRPr="00B70EE6" w:rsidRDefault="00FE20C4" w:rsidP="00B70EE6">
            <w:pPr>
              <w:jc w:val="center"/>
              <w:rPr>
                <w:sz w:val="24"/>
                <w:szCs w:val="24"/>
              </w:rPr>
            </w:pPr>
            <w:r w:rsidRPr="00B70EE6">
              <w:rPr>
                <w:sz w:val="24"/>
                <w:szCs w:val="24"/>
              </w:rPr>
              <w:t>(34)</w:t>
            </w:r>
          </w:p>
        </w:tc>
        <w:tc>
          <w:tcPr>
            <w:tcW w:w="2516" w:type="dxa"/>
          </w:tcPr>
          <w:p w:rsidR="00FE20C4" w:rsidRPr="00B70EE6" w:rsidRDefault="00FE20C4" w:rsidP="00B70EE6">
            <w:pPr>
              <w:jc w:val="center"/>
              <w:rPr>
                <w:sz w:val="24"/>
                <w:szCs w:val="24"/>
              </w:rPr>
            </w:pPr>
            <w:r w:rsidRPr="00B70EE6">
              <w:rPr>
                <w:sz w:val="24"/>
                <w:szCs w:val="24"/>
              </w:rPr>
              <w:t>(32)</w:t>
            </w:r>
          </w:p>
        </w:tc>
      </w:tr>
      <w:tr w:rsidR="00FE20C4" w:rsidRPr="00B70EE6" w:rsidTr="00B70EE6">
        <w:tc>
          <w:tcPr>
            <w:tcW w:w="4644" w:type="dxa"/>
          </w:tcPr>
          <w:p w:rsidR="00FE20C4" w:rsidRPr="00B70EE6" w:rsidRDefault="00FE20C4" w:rsidP="008B6EB3">
            <w:pPr>
              <w:rPr>
                <w:sz w:val="24"/>
                <w:szCs w:val="24"/>
              </w:rPr>
            </w:pPr>
            <w:r w:rsidRPr="00B70EE6">
              <w:rPr>
                <w:sz w:val="24"/>
                <w:szCs w:val="24"/>
              </w:rPr>
              <w:t>Денежные средства, размещенные в Национальном Банке Таджикистана</w:t>
            </w:r>
          </w:p>
        </w:tc>
        <w:tc>
          <w:tcPr>
            <w:tcW w:w="2694" w:type="dxa"/>
          </w:tcPr>
          <w:p w:rsidR="00FE20C4" w:rsidRPr="00B70EE6" w:rsidRDefault="00FE20C4" w:rsidP="00B70EE6">
            <w:pPr>
              <w:jc w:val="center"/>
              <w:rPr>
                <w:sz w:val="24"/>
                <w:szCs w:val="24"/>
              </w:rPr>
            </w:pPr>
            <w:r w:rsidRPr="00B70EE6">
              <w:rPr>
                <w:sz w:val="24"/>
                <w:szCs w:val="24"/>
              </w:rPr>
              <w:t>(24)</w:t>
            </w:r>
          </w:p>
        </w:tc>
        <w:tc>
          <w:tcPr>
            <w:tcW w:w="2516" w:type="dxa"/>
          </w:tcPr>
          <w:p w:rsidR="00FE20C4" w:rsidRPr="00B70EE6" w:rsidRDefault="00FE20C4" w:rsidP="00B70EE6">
            <w:pPr>
              <w:jc w:val="center"/>
              <w:rPr>
                <w:sz w:val="24"/>
                <w:szCs w:val="24"/>
              </w:rPr>
            </w:pPr>
            <w:r w:rsidRPr="00B70EE6">
              <w:rPr>
                <w:sz w:val="24"/>
                <w:szCs w:val="24"/>
              </w:rPr>
              <w:t>25</w:t>
            </w:r>
          </w:p>
        </w:tc>
      </w:tr>
      <w:tr w:rsidR="00FE20C4" w:rsidRPr="00B70EE6" w:rsidTr="00B70EE6">
        <w:tc>
          <w:tcPr>
            <w:tcW w:w="4644" w:type="dxa"/>
          </w:tcPr>
          <w:p w:rsidR="00FE20C4" w:rsidRPr="00B70EE6" w:rsidRDefault="00FE20C4" w:rsidP="008B6EB3">
            <w:pPr>
              <w:rPr>
                <w:sz w:val="24"/>
                <w:szCs w:val="24"/>
              </w:rPr>
            </w:pPr>
            <w:r w:rsidRPr="00B70EE6">
              <w:rPr>
                <w:sz w:val="24"/>
                <w:szCs w:val="24"/>
              </w:rPr>
              <w:t>Драгоценные металлы</w:t>
            </w:r>
          </w:p>
        </w:tc>
        <w:tc>
          <w:tcPr>
            <w:tcW w:w="2694" w:type="dxa"/>
          </w:tcPr>
          <w:p w:rsidR="00FE20C4" w:rsidRPr="00B70EE6" w:rsidRDefault="00FE20C4" w:rsidP="00B70EE6">
            <w:pPr>
              <w:jc w:val="center"/>
              <w:rPr>
                <w:sz w:val="24"/>
                <w:szCs w:val="24"/>
              </w:rPr>
            </w:pPr>
            <w:r w:rsidRPr="00B70EE6">
              <w:rPr>
                <w:sz w:val="24"/>
                <w:szCs w:val="24"/>
              </w:rPr>
              <w:t>1,023</w:t>
            </w:r>
          </w:p>
        </w:tc>
        <w:tc>
          <w:tcPr>
            <w:tcW w:w="2516" w:type="dxa"/>
          </w:tcPr>
          <w:p w:rsidR="00FE20C4" w:rsidRPr="00B70EE6" w:rsidRDefault="00FE20C4" w:rsidP="00B70EE6">
            <w:pPr>
              <w:jc w:val="center"/>
              <w:rPr>
                <w:sz w:val="24"/>
                <w:szCs w:val="24"/>
              </w:rPr>
            </w:pPr>
            <w:r w:rsidRPr="00B70EE6">
              <w:rPr>
                <w:sz w:val="24"/>
                <w:szCs w:val="24"/>
              </w:rPr>
              <w:t>2,618</w:t>
            </w:r>
          </w:p>
        </w:tc>
      </w:tr>
      <w:tr w:rsidR="00FE20C4" w:rsidRPr="00B70EE6" w:rsidTr="00B70EE6">
        <w:tc>
          <w:tcPr>
            <w:tcW w:w="4644" w:type="dxa"/>
          </w:tcPr>
          <w:p w:rsidR="00FE20C4" w:rsidRPr="00B70EE6" w:rsidRDefault="00FE20C4" w:rsidP="008B6EB3">
            <w:pPr>
              <w:rPr>
                <w:sz w:val="24"/>
                <w:szCs w:val="24"/>
              </w:rPr>
            </w:pPr>
            <w:r w:rsidRPr="00B70EE6">
              <w:rPr>
                <w:sz w:val="24"/>
                <w:szCs w:val="24"/>
              </w:rPr>
              <w:t>Финансовые активы, оцениваемые по справедливой стоимости через прибыль и убыток</w:t>
            </w:r>
          </w:p>
        </w:tc>
        <w:tc>
          <w:tcPr>
            <w:tcW w:w="2694" w:type="dxa"/>
          </w:tcPr>
          <w:p w:rsidR="00FE20C4" w:rsidRPr="00B70EE6" w:rsidRDefault="00FE20C4" w:rsidP="00B70EE6">
            <w:pPr>
              <w:jc w:val="center"/>
              <w:rPr>
                <w:sz w:val="24"/>
                <w:szCs w:val="24"/>
              </w:rPr>
            </w:pPr>
            <w:r w:rsidRPr="00B70EE6">
              <w:rPr>
                <w:sz w:val="24"/>
                <w:szCs w:val="24"/>
              </w:rPr>
              <w:t>(17,068)</w:t>
            </w:r>
          </w:p>
        </w:tc>
        <w:tc>
          <w:tcPr>
            <w:tcW w:w="2516" w:type="dxa"/>
          </w:tcPr>
          <w:p w:rsidR="00FE20C4" w:rsidRPr="00B70EE6" w:rsidRDefault="00FE20C4" w:rsidP="00B70EE6">
            <w:pPr>
              <w:jc w:val="center"/>
              <w:rPr>
                <w:sz w:val="24"/>
                <w:szCs w:val="24"/>
              </w:rPr>
            </w:pPr>
            <w:r w:rsidRPr="00B70EE6">
              <w:rPr>
                <w:sz w:val="24"/>
                <w:szCs w:val="24"/>
              </w:rPr>
              <w:t>47,885</w:t>
            </w:r>
          </w:p>
        </w:tc>
      </w:tr>
      <w:tr w:rsidR="00FE20C4" w:rsidRPr="00B70EE6" w:rsidTr="00B70EE6">
        <w:tc>
          <w:tcPr>
            <w:tcW w:w="4644" w:type="dxa"/>
          </w:tcPr>
          <w:p w:rsidR="00FE20C4" w:rsidRPr="00B70EE6" w:rsidRDefault="00FE20C4" w:rsidP="008B6EB3">
            <w:pPr>
              <w:rPr>
                <w:sz w:val="24"/>
                <w:szCs w:val="24"/>
              </w:rPr>
            </w:pPr>
            <w:r w:rsidRPr="00B70EE6">
              <w:rPr>
                <w:sz w:val="24"/>
                <w:szCs w:val="24"/>
              </w:rPr>
              <w:t>Ссуды и средства, предоставленные банкам и прочим финансовым институтам</w:t>
            </w:r>
          </w:p>
        </w:tc>
        <w:tc>
          <w:tcPr>
            <w:tcW w:w="2694" w:type="dxa"/>
          </w:tcPr>
          <w:p w:rsidR="00FE20C4" w:rsidRPr="00B70EE6" w:rsidRDefault="00FE20C4" w:rsidP="00B70EE6">
            <w:pPr>
              <w:jc w:val="center"/>
              <w:rPr>
                <w:sz w:val="24"/>
                <w:szCs w:val="24"/>
              </w:rPr>
            </w:pPr>
            <w:r w:rsidRPr="00B70EE6">
              <w:rPr>
                <w:sz w:val="24"/>
                <w:szCs w:val="24"/>
              </w:rPr>
              <w:t>5,367</w:t>
            </w:r>
          </w:p>
        </w:tc>
        <w:tc>
          <w:tcPr>
            <w:tcW w:w="2516" w:type="dxa"/>
          </w:tcPr>
          <w:p w:rsidR="00FE20C4" w:rsidRPr="00B70EE6" w:rsidRDefault="00FE20C4" w:rsidP="00B70EE6">
            <w:pPr>
              <w:jc w:val="center"/>
              <w:rPr>
                <w:sz w:val="24"/>
                <w:szCs w:val="24"/>
              </w:rPr>
            </w:pPr>
            <w:r w:rsidRPr="00B70EE6">
              <w:rPr>
                <w:sz w:val="24"/>
                <w:szCs w:val="24"/>
              </w:rPr>
              <w:t>(7,806)</w:t>
            </w:r>
          </w:p>
        </w:tc>
      </w:tr>
      <w:tr w:rsidR="00FE20C4" w:rsidRPr="00B70EE6" w:rsidTr="00B70EE6">
        <w:tc>
          <w:tcPr>
            <w:tcW w:w="4644" w:type="dxa"/>
          </w:tcPr>
          <w:p w:rsidR="00FE20C4" w:rsidRPr="00B70EE6" w:rsidRDefault="00FE20C4" w:rsidP="008B6EB3">
            <w:pPr>
              <w:rPr>
                <w:sz w:val="24"/>
                <w:szCs w:val="24"/>
              </w:rPr>
            </w:pPr>
            <w:r w:rsidRPr="00B70EE6">
              <w:rPr>
                <w:sz w:val="24"/>
                <w:szCs w:val="24"/>
              </w:rPr>
              <w:t>Ссуды, предоставленные клиентам</w:t>
            </w:r>
          </w:p>
        </w:tc>
        <w:tc>
          <w:tcPr>
            <w:tcW w:w="2694" w:type="dxa"/>
          </w:tcPr>
          <w:p w:rsidR="00FE20C4" w:rsidRPr="00B70EE6" w:rsidRDefault="00FE20C4" w:rsidP="00B70EE6">
            <w:pPr>
              <w:jc w:val="center"/>
              <w:rPr>
                <w:sz w:val="24"/>
                <w:szCs w:val="24"/>
              </w:rPr>
            </w:pPr>
            <w:r w:rsidRPr="00B70EE6">
              <w:rPr>
                <w:sz w:val="24"/>
                <w:szCs w:val="24"/>
              </w:rPr>
              <w:t>(41,561)</w:t>
            </w:r>
          </w:p>
        </w:tc>
        <w:tc>
          <w:tcPr>
            <w:tcW w:w="2516" w:type="dxa"/>
          </w:tcPr>
          <w:p w:rsidR="00FE20C4" w:rsidRPr="00B70EE6" w:rsidRDefault="00FE20C4" w:rsidP="00B70EE6">
            <w:pPr>
              <w:jc w:val="center"/>
              <w:rPr>
                <w:sz w:val="24"/>
                <w:szCs w:val="24"/>
              </w:rPr>
            </w:pPr>
            <w:r w:rsidRPr="00B70EE6">
              <w:rPr>
                <w:sz w:val="24"/>
                <w:szCs w:val="24"/>
              </w:rPr>
              <w:t>(88,321)</w:t>
            </w:r>
          </w:p>
        </w:tc>
      </w:tr>
      <w:tr w:rsidR="00FE20C4" w:rsidRPr="00B70EE6" w:rsidTr="00B70EE6">
        <w:tc>
          <w:tcPr>
            <w:tcW w:w="4644" w:type="dxa"/>
          </w:tcPr>
          <w:p w:rsidR="00FE20C4" w:rsidRPr="00B70EE6" w:rsidRDefault="00FE20C4" w:rsidP="008B6EB3">
            <w:pPr>
              <w:rPr>
                <w:sz w:val="24"/>
                <w:szCs w:val="24"/>
              </w:rPr>
            </w:pPr>
            <w:r w:rsidRPr="00B70EE6">
              <w:rPr>
                <w:sz w:val="24"/>
                <w:szCs w:val="24"/>
              </w:rPr>
              <w:t>Прочие активы</w:t>
            </w:r>
          </w:p>
        </w:tc>
        <w:tc>
          <w:tcPr>
            <w:tcW w:w="2694" w:type="dxa"/>
          </w:tcPr>
          <w:p w:rsidR="00FE20C4" w:rsidRPr="00B70EE6" w:rsidRDefault="00FE20C4" w:rsidP="00B70EE6">
            <w:pPr>
              <w:jc w:val="center"/>
              <w:rPr>
                <w:sz w:val="24"/>
                <w:szCs w:val="24"/>
              </w:rPr>
            </w:pPr>
            <w:r w:rsidRPr="00B70EE6">
              <w:rPr>
                <w:sz w:val="24"/>
                <w:szCs w:val="24"/>
              </w:rPr>
              <w:t>(15,348)</w:t>
            </w:r>
          </w:p>
        </w:tc>
        <w:tc>
          <w:tcPr>
            <w:tcW w:w="2516" w:type="dxa"/>
          </w:tcPr>
          <w:p w:rsidR="00FE20C4" w:rsidRPr="00B70EE6" w:rsidRDefault="00FE20C4" w:rsidP="00B70EE6">
            <w:pPr>
              <w:jc w:val="center"/>
              <w:rPr>
                <w:sz w:val="24"/>
                <w:szCs w:val="24"/>
              </w:rPr>
            </w:pPr>
            <w:r w:rsidRPr="00B70EE6">
              <w:rPr>
                <w:sz w:val="24"/>
                <w:szCs w:val="24"/>
              </w:rPr>
              <w:t>6,538</w:t>
            </w:r>
          </w:p>
        </w:tc>
      </w:tr>
      <w:tr w:rsidR="00FE20C4" w:rsidRPr="00B70EE6" w:rsidTr="00B70EE6">
        <w:tc>
          <w:tcPr>
            <w:tcW w:w="4644" w:type="dxa"/>
          </w:tcPr>
          <w:p w:rsidR="00FE20C4" w:rsidRPr="00B70EE6" w:rsidRDefault="00FE20C4" w:rsidP="008B6EB3">
            <w:pPr>
              <w:rPr>
                <w:sz w:val="24"/>
                <w:szCs w:val="24"/>
              </w:rPr>
            </w:pPr>
            <w:r w:rsidRPr="00B70EE6">
              <w:rPr>
                <w:sz w:val="24"/>
                <w:szCs w:val="24"/>
              </w:rPr>
              <w:t>Увеличение/(уменьшение) операционных обязательств:</w:t>
            </w:r>
          </w:p>
        </w:tc>
        <w:tc>
          <w:tcPr>
            <w:tcW w:w="2694" w:type="dxa"/>
          </w:tcPr>
          <w:p w:rsidR="00FE20C4" w:rsidRPr="00B70EE6" w:rsidRDefault="00FE20C4" w:rsidP="00B70EE6">
            <w:pPr>
              <w:jc w:val="center"/>
              <w:rPr>
                <w:sz w:val="24"/>
                <w:szCs w:val="24"/>
              </w:rPr>
            </w:pPr>
          </w:p>
        </w:tc>
        <w:tc>
          <w:tcPr>
            <w:tcW w:w="2516" w:type="dxa"/>
          </w:tcPr>
          <w:p w:rsidR="00FE20C4" w:rsidRPr="00B70EE6" w:rsidRDefault="00FE20C4" w:rsidP="00B70EE6">
            <w:pPr>
              <w:jc w:val="center"/>
              <w:rPr>
                <w:sz w:val="24"/>
                <w:szCs w:val="24"/>
              </w:rPr>
            </w:pPr>
          </w:p>
        </w:tc>
      </w:tr>
      <w:tr w:rsidR="003B520A" w:rsidRPr="00B70EE6" w:rsidTr="00B70EE6">
        <w:tc>
          <w:tcPr>
            <w:tcW w:w="4644" w:type="dxa"/>
          </w:tcPr>
          <w:p w:rsidR="003B520A" w:rsidRPr="00B70EE6" w:rsidRDefault="003B520A" w:rsidP="008B6EB3">
            <w:pPr>
              <w:rPr>
                <w:sz w:val="24"/>
                <w:szCs w:val="24"/>
              </w:rPr>
            </w:pPr>
            <w:r w:rsidRPr="00B70EE6">
              <w:rPr>
                <w:sz w:val="24"/>
                <w:szCs w:val="24"/>
              </w:rPr>
              <w:t>Ссуды и средства банков и прочих финансовых институтов</w:t>
            </w:r>
          </w:p>
        </w:tc>
        <w:tc>
          <w:tcPr>
            <w:tcW w:w="2694" w:type="dxa"/>
          </w:tcPr>
          <w:p w:rsidR="003B520A" w:rsidRPr="00B70EE6" w:rsidRDefault="003B520A" w:rsidP="00B70EE6">
            <w:pPr>
              <w:jc w:val="center"/>
              <w:rPr>
                <w:sz w:val="24"/>
                <w:szCs w:val="24"/>
              </w:rPr>
            </w:pPr>
            <w:r w:rsidRPr="00B70EE6">
              <w:rPr>
                <w:sz w:val="24"/>
                <w:szCs w:val="24"/>
              </w:rPr>
              <w:t>(28,445)</w:t>
            </w:r>
          </w:p>
        </w:tc>
        <w:tc>
          <w:tcPr>
            <w:tcW w:w="2516" w:type="dxa"/>
          </w:tcPr>
          <w:p w:rsidR="003B520A" w:rsidRPr="00B70EE6" w:rsidRDefault="003B520A" w:rsidP="00B70EE6">
            <w:pPr>
              <w:jc w:val="center"/>
              <w:rPr>
                <w:sz w:val="24"/>
                <w:szCs w:val="24"/>
              </w:rPr>
            </w:pPr>
            <w:r w:rsidRPr="00B70EE6">
              <w:rPr>
                <w:sz w:val="24"/>
                <w:szCs w:val="24"/>
              </w:rPr>
              <w:t>26,813</w:t>
            </w:r>
          </w:p>
        </w:tc>
      </w:tr>
      <w:tr w:rsidR="003B520A" w:rsidRPr="00B70EE6" w:rsidTr="00B70EE6">
        <w:tc>
          <w:tcPr>
            <w:tcW w:w="4644" w:type="dxa"/>
          </w:tcPr>
          <w:p w:rsidR="003B520A" w:rsidRPr="00B70EE6" w:rsidRDefault="003B520A" w:rsidP="008B6EB3">
            <w:pPr>
              <w:rPr>
                <w:sz w:val="24"/>
                <w:szCs w:val="24"/>
              </w:rPr>
            </w:pPr>
            <w:r w:rsidRPr="00B70EE6">
              <w:rPr>
                <w:sz w:val="24"/>
                <w:szCs w:val="24"/>
              </w:rPr>
              <w:t>Средства клиентов</w:t>
            </w:r>
          </w:p>
        </w:tc>
        <w:tc>
          <w:tcPr>
            <w:tcW w:w="2694" w:type="dxa"/>
          </w:tcPr>
          <w:p w:rsidR="003B520A" w:rsidRPr="00B70EE6" w:rsidRDefault="003B520A" w:rsidP="00B70EE6">
            <w:pPr>
              <w:jc w:val="center"/>
              <w:rPr>
                <w:sz w:val="24"/>
                <w:szCs w:val="24"/>
              </w:rPr>
            </w:pPr>
            <w:r w:rsidRPr="00B70EE6">
              <w:rPr>
                <w:sz w:val="24"/>
                <w:szCs w:val="24"/>
              </w:rPr>
              <w:t>204,523</w:t>
            </w:r>
          </w:p>
        </w:tc>
        <w:tc>
          <w:tcPr>
            <w:tcW w:w="2516" w:type="dxa"/>
          </w:tcPr>
          <w:p w:rsidR="003B520A" w:rsidRPr="00B70EE6" w:rsidRDefault="003B520A" w:rsidP="00B70EE6">
            <w:pPr>
              <w:jc w:val="center"/>
              <w:rPr>
                <w:sz w:val="24"/>
                <w:szCs w:val="24"/>
              </w:rPr>
            </w:pPr>
            <w:r w:rsidRPr="00B70EE6">
              <w:rPr>
                <w:sz w:val="24"/>
                <w:szCs w:val="24"/>
              </w:rPr>
              <w:t>(15,991)</w:t>
            </w:r>
          </w:p>
        </w:tc>
      </w:tr>
      <w:tr w:rsidR="003B520A" w:rsidRPr="00B70EE6" w:rsidTr="00B70EE6">
        <w:tc>
          <w:tcPr>
            <w:tcW w:w="4644" w:type="dxa"/>
          </w:tcPr>
          <w:p w:rsidR="003B520A" w:rsidRPr="00B70EE6" w:rsidRDefault="003B520A" w:rsidP="008B6EB3">
            <w:pPr>
              <w:rPr>
                <w:sz w:val="24"/>
                <w:szCs w:val="24"/>
              </w:rPr>
            </w:pPr>
            <w:r w:rsidRPr="00B70EE6">
              <w:rPr>
                <w:sz w:val="24"/>
                <w:szCs w:val="24"/>
              </w:rPr>
              <w:t>Прочие обязательства</w:t>
            </w:r>
          </w:p>
        </w:tc>
        <w:tc>
          <w:tcPr>
            <w:tcW w:w="2694" w:type="dxa"/>
          </w:tcPr>
          <w:p w:rsidR="003B520A" w:rsidRPr="00B70EE6" w:rsidRDefault="003B520A" w:rsidP="00B70EE6">
            <w:pPr>
              <w:jc w:val="center"/>
              <w:rPr>
                <w:sz w:val="24"/>
                <w:szCs w:val="24"/>
              </w:rPr>
            </w:pPr>
            <w:r w:rsidRPr="00B70EE6">
              <w:rPr>
                <w:sz w:val="24"/>
                <w:szCs w:val="24"/>
              </w:rPr>
              <w:t>11,773</w:t>
            </w:r>
          </w:p>
        </w:tc>
        <w:tc>
          <w:tcPr>
            <w:tcW w:w="2516" w:type="dxa"/>
          </w:tcPr>
          <w:p w:rsidR="003B520A" w:rsidRPr="00B70EE6" w:rsidRDefault="003B520A" w:rsidP="00B70EE6">
            <w:pPr>
              <w:jc w:val="center"/>
              <w:rPr>
                <w:sz w:val="24"/>
                <w:szCs w:val="24"/>
              </w:rPr>
            </w:pPr>
            <w:r w:rsidRPr="00B70EE6">
              <w:rPr>
                <w:sz w:val="24"/>
                <w:szCs w:val="24"/>
              </w:rPr>
              <w:t>455</w:t>
            </w:r>
          </w:p>
        </w:tc>
      </w:tr>
      <w:tr w:rsidR="003B520A" w:rsidRPr="00B70EE6" w:rsidTr="00B70EE6">
        <w:tc>
          <w:tcPr>
            <w:tcW w:w="4644" w:type="dxa"/>
          </w:tcPr>
          <w:p w:rsidR="003B520A" w:rsidRPr="00B70EE6" w:rsidRDefault="003B520A" w:rsidP="008B6EB3">
            <w:pPr>
              <w:rPr>
                <w:sz w:val="24"/>
                <w:szCs w:val="24"/>
              </w:rPr>
            </w:pPr>
            <w:r w:rsidRPr="00B70EE6">
              <w:rPr>
                <w:sz w:val="24"/>
                <w:szCs w:val="24"/>
              </w:rPr>
              <w:t>Приток денежных средств от операционной деятельности до налогообложения</w:t>
            </w:r>
          </w:p>
        </w:tc>
        <w:tc>
          <w:tcPr>
            <w:tcW w:w="2694" w:type="dxa"/>
          </w:tcPr>
          <w:p w:rsidR="003B520A" w:rsidRPr="00B70EE6" w:rsidRDefault="003B520A" w:rsidP="00B70EE6">
            <w:pPr>
              <w:jc w:val="center"/>
              <w:rPr>
                <w:sz w:val="24"/>
                <w:szCs w:val="24"/>
              </w:rPr>
            </w:pPr>
            <w:r w:rsidRPr="00B70EE6">
              <w:rPr>
                <w:sz w:val="24"/>
                <w:szCs w:val="24"/>
              </w:rPr>
              <w:t>167,649</w:t>
            </w:r>
          </w:p>
        </w:tc>
        <w:tc>
          <w:tcPr>
            <w:tcW w:w="2516" w:type="dxa"/>
          </w:tcPr>
          <w:p w:rsidR="003B520A" w:rsidRPr="00B70EE6" w:rsidRDefault="003B520A" w:rsidP="00B70EE6">
            <w:pPr>
              <w:jc w:val="center"/>
              <w:rPr>
                <w:sz w:val="24"/>
                <w:szCs w:val="24"/>
              </w:rPr>
            </w:pPr>
            <w:r w:rsidRPr="00B70EE6">
              <w:rPr>
                <w:sz w:val="24"/>
                <w:szCs w:val="24"/>
              </w:rPr>
              <w:t>23,756</w:t>
            </w:r>
          </w:p>
        </w:tc>
      </w:tr>
      <w:tr w:rsidR="003B520A" w:rsidRPr="00B70EE6" w:rsidTr="00B70EE6">
        <w:tc>
          <w:tcPr>
            <w:tcW w:w="4644" w:type="dxa"/>
          </w:tcPr>
          <w:p w:rsidR="003B520A" w:rsidRPr="00B70EE6" w:rsidRDefault="003B520A" w:rsidP="008B6EB3">
            <w:pPr>
              <w:rPr>
                <w:sz w:val="24"/>
                <w:szCs w:val="24"/>
              </w:rPr>
            </w:pPr>
            <w:r w:rsidRPr="00B70EE6">
              <w:rPr>
                <w:sz w:val="24"/>
                <w:szCs w:val="24"/>
              </w:rPr>
              <w:t>Налог на прибыль уплаченный</w:t>
            </w:r>
          </w:p>
        </w:tc>
        <w:tc>
          <w:tcPr>
            <w:tcW w:w="2694" w:type="dxa"/>
          </w:tcPr>
          <w:p w:rsidR="003B520A" w:rsidRPr="00B70EE6" w:rsidRDefault="003B520A" w:rsidP="00B70EE6">
            <w:pPr>
              <w:jc w:val="center"/>
              <w:rPr>
                <w:sz w:val="24"/>
                <w:szCs w:val="24"/>
              </w:rPr>
            </w:pPr>
            <w:r w:rsidRPr="00B70EE6">
              <w:rPr>
                <w:sz w:val="24"/>
                <w:szCs w:val="24"/>
              </w:rPr>
              <w:t>(5,833)</w:t>
            </w:r>
          </w:p>
        </w:tc>
        <w:tc>
          <w:tcPr>
            <w:tcW w:w="2516" w:type="dxa"/>
          </w:tcPr>
          <w:p w:rsidR="003B520A" w:rsidRPr="00B70EE6" w:rsidRDefault="003B520A" w:rsidP="00B70EE6">
            <w:pPr>
              <w:jc w:val="center"/>
              <w:rPr>
                <w:sz w:val="24"/>
                <w:szCs w:val="24"/>
              </w:rPr>
            </w:pPr>
            <w:r w:rsidRPr="00B70EE6">
              <w:rPr>
                <w:sz w:val="24"/>
                <w:szCs w:val="24"/>
              </w:rPr>
              <w:t>(541)</w:t>
            </w:r>
          </w:p>
        </w:tc>
      </w:tr>
      <w:tr w:rsidR="003B520A" w:rsidRPr="00B70EE6" w:rsidTr="00B70EE6">
        <w:tc>
          <w:tcPr>
            <w:tcW w:w="4644" w:type="dxa"/>
          </w:tcPr>
          <w:p w:rsidR="003B520A" w:rsidRPr="00B70EE6" w:rsidRDefault="003B520A" w:rsidP="008B6EB3">
            <w:pPr>
              <w:rPr>
                <w:sz w:val="24"/>
                <w:szCs w:val="24"/>
              </w:rPr>
            </w:pPr>
            <w:r w:rsidRPr="00B70EE6">
              <w:rPr>
                <w:sz w:val="24"/>
                <w:szCs w:val="24"/>
              </w:rPr>
              <w:t>Чистый приток денежных средств от операционной деятельности</w:t>
            </w:r>
          </w:p>
        </w:tc>
        <w:tc>
          <w:tcPr>
            <w:tcW w:w="2694" w:type="dxa"/>
          </w:tcPr>
          <w:p w:rsidR="003B520A" w:rsidRPr="00B70EE6" w:rsidRDefault="003B520A" w:rsidP="00B70EE6">
            <w:pPr>
              <w:jc w:val="center"/>
              <w:rPr>
                <w:sz w:val="24"/>
                <w:szCs w:val="24"/>
              </w:rPr>
            </w:pPr>
            <w:r w:rsidRPr="00B70EE6">
              <w:rPr>
                <w:sz w:val="24"/>
                <w:szCs w:val="24"/>
              </w:rPr>
              <w:t>161,816</w:t>
            </w:r>
          </w:p>
        </w:tc>
        <w:tc>
          <w:tcPr>
            <w:tcW w:w="2516" w:type="dxa"/>
          </w:tcPr>
          <w:p w:rsidR="003B520A" w:rsidRPr="00B70EE6" w:rsidRDefault="003B520A" w:rsidP="00B70EE6">
            <w:pPr>
              <w:jc w:val="center"/>
              <w:rPr>
                <w:sz w:val="24"/>
                <w:szCs w:val="24"/>
              </w:rPr>
            </w:pPr>
            <w:r w:rsidRPr="00B70EE6">
              <w:rPr>
                <w:sz w:val="24"/>
                <w:szCs w:val="24"/>
              </w:rPr>
              <w:t>23,215</w:t>
            </w:r>
          </w:p>
        </w:tc>
      </w:tr>
    </w:tbl>
    <w:p w:rsidR="00B865B5" w:rsidRDefault="00B865B5" w:rsidP="00C8720E">
      <w:pPr>
        <w:jc w:val="both"/>
        <w:rPr>
          <w:sz w:val="24"/>
          <w:szCs w:val="24"/>
        </w:rPr>
      </w:pPr>
    </w:p>
    <w:p w:rsidR="00B865B5" w:rsidRDefault="00B865B5" w:rsidP="00C8720E">
      <w:pPr>
        <w:jc w:val="both"/>
        <w:rPr>
          <w:sz w:val="24"/>
          <w:szCs w:val="24"/>
        </w:rPr>
      </w:pPr>
    </w:p>
    <w:p w:rsidR="00B865B5" w:rsidRDefault="00B865B5" w:rsidP="00B865B5">
      <w:pPr>
        <w:jc w:val="both"/>
        <w:rPr>
          <w:sz w:val="28"/>
          <w:szCs w:val="28"/>
        </w:rPr>
      </w:pPr>
      <w:r>
        <w:rPr>
          <w:sz w:val="28"/>
          <w:szCs w:val="28"/>
        </w:rPr>
        <w:t>Промежуточный консолидированный отчет о движении денежных средств (продолжение) за девять месяцев, закончившихся на 30 сентября 2013 г.</w:t>
      </w:r>
    </w:p>
    <w:p w:rsidR="00B865B5" w:rsidRPr="00B865B5" w:rsidRDefault="00B865B5" w:rsidP="00B865B5">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09"/>
        <w:gridCol w:w="1607"/>
        <w:gridCol w:w="2028"/>
        <w:gridCol w:w="2010"/>
      </w:tblGrid>
      <w:tr w:rsidR="00B70EE6" w:rsidRPr="00B70EE6" w:rsidTr="00B70EE6">
        <w:tc>
          <w:tcPr>
            <w:tcW w:w="4209" w:type="dxa"/>
          </w:tcPr>
          <w:p w:rsidR="00B865B5" w:rsidRPr="00B70EE6" w:rsidRDefault="00B865B5" w:rsidP="00B70EE6">
            <w:pPr>
              <w:jc w:val="both"/>
              <w:rPr>
                <w:sz w:val="24"/>
                <w:szCs w:val="24"/>
              </w:rPr>
            </w:pPr>
          </w:p>
        </w:tc>
        <w:tc>
          <w:tcPr>
            <w:tcW w:w="1607" w:type="dxa"/>
          </w:tcPr>
          <w:p w:rsidR="00B865B5" w:rsidRPr="00B70EE6" w:rsidRDefault="00B865B5" w:rsidP="00B70EE6">
            <w:pPr>
              <w:jc w:val="both"/>
              <w:rPr>
                <w:b/>
                <w:sz w:val="24"/>
                <w:szCs w:val="24"/>
              </w:rPr>
            </w:pPr>
            <w:r w:rsidRPr="00B70EE6">
              <w:rPr>
                <w:b/>
                <w:sz w:val="24"/>
                <w:szCs w:val="24"/>
              </w:rPr>
              <w:t>Примечания</w:t>
            </w:r>
          </w:p>
        </w:tc>
        <w:tc>
          <w:tcPr>
            <w:tcW w:w="2028" w:type="dxa"/>
          </w:tcPr>
          <w:p w:rsidR="00B865B5" w:rsidRPr="00B70EE6" w:rsidRDefault="00B865B5" w:rsidP="00B70EE6">
            <w:pPr>
              <w:jc w:val="center"/>
              <w:rPr>
                <w:b/>
                <w:sz w:val="24"/>
                <w:szCs w:val="24"/>
              </w:rPr>
            </w:pPr>
            <w:r w:rsidRPr="00B70EE6">
              <w:rPr>
                <w:b/>
                <w:sz w:val="24"/>
                <w:szCs w:val="24"/>
              </w:rPr>
              <w:t xml:space="preserve">За девять месяцев, закончившихся 30 сентября 2013 г. (не </w:t>
            </w:r>
            <w:proofErr w:type="spellStart"/>
            <w:r w:rsidRPr="00B70EE6">
              <w:rPr>
                <w:b/>
                <w:sz w:val="24"/>
                <w:szCs w:val="24"/>
              </w:rPr>
              <w:t>аудировано</w:t>
            </w:r>
            <w:proofErr w:type="spellEnd"/>
            <w:r w:rsidRPr="00B70EE6">
              <w:rPr>
                <w:b/>
                <w:sz w:val="24"/>
                <w:szCs w:val="24"/>
              </w:rPr>
              <w:t>)</w:t>
            </w:r>
          </w:p>
          <w:p w:rsidR="00B865B5" w:rsidRPr="00B70EE6" w:rsidRDefault="00B865B5" w:rsidP="00B70EE6">
            <w:pPr>
              <w:jc w:val="center"/>
              <w:rPr>
                <w:b/>
                <w:sz w:val="24"/>
                <w:szCs w:val="24"/>
              </w:rPr>
            </w:pPr>
            <w:r w:rsidRPr="00B70EE6">
              <w:rPr>
                <w:b/>
                <w:sz w:val="24"/>
                <w:szCs w:val="24"/>
              </w:rPr>
              <w:t>(млн</w:t>
            </w:r>
            <w:proofErr w:type="gramStart"/>
            <w:r w:rsidRPr="00B70EE6">
              <w:rPr>
                <w:b/>
                <w:sz w:val="24"/>
                <w:szCs w:val="24"/>
              </w:rPr>
              <w:t>.т</w:t>
            </w:r>
            <w:proofErr w:type="gramEnd"/>
            <w:r w:rsidRPr="00B70EE6">
              <w:rPr>
                <w:b/>
                <w:sz w:val="24"/>
                <w:szCs w:val="24"/>
              </w:rPr>
              <w:t>енге)</w:t>
            </w:r>
          </w:p>
        </w:tc>
        <w:tc>
          <w:tcPr>
            <w:tcW w:w="2010" w:type="dxa"/>
          </w:tcPr>
          <w:p w:rsidR="00B865B5" w:rsidRPr="00B70EE6" w:rsidRDefault="00B865B5" w:rsidP="00B70EE6">
            <w:pPr>
              <w:jc w:val="center"/>
              <w:rPr>
                <w:b/>
                <w:sz w:val="24"/>
                <w:szCs w:val="24"/>
              </w:rPr>
            </w:pPr>
            <w:r w:rsidRPr="00B70EE6">
              <w:rPr>
                <w:b/>
                <w:sz w:val="24"/>
                <w:szCs w:val="24"/>
              </w:rPr>
              <w:t xml:space="preserve">За девять месяцев, закончившихся 30 сентября 2012 г. (не </w:t>
            </w:r>
            <w:proofErr w:type="spellStart"/>
            <w:r w:rsidRPr="00B70EE6">
              <w:rPr>
                <w:b/>
                <w:sz w:val="24"/>
                <w:szCs w:val="24"/>
              </w:rPr>
              <w:t>аудировано</w:t>
            </w:r>
            <w:proofErr w:type="spellEnd"/>
            <w:r w:rsidRPr="00B70EE6">
              <w:rPr>
                <w:b/>
                <w:sz w:val="24"/>
                <w:szCs w:val="24"/>
              </w:rPr>
              <w:t>)</w:t>
            </w:r>
          </w:p>
          <w:p w:rsidR="00B865B5" w:rsidRPr="00B70EE6" w:rsidRDefault="00B865B5" w:rsidP="00B70EE6">
            <w:pPr>
              <w:jc w:val="center"/>
              <w:rPr>
                <w:sz w:val="24"/>
                <w:szCs w:val="24"/>
              </w:rPr>
            </w:pPr>
            <w:r w:rsidRPr="00B70EE6">
              <w:rPr>
                <w:b/>
                <w:sz w:val="24"/>
                <w:szCs w:val="24"/>
              </w:rPr>
              <w:t>(млн</w:t>
            </w:r>
            <w:proofErr w:type="gramStart"/>
            <w:r w:rsidRPr="00B70EE6">
              <w:rPr>
                <w:b/>
                <w:sz w:val="24"/>
                <w:szCs w:val="24"/>
              </w:rPr>
              <w:t>.т</w:t>
            </w:r>
            <w:proofErr w:type="gramEnd"/>
            <w:r w:rsidRPr="00B70EE6">
              <w:rPr>
                <w:b/>
                <w:sz w:val="24"/>
                <w:szCs w:val="24"/>
              </w:rPr>
              <w:t>енге)</w:t>
            </w:r>
          </w:p>
        </w:tc>
      </w:tr>
      <w:tr w:rsidR="00B70EE6" w:rsidRPr="00B70EE6" w:rsidTr="00B70EE6">
        <w:tc>
          <w:tcPr>
            <w:tcW w:w="4209" w:type="dxa"/>
          </w:tcPr>
          <w:p w:rsidR="00B865B5" w:rsidRPr="00B70EE6" w:rsidRDefault="00B865B5" w:rsidP="00B865B5">
            <w:pPr>
              <w:rPr>
                <w:b/>
                <w:sz w:val="24"/>
                <w:szCs w:val="24"/>
              </w:rPr>
            </w:pPr>
            <w:r w:rsidRPr="00B70EE6">
              <w:rPr>
                <w:b/>
                <w:sz w:val="24"/>
                <w:szCs w:val="24"/>
              </w:rPr>
              <w:t>ДВИЖЕНИЕ ДЕНЕЖНЫХ СРЕДСТВ ОТ ИНВЕСТИЦИОННОЙ ДЕЯТЕЛЬНОСТИ:</w:t>
            </w:r>
          </w:p>
        </w:tc>
        <w:tc>
          <w:tcPr>
            <w:tcW w:w="1607" w:type="dxa"/>
          </w:tcPr>
          <w:p w:rsidR="00B865B5" w:rsidRPr="00B70EE6" w:rsidRDefault="00B865B5" w:rsidP="00B70EE6">
            <w:pPr>
              <w:jc w:val="both"/>
              <w:rPr>
                <w:sz w:val="24"/>
                <w:szCs w:val="24"/>
              </w:rPr>
            </w:pPr>
          </w:p>
        </w:tc>
        <w:tc>
          <w:tcPr>
            <w:tcW w:w="2028" w:type="dxa"/>
          </w:tcPr>
          <w:p w:rsidR="00B865B5" w:rsidRPr="00B70EE6" w:rsidRDefault="00B865B5" w:rsidP="00B70EE6">
            <w:pPr>
              <w:jc w:val="both"/>
              <w:rPr>
                <w:sz w:val="24"/>
                <w:szCs w:val="24"/>
              </w:rPr>
            </w:pPr>
          </w:p>
        </w:tc>
        <w:tc>
          <w:tcPr>
            <w:tcW w:w="2010" w:type="dxa"/>
          </w:tcPr>
          <w:p w:rsidR="00B865B5" w:rsidRPr="00B70EE6" w:rsidRDefault="00B865B5" w:rsidP="00B70EE6">
            <w:pPr>
              <w:jc w:val="both"/>
              <w:rPr>
                <w:sz w:val="24"/>
                <w:szCs w:val="24"/>
              </w:rPr>
            </w:pPr>
          </w:p>
        </w:tc>
      </w:tr>
      <w:tr w:rsidR="00B70EE6" w:rsidRPr="00B70EE6" w:rsidTr="00B70EE6">
        <w:tc>
          <w:tcPr>
            <w:tcW w:w="4209" w:type="dxa"/>
          </w:tcPr>
          <w:p w:rsidR="005A08E1" w:rsidRPr="00B70EE6" w:rsidRDefault="005A08E1" w:rsidP="00B865B5">
            <w:pPr>
              <w:rPr>
                <w:sz w:val="24"/>
                <w:szCs w:val="24"/>
              </w:rPr>
            </w:pPr>
            <w:r w:rsidRPr="00B70EE6">
              <w:rPr>
                <w:sz w:val="24"/>
                <w:szCs w:val="24"/>
              </w:rPr>
              <w:t>Приобретение основных средств и нематериальных активов</w:t>
            </w:r>
          </w:p>
        </w:tc>
        <w:tc>
          <w:tcPr>
            <w:tcW w:w="1607" w:type="dxa"/>
          </w:tcPr>
          <w:p w:rsidR="005A08E1" w:rsidRPr="00B70EE6" w:rsidRDefault="005A08E1" w:rsidP="00B70EE6">
            <w:pPr>
              <w:jc w:val="both"/>
              <w:rPr>
                <w:sz w:val="24"/>
                <w:szCs w:val="24"/>
              </w:rPr>
            </w:pPr>
          </w:p>
        </w:tc>
        <w:tc>
          <w:tcPr>
            <w:tcW w:w="2028" w:type="dxa"/>
          </w:tcPr>
          <w:p w:rsidR="005A08E1" w:rsidRPr="00B70EE6" w:rsidRDefault="005A08E1" w:rsidP="00B70EE6">
            <w:pPr>
              <w:jc w:val="center"/>
              <w:rPr>
                <w:sz w:val="24"/>
                <w:szCs w:val="24"/>
              </w:rPr>
            </w:pPr>
            <w:r w:rsidRPr="00B70EE6">
              <w:rPr>
                <w:sz w:val="24"/>
                <w:szCs w:val="24"/>
              </w:rPr>
              <w:t>(2,952)</w:t>
            </w:r>
          </w:p>
        </w:tc>
        <w:tc>
          <w:tcPr>
            <w:tcW w:w="2010" w:type="dxa"/>
          </w:tcPr>
          <w:p w:rsidR="005A08E1" w:rsidRPr="00B70EE6" w:rsidRDefault="005A08E1" w:rsidP="00B70EE6">
            <w:pPr>
              <w:jc w:val="center"/>
              <w:rPr>
                <w:sz w:val="24"/>
                <w:szCs w:val="24"/>
              </w:rPr>
            </w:pPr>
            <w:r w:rsidRPr="00B70EE6">
              <w:rPr>
                <w:sz w:val="24"/>
                <w:szCs w:val="24"/>
              </w:rPr>
              <w:t>(1,205)</w:t>
            </w:r>
          </w:p>
        </w:tc>
      </w:tr>
      <w:tr w:rsidR="00B70EE6" w:rsidRPr="00B70EE6" w:rsidTr="00B70EE6">
        <w:tc>
          <w:tcPr>
            <w:tcW w:w="4209" w:type="dxa"/>
          </w:tcPr>
          <w:p w:rsidR="005A08E1" w:rsidRPr="00B70EE6" w:rsidRDefault="005A08E1" w:rsidP="00B865B5">
            <w:pPr>
              <w:rPr>
                <w:sz w:val="24"/>
                <w:szCs w:val="24"/>
              </w:rPr>
            </w:pPr>
            <w:r w:rsidRPr="00B70EE6">
              <w:rPr>
                <w:sz w:val="24"/>
                <w:szCs w:val="24"/>
              </w:rPr>
              <w:t>Поступления от реализации основных средств</w:t>
            </w:r>
          </w:p>
        </w:tc>
        <w:tc>
          <w:tcPr>
            <w:tcW w:w="1607" w:type="dxa"/>
          </w:tcPr>
          <w:p w:rsidR="005A08E1" w:rsidRPr="00B70EE6" w:rsidRDefault="005A08E1" w:rsidP="00B70EE6">
            <w:pPr>
              <w:jc w:val="both"/>
              <w:rPr>
                <w:sz w:val="24"/>
                <w:szCs w:val="24"/>
              </w:rPr>
            </w:pPr>
          </w:p>
        </w:tc>
        <w:tc>
          <w:tcPr>
            <w:tcW w:w="2028" w:type="dxa"/>
          </w:tcPr>
          <w:p w:rsidR="005A08E1" w:rsidRPr="00B70EE6" w:rsidRDefault="005A08E1" w:rsidP="00B70EE6">
            <w:pPr>
              <w:jc w:val="center"/>
              <w:rPr>
                <w:sz w:val="24"/>
                <w:szCs w:val="24"/>
              </w:rPr>
            </w:pPr>
            <w:r w:rsidRPr="00B70EE6">
              <w:rPr>
                <w:sz w:val="24"/>
                <w:szCs w:val="24"/>
              </w:rPr>
              <w:t>43</w:t>
            </w:r>
          </w:p>
        </w:tc>
        <w:tc>
          <w:tcPr>
            <w:tcW w:w="2010" w:type="dxa"/>
          </w:tcPr>
          <w:p w:rsidR="005A08E1" w:rsidRPr="00B70EE6" w:rsidRDefault="005A08E1" w:rsidP="00B70EE6">
            <w:pPr>
              <w:jc w:val="center"/>
              <w:rPr>
                <w:sz w:val="24"/>
                <w:szCs w:val="24"/>
              </w:rPr>
            </w:pPr>
            <w:r w:rsidRPr="00B70EE6">
              <w:rPr>
                <w:sz w:val="24"/>
                <w:szCs w:val="24"/>
              </w:rPr>
              <w:t>837</w:t>
            </w:r>
          </w:p>
        </w:tc>
      </w:tr>
      <w:tr w:rsidR="00B70EE6" w:rsidRPr="00B70EE6" w:rsidTr="00B70EE6">
        <w:tc>
          <w:tcPr>
            <w:tcW w:w="4209" w:type="dxa"/>
          </w:tcPr>
          <w:p w:rsidR="005A08E1" w:rsidRPr="00B70EE6" w:rsidRDefault="005A08E1" w:rsidP="00B865B5">
            <w:pPr>
              <w:rPr>
                <w:sz w:val="24"/>
                <w:szCs w:val="24"/>
              </w:rPr>
            </w:pPr>
            <w:r w:rsidRPr="00B70EE6">
              <w:rPr>
                <w:sz w:val="24"/>
                <w:szCs w:val="24"/>
              </w:rPr>
              <w:t>Дивиденды полученные</w:t>
            </w:r>
          </w:p>
        </w:tc>
        <w:tc>
          <w:tcPr>
            <w:tcW w:w="1607" w:type="dxa"/>
          </w:tcPr>
          <w:p w:rsidR="005A08E1" w:rsidRPr="00B70EE6" w:rsidRDefault="005A08E1" w:rsidP="00B70EE6">
            <w:pPr>
              <w:jc w:val="both"/>
              <w:rPr>
                <w:sz w:val="24"/>
                <w:szCs w:val="24"/>
              </w:rPr>
            </w:pPr>
          </w:p>
        </w:tc>
        <w:tc>
          <w:tcPr>
            <w:tcW w:w="2028" w:type="dxa"/>
          </w:tcPr>
          <w:p w:rsidR="005A08E1" w:rsidRPr="00B70EE6" w:rsidRDefault="005A08E1" w:rsidP="00B70EE6">
            <w:pPr>
              <w:jc w:val="center"/>
              <w:rPr>
                <w:sz w:val="24"/>
                <w:szCs w:val="24"/>
              </w:rPr>
            </w:pPr>
            <w:r w:rsidRPr="00B70EE6">
              <w:rPr>
                <w:sz w:val="24"/>
                <w:szCs w:val="24"/>
              </w:rPr>
              <w:t>291</w:t>
            </w:r>
          </w:p>
        </w:tc>
        <w:tc>
          <w:tcPr>
            <w:tcW w:w="2010" w:type="dxa"/>
          </w:tcPr>
          <w:p w:rsidR="005A08E1" w:rsidRPr="00B70EE6" w:rsidRDefault="005A08E1" w:rsidP="00B70EE6">
            <w:pPr>
              <w:jc w:val="center"/>
              <w:rPr>
                <w:sz w:val="24"/>
                <w:szCs w:val="24"/>
              </w:rPr>
            </w:pPr>
            <w:r w:rsidRPr="00B70EE6">
              <w:rPr>
                <w:sz w:val="24"/>
                <w:szCs w:val="24"/>
              </w:rPr>
              <w:t>8,493</w:t>
            </w:r>
          </w:p>
        </w:tc>
      </w:tr>
      <w:tr w:rsidR="00B70EE6" w:rsidRPr="00B70EE6" w:rsidTr="00B70EE6">
        <w:tc>
          <w:tcPr>
            <w:tcW w:w="4209" w:type="dxa"/>
          </w:tcPr>
          <w:p w:rsidR="005A08E1" w:rsidRPr="00B70EE6" w:rsidRDefault="005A08E1" w:rsidP="00B865B5">
            <w:pPr>
              <w:rPr>
                <w:sz w:val="24"/>
                <w:szCs w:val="24"/>
              </w:rPr>
            </w:pPr>
            <w:r w:rsidRPr="00B70EE6">
              <w:rPr>
                <w:sz w:val="24"/>
                <w:szCs w:val="24"/>
              </w:rPr>
              <w:lastRenderedPageBreak/>
              <w:t>Приобретение инвестиций, имеющихся в наличии для продажи</w:t>
            </w:r>
          </w:p>
        </w:tc>
        <w:tc>
          <w:tcPr>
            <w:tcW w:w="1607" w:type="dxa"/>
          </w:tcPr>
          <w:p w:rsidR="005A08E1" w:rsidRPr="00B70EE6" w:rsidRDefault="005A08E1" w:rsidP="00B70EE6">
            <w:pPr>
              <w:jc w:val="both"/>
              <w:rPr>
                <w:sz w:val="24"/>
                <w:szCs w:val="24"/>
              </w:rPr>
            </w:pPr>
          </w:p>
        </w:tc>
        <w:tc>
          <w:tcPr>
            <w:tcW w:w="2028" w:type="dxa"/>
          </w:tcPr>
          <w:p w:rsidR="005A08E1" w:rsidRPr="00B70EE6" w:rsidRDefault="005A08E1" w:rsidP="00B70EE6">
            <w:pPr>
              <w:jc w:val="center"/>
              <w:rPr>
                <w:sz w:val="24"/>
                <w:szCs w:val="24"/>
              </w:rPr>
            </w:pPr>
            <w:r w:rsidRPr="00B70EE6">
              <w:rPr>
                <w:sz w:val="24"/>
                <w:szCs w:val="24"/>
              </w:rPr>
              <w:t>(7,360)</w:t>
            </w:r>
          </w:p>
        </w:tc>
        <w:tc>
          <w:tcPr>
            <w:tcW w:w="2010" w:type="dxa"/>
          </w:tcPr>
          <w:p w:rsidR="005A08E1" w:rsidRPr="00B70EE6" w:rsidRDefault="005A08E1" w:rsidP="00B70EE6">
            <w:pPr>
              <w:jc w:val="center"/>
              <w:rPr>
                <w:sz w:val="24"/>
                <w:szCs w:val="24"/>
              </w:rPr>
            </w:pPr>
            <w:r w:rsidRPr="00B70EE6">
              <w:rPr>
                <w:sz w:val="24"/>
                <w:szCs w:val="24"/>
              </w:rPr>
              <w:t>(3,463)</w:t>
            </w:r>
          </w:p>
        </w:tc>
      </w:tr>
      <w:tr w:rsidR="00B70EE6" w:rsidRPr="00B70EE6" w:rsidTr="00B70EE6">
        <w:tc>
          <w:tcPr>
            <w:tcW w:w="4209" w:type="dxa"/>
          </w:tcPr>
          <w:p w:rsidR="005A08E1" w:rsidRPr="00B70EE6" w:rsidRDefault="005A08E1" w:rsidP="00B865B5">
            <w:pPr>
              <w:rPr>
                <w:sz w:val="24"/>
                <w:szCs w:val="24"/>
              </w:rPr>
            </w:pPr>
            <w:r w:rsidRPr="00B70EE6">
              <w:rPr>
                <w:sz w:val="24"/>
                <w:szCs w:val="24"/>
              </w:rPr>
              <w:t>Поступления от реализации инвестиций, имеющихся в наличии для продажи</w:t>
            </w:r>
          </w:p>
        </w:tc>
        <w:tc>
          <w:tcPr>
            <w:tcW w:w="1607" w:type="dxa"/>
          </w:tcPr>
          <w:p w:rsidR="005A08E1" w:rsidRPr="00B70EE6" w:rsidRDefault="005A08E1" w:rsidP="00B70EE6">
            <w:pPr>
              <w:jc w:val="both"/>
              <w:rPr>
                <w:sz w:val="24"/>
                <w:szCs w:val="24"/>
              </w:rPr>
            </w:pPr>
          </w:p>
        </w:tc>
        <w:tc>
          <w:tcPr>
            <w:tcW w:w="2028" w:type="dxa"/>
          </w:tcPr>
          <w:p w:rsidR="005A08E1" w:rsidRPr="00B70EE6" w:rsidRDefault="005A08E1" w:rsidP="00B70EE6">
            <w:pPr>
              <w:jc w:val="center"/>
              <w:rPr>
                <w:sz w:val="24"/>
                <w:szCs w:val="24"/>
              </w:rPr>
            </w:pPr>
            <w:r w:rsidRPr="00B70EE6">
              <w:rPr>
                <w:sz w:val="24"/>
                <w:szCs w:val="24"/>
              </w:rPr>
              <w:t>3,679</w:t>
            </w:r>
          </w:p>
        </w:tc>
        <w:tc>
          <w:tcPr>
            <w:tcW w:w="2010" w:type="dxa"/>
          </w:tcPr>
          <w:p w:rsidR="005A08E1" w:rsidRPr="00B70EE6" w:rsidRDefault="005A08E1" w:rsidP="00B70EE6">
            <w:pPr>
              <w:jc w:val="center"/>
              <w:rPr>
                <w:sz w:val="24"/>
                <w:szCs w:val="24"/>
              </w:rPr>
            </w:pPr>
            <w:r w:rsidRPr="00B70EE6">
              <w:rPr>
                <w:sz w:val="24"/>
                <w:szCs w:val="24"/>
              </w:rPr>
              <w:t>3,332</w:t>
            </w:r>
          </w:p>
        </w:tc>
      </w:tr>
      <w:tr w:rsidR="00B70EE6" w:rsidRPr="00B70EE6" w:rsidTr="00B70EE6">
        <w:trPr>
          <w:trHeight w:val="101"/>
        </w:trPr>
        <w:tc>
          <w:tcPr>
            <w:tcW w:w="4209" w:type="dxa"/>
          </w:tcPr>
          <w:p w:rsidR="005A08E1" w:rsidRPr="00B70EE6" w:rsidRDefault="005A08E1" w:rsidP="00B865B5">
            <w:pPr>
              <w:rPr>
                <w:sz w:val="24"/>
                <w:szCs w:val="24"/>
              </w:rPr>
            </w:pPr>
            <w:r w:rsidRPr="00B70EE6">
              <w:rPr>
                <w:sz w:val="24"/>
                <w:szCs w:val="24"/>
              </w:rPr>
              <w:t>Приобретение инвестиций, удерживаемых до погашения</w:t>
            </w:r>
          </w:p>
        </w:tc>
        <w:tc>
          <w:tcPr>
            <w:tcW w:w="1607" w:type="dxa"/>
          </w:tcPr>
          <w:p w:rsidR="005A08E1" w:rsidRPr="00B70EE6" w:rsidRDefault="005A08E1" w:rsidP="00B70EE6">
            <w:pPr>
              <w:jc w:val="both"/>
              <w:rPr>
                <w:sz w:val="24"/>
                <w:szCs w:val="24"/>
              </w:rPr>
            </w:pPr>
          </w:p>
        </w:tc>
        <w:tc>
          <w:tcPr>
            <w:tcW w:w="2028" w:type="dxa"/>
          </w:tcPr>
          <w:p w:rsidR="005A08E1" w:rsidRPr="00B70EE6" w:rsidRDefault="005A08E1" w:rsidP="00B70EE6">
            <w:pPr>
              <w:jc w:val="center"/>
              <w:rPr>
                <w:sz w:val="24"/>
                <w:szCs w:val="24"/>
              </w:rPr>
            </w:pPr>
            <w:r w:rsidRPr="00B70EE6">
              <w:rPr>
                <w:sz w:val="24"/>
                <w:szCs w:val="24"/>
              </w:rPr>
              <w:t>(482)</w:t>
            </w:r>
          </w:p>
        </w:tc>
        <w:tc>
          <w:tcPr>
            <w:tcW w:w="2010" w:type="dxa"/>
          </w:tcPr>
          <w:p w:rsidR="005A08E1" w:rsidRPr="00B70EE6" w:rsidRDefault="005A08E1" w:rsidP="00B70EE6">
            <w:pPr>
              <w:jc w:val="center"/>
              <w:rPr>
                <w:sz w:val="24"/>
                <w:szCs w:val="24"/>
              </w:rPr>
            </w:pPr>
            <w:r w:rsidRPr="00B70EE6">
              <w:rPr>
                <w:sz w:val="24"/>
                <w:szCs w:val="24"/>
              </w:rPr>
              <w:t>(2,876)</w:t>
            </w:r>
          </w:p>
        </w:tc>
      </w:tr>
      <w:tr w:rsidR="00B70EE6" w:rsidRPr="00B70EE6" w:rsidTr="00B70EE6">
        <w:tc>
          <w:tcPr>
            <w:tcW w:w="4209" w:type="dxa"/>
          </w:tcPr>
          <w:p w:rsidR="005A08E1" w:rsidRPr="00B70EE6" w:rsidRDefault="005A08E1" w:rsidP="00B865B5">
            <w:pPr>
              <w:rPr>
                <w:sz w:val="24"/>
                <w:szCs w:val="24"/>
              </w:rPr>
            </w:pPr>
            <w:r w:rsidRPr="00B70EE6">
              <w:rPr>
                <w:sz w:val="24"/>
                <w:szCs w:val="24"/>
              </w:rPr>
              <w:t>Поступления от погашения инвестиций, удерживаемых до погашения</w:t>
            </w:r>
          </w:p>
        </w:tc>
        <w:tc>
          <w:tcPr>
            <w:tcW w:w="1607" w:type="dxa"/>
          </w:tcPr>
          <w:p w:rsidR="005A08E1" w:rsidRPr="00B70EE6" w:rsidRDefault="005A08E1" w:rsidP="00B70EE6">
            <w:pPr>
              <w:jc w:val="both"/>
              <w:rPr>
                <w:sz w:val="24"/>
                <w:szCs w:val="24"/>
              </w:rPr>
            </w:pPr>
          </w:p>
        </w:tc>
        <w:tc>
          <w:tcPr>
            <w:tcW w:w="2028" w:type="dxa"/>
          </w:tcPr>
          <w:p w:rsidR="005A08E1" w:rsidRPr="00B70EE6" w:rsidRDefault="005A08E1" w:rsidP="00B70EE6">
            <w:pPr>
              <w:jc w:val="center"/>
              <w:rPr>
                <w:sz w:val="24"/>
                <w:szCs w:val="24"/>
              </w:rPr>
            </w:pPr>
            <w:r w:rsidRPr="00B70EE6">
              <w:rPr>
                <w:sz w:val="24"/>
                <w:szCs w:val="24"/>
              </w:rPr>
              <w:t>180</w:t>
            </w:r>
          </w:p>
        </w:tc>
        <w:tc>
          <w:tcPr>
            <w:tcW w:w="2010" w:type="dxa"/>
          </w:tcPr>
          <w:p w:rsidR="005A08E1" w:rsidRPr="00B70EE6" w:rsidRDefault="005A08E1" w:rsidP="00B70EE6">
            <w:pPr>
              <w:jc w:val="center"/>
              <w:rPr>
                <w:sz w:val="24"/>
                <w:szCs w:val="24"/>
              </w:rPr>
            </w:pPr>
            <w:r w:rsidRPr="00B70EE6">
              <w:rPr>
                <w:sz w:val="24"/>
                <w:szCs w:val="24"/>
              </w:rPr>
              <w:t>557</w:t>
            </w:r>
          </w:p>
        </w:tc>
      </w:tr>
      <w:tr w:rsidR="00B70EE6" w:rsidRPr="00B70EE6" w:rsidTr="00B70EE6">
        <w:tc>
          <w:tcPr>
            <w:tcW w:w="4209" w:type="dxa"/>
          </w:tcPr>
          <w:p w:rsidR="005A08E1" w:rsidRPr="00B70EE6" w:rsidRDefault="005A08E1" w:rsidP="00B865B5">
            <w:pPr>
              <w:rPr>
                <w:sz w:val="24"/>
                <w:szCs w:val="24"/>
              </w:rPr>
            </w:pPr>
            <w:r w:rsidRPr="00B70EE6">
              <w:rPr>
                <w:sz w:val="24"/>
                <w:szCs w:val="24"/>
              </w:rPr>
              <w:t xml:space="preserve">Чистый (отток)/приток денежных средств от </w:t>
            </w:r>
            <w:proofErr w:type="gramStart"/>
            <w:r w:rsidRPr="00B70EE6">
              <w:rPr>
                <w:sz w:val="24"/>
                <w:szCs w:val="24"/>
              </w:rPr>
              <w:t>инвестиционной</w:t>
            </w:r>
            <w:proofErr w:type="gramEnd"/>
            <w:r w:rsidRPr="00B70EE6">
              <w:rPr>
                <w:sz w:val="24"/>
                <w:szCs w:val="24"/>
              </w:rPr>
              <w:t xml:space="preserve"> </w:t>
            </w:r>
            <w:proofErr w:type="spellStart"/>
            <w:r w:rsidRPr="00B70EE6">
              <w:rPr>
                <w:sz w:val="24"/>
                <w:szCs w:val="24"/>
              </w:rPr>
              <w:t>деятельнсоти</w:t>
            </w:r>
            <w:proofErr w:type="spellEnd"/>
          </w:p>
        </w:tc>
        <w:tc>
          <w:tcPr>
            <w:tcW w:w="1607" w:type="dxa"/>
          </w:tcPr>
          <w:p w:rsidR="005A08E1" w:rsidRPr="00B70EE6" w:rsidRDefault="005A08E1" w:rsidP="00B70EE6">
            <w:pPr>
              <w:jc w:val="both"/>
              <w:rPr>
                <w:sz w:val="24"/>
                <w:szCs w:val="24"/>
              </w:rPr>
            </w:pPr>
          </w:p>
        </w:tc>
        <w:tc>
          <w:tcPr>
            <w:tcW w:w="2028" w:type="dxa"/>
          </w:tcPr>
          <w:p w:rsidR="005A08E1" w:rsidRPr="00B70EE6" w:rsidRDefault="005A08E1" w:rsidP="00B70EE6">
            <w:pPr>
              <w:jc w:val="center"/>
              <w:rPr>
                <w:sz w:val="24"/>
                <w:szCs w:val="24"/>
              </w:rPr>
            </w:pPr>
            <w:r w:rsidRPr="00B70EE6">
              <w:rPr>
                <w:sz w:val="24"/>
                <w:szCs w:val="24"/>
              </w:rPr>
              <w:t>(6,601)</w:t>
            </w:r>
          </w:p>
        </w:tc>
        <w:tc>
          <w:tcPr>
            <w:tcW w:w="2010" w:type="dxa"/>
          </w:tcPr>
          <w:p w:rsidR="005A08E1" w:rsidRPr="00B70EE6" w:rsidRDefault="005A08E1" w:rsidP="00B70EE6">
            <w:pPr>
              <w:jc w:val="center"/>
              <w:rPr>
                <w:sz w:val="24"/>
                <w:szCs w:val="24"/>
              </w:rPr>
            </w:pPr>
            <w:r w:rsidRPr="00B70EE6">
              <w:rPr>
                <w:sz w:val="24"/>
                <w:szCs w:val="24"/>
              </w:rPr>
              <w:t>5,675</w:t>
            </w:r>
          </w:p>
        </w:tc>
      </w:tr>
      <w:tr w:rsidR="00B70EE6" w:rsidRPr="00B70EE6" w:rsidTr="00B70EE6">
        <w:tc>
          <w:tcPr>
            <w:tcW w:w="4209" w:type="dxa"/>
          </w:tcPr>
          <w:p w:rsidR="005A08E1" w:rsidRPr="00B70EE6" w:rsidRDefault="005A08E1" w:rsidP="00B865B5">
            <w:pPr>
              <w:rPr>
                <w:b/>
                <w:sz w:val="24"/>
                <w:szCs w:val="24"/>
              </w:rPr>
            </w:pPr>
            <w:r w:rsidRPr="00B70EE6">
              <w:rPr>
                <w:b/>
                <w:sz w:val="24"/>
                <w:szCs w:val="24"/>
              </w:rPr>
              <w:t>ДВИЖЕНИЕ ДЕНЕЖНЫХ СРЕДСТВ ОТ ФИНАНСОВОЙ ДЕЯТЕЛЬНОСТИ:</w:t>
            </w:r>
          </w:p>
        </w:tc>
        <w:tc>
          <w:tcPr>
            <w:tcW w:w="1607" w:type="dxa"/>
          </w:tcPr>
          <w:p w:rsidR="005A08E1" w:rsidRPr="00B70EE6" w:rsidRDefault="005A08E1" w:rsidP="00B70EE6">
            <w:pPr>
              <w:jc w:val="both"/>
              <w:rPr>
                <w:sz w:val="24"/>
                <w:szCs w:val="24"/>
              </w:rPr>
            </w:pPr>
          </w:p>
        </w:tc>
        <w:tc>
          <w:tcPr>
            <w:tcW w:w="2028" w:type="dxa"/>
          </w:tcPr>
          <w:p w:rsidR="005A08E1" w:rsidRPr="00B70EE6" w:rsidRDefault="005A08E1" w:rsidP="00B70EE6">
            <w:pPr>
              <w:jc w:val="both"/>
              <w:rPr>
                <w:sz w:val="24"/>
                <w:szCs w:val="24"/>
              </w:rPr>
            </w:pPr>
          </w:p>
        </w:tc>
        <w:tc>
          <w:tcPr>
            <w:tcW w:w="2010" w:type="dxa"/>
          </w:tcPr>
          <w:p w:rsidR="005A08E1" w:rsidRPr="00B70EE6" w:rsidRDefault="005A08E1" w:rsidP="00B70EE6">
            <w:pPr>
              <w:jc w:val="both"/>
              <w:rPr>
                <w:sz w:val="24"/>
                <w:szCs w:val="24"/>
              </w:rPr>
            </w:pPr>
          </w:p>
        </w:tc>
      </w:tr>
      <w:tr w:rsidR="00B70EE6" w:rsidRPr="00B70EE6" w:rsidTr="00B70EE6">
        <w:tc>
          <w:tcPr>
            <w:tcW w:w="4209" w:type="dxa"/>
          </w:tcPr>
          <w:p w:rsidR="005A08E1" w:rsidRPr="00B70EE6" w:rsidRDefault="005A08E1" w:rsidP="00B865B5">
            <w:pPr>
              <w:rPr>
                <w:sz w:val="24"/>
                <w:szCs w:val="24"/>
              </w:rPr>
            </w:pPr>
            <w:r w:rsidRPr="00B70EE6">
              <w:rPr>
                <w:sz w:val="24"/>
                <w:szCs w:val="24"/>
              </w:rPr>
              <w:t>Выкуп собственных акций</w:t>
            </w:r>
          </w:p>
        </w:tc>
        <w:tc>
          <w:tcPr>
            <w:tcW w:w="1607" w:type="dxa"/>
          </w:tcPr>
          <w:p w:rsidR="005A08E1" w:rsidRPr="00B70EE6" w:rsidRDefault="005A08E1" w:rsidP="00B70EE6">
            <w:pPr>
              <w:jc w:val="both"/>
              <w:rPr>
                <w:sz w:val="24"/>
                <w:szCs w:val="24"/>
              </w:rPr>
            </w:pPr>
          </w:p>
        </w:tc>
        <w:tc>
          <w:tcPr>
            <w:tcW w:w="2028" w:type="dxa"/>
          </w:tcPr>
          <w:p w:rsidR="005A08E1" w:rsidRPr="00B70EE6" w:rsidRDefault="005A08E1" w:rsidP="00B70EE6">
            <w:pPr>
              <w:jc w:val="center"/>
              <w:rPr>
                <w:sz w:val="24"/>
                <w:szCs w:val="24"/>
              </w:rPr>
            </w:pPr>
            <w:r w:rsidRPr="00B70EE6">
              <w:rPr>
                <w:sz w:val="24"/>
                <w:szCs w:val="24"/>
              </w:rPr>
              <w:t>(161)</w:t>
            </w:r>
          </w:p>
        </w:tc>
        <w:tc>
          <w:tcPr>
            <w:tcW w:w="2010" w:type="dxa"/>
          </w:tcPr>
          <w:p w:rsidR="005A08E1" w:rsidRPr="00B70EE6" w:rsidRDefault="005A08E1" w:rsidP="00B70EE6">
            <w:pPr>
              <w:jc w:val="center"/>
              <w:rPr>
                <w:sz w:val="24"/>
                <w:szCs w:val="24"/>
              </w:rPr>
            </w:pPr>
            <w:r w:rsidRPr="00B70EE6">
              <w:rPr>
                <w:sz w:val="24"/>
                <w:szCs w:val="24"/>
              </w:rPr>
              <w:t>(227)</w:t>
            </w:r>
          </w:p>
        </w:tc>
      </w:tr>
      <w:tr w:rsidR="00B70EE6" w:rsidRPr="00B70EE6" w:rsidTr="00B70EE6">
        <w:tc>
          <w:tcPr>
            <w:tcW w:w="4209" w:type="dxa"/>
          </w:tcPr>
          <w:p w:rsidR="005A08E1" w:rsidRPr="00B70EE6" w:rsidRDefault="005A08E1" w:rsidP="00B865B5">
            <w:pPr>
              <w:rPr>
                <w:sz w:val="24"/>
                <w:szCs w:val="24"/>
              </w:rPr>
            </w:pPr>
            <w:r w:rsidRPr="00B70EE6">
              <w:rPr>
                <w:sz w:val="24"/>
                <w:szCs w:val="24"/>
              </w:rPr>
              <w:t>Поступления от выпущенных долговых ценных бумаг</w:t>
            </w:r>
          </w:p>
        </w:tc>
        <w:tc>
          <w:tcPr>
            <w:tcW w:w="1607" w:type="dxa"/>
          </w:tcPr>
          <w:p w:rsidR="005A08E1" w:rsidRPr="00B70EE6" w:rsidRDefault="005A08E1" w:rsidP="00B70EE6">
            <w:pPr>
              <w:jc w:val="both"/>
              <w:rPr>
                <w:sz w:val="24"/>
                <w:szCs w:val="24"/>
              </w:rPr>
            </w:pPr>
          </w:p>
        </w:tc>
        <w:tc>
          <w:tcPr>
            <w:tcW w:w="2028" w:type="dxa"/>
          </w:tcPr>
          <w:p w:rsidR="005A08E1" w:rsidRPr="00B70EE6" w:rsidRDefault="005A08E1" w:rsidP="00B70EE6">
            <w:pPr>
              <w:jc w:val="center"/>
              <w:rPr>
                <w:sz w:val="24"/>
                <w:szCs w:val="24"/>
              </w:rPr>
            </w:pPr>
            <w:r w:rsidRPr="00B70EE6">
              <w:rPr>
                <w:sz w:val="24"/>
                <w:szCs w:val="24"/>
              </w:rPr>
              <w:t>1,830</w:t>
            </w:r>
          </w:p>
        </w:tc>
        <w:tc>
          <w:tcPr>
            <w:tcW w:w="2010" w:type="dxa"/>
          </w:tcPr>
          <w:p w:rsidR="005A08E1" w:rsidRPr="00B70EE6" w:rsidRDefault="005A08E1" w:rsidP="00B70EE6">
            <w:pPr>
              <w:jc w:val="center"/>
              <w:rPr>
                <w:sz w:val="24"/>
                <w:szCs w:val="24"/>
              </w:rPr>
            </w:pPr>
            <w:r w:rsidRPr="00B70EE6">
              <w:rPr>
                <w:sz w:val="24"/>
                <w:szCs w:val="24"/>
              </w:rPr>
              <w:t>6,644</w:t>
            </w:r>
          </w:p>
        </w:tc>
      </w:tr>
      <w:tr w:rsidR="00B70EE6" w:rsidRPr="00B70EE6" w:rsidTr="00B70EE6">
        <w:tc>
          <w:tcPr>
            <w:tcW w:w="4209" w:type="dxa"/>
          </w:tcPr>
          <w:p w:rsidR="005A08E1" w:rsidRPr="00B70EE6" w:rsidRDefault="005A08E1" w:rsidP="00B865B5">
            <w:pPr>
              <w:rPr>
                <w:sz w:val="24"/>
                <w:szCs w:val="24"/>
              </w:rPr>
            </w:pPr>
            <w:r w:rsidRPr="00B70EE6">
              <w:rPr>
                <w:sz w:val="24"/>
                <w:szCs w:val="24"/>
              </w:rPr>
              <w:t>Выкуп и погашение выпущенных долговых ценных бумаг</w:t>
            </w:r>
          </w:p>
        </w:tc>
        <w:tc>
          <w:tcPr>
            <w:tcW w:w="1607" w:type="dxa"/>
          </w:tcPr>
          <w:p w:rsidR="005A08E1" w:rsidRPr="00B70EE6" w:rsidRDefault="005A08E1" w:rsidP="00B70EE6">
            <w:pPr>
              <w:jc w:val="both"/>
              <w:rPr>
                <w:sz w:val="24"/>
                <w:szCs w:val="24"/>
              </w:rPr>
            </w:pPr>
          </w:p>
        </w:tc>
        <w:tc>
          <w:tcPr>
            <w:tcW w:w="2028" w:type="dxa"/>
          </w:tcPr>
          <w:p w:rsidR="005A08E1" w:rsidRPr="00B70EE6" w:rsidRDefault="005A08E1" w:rsidP="00B70EE6">
            <w:pPr>
              <w:jc w:val="center"/>
              <w:rPr>
                <w:sz w:val="24"/>
                <w:szCs w:val="24"/>
              </w:rPr>
            </w:pPr>
            <w:r w:rsidRPr="00B70EE6">
              <w:rPr>
                <w:sz w:val="24"/>
                <w:szCs w:val="24"/>
              </w:rPr>
              <w:t>(51,983)</w:t>
            </w:r>
          </w:p>
        </w:tc>
        <w:tc>
          <w:tcPr>
            <w:tcW w:w="2010" w:type="dxa"/>
          </w:tcPr>
          <w:p w:rsidR="005A08E1" w:rsidRPr="00B70EE6" w:rsidRDefault="005A08E1" w:rsidP="00B70EE6">
            <w:pPr>
              <w:jc w:val="center"/>
              <w:rPr>
                <w:sz w:val="24"/>
                <w:szCs w:val="24"/>
              </w:rPr>
            </w:pPr>
            <w:r w:rsidRPr="00B70EE6">
              <w:rPr>
                <w:sz w:val="24"/>
                <w:szCs w:val="24"/>
              </w:rPr>
              <w:t>(29,610)</w:t>
            </w:r>
          </w:p>
        </w:tc>
      </w:tr>
      <w:tr w:rsidR="00B70EE6" w:rsidRPr="00B70EE6" w:rsidTr="00B70EE6">
        <w:tc>
          <w:tcPr>
            <w:tcW w:w="4209" w:type="dxa"/>
          </w:tcPr>
          <w:p w:rsidR="005A08E1" w:rsidRPr="00B70EE6" w:rsidRDefault="005A08E1" w:rsidP="00B865B5">
            <w:pPr>
              <w:rPr>
                <w:sz w:val="24"/>
                <w:szCs w:val="24"/>
              </w:rPr>
            </w:pPr>
            <w:r w:rsidRPr="00B70EE6">
              <w:rPr>
                <w:sz w:val="24"/>
                <w:szCs w:val="24"/>
              </w:rPr>
              <w:t>Погашение прочих привлеченных средств</w:t>
            </w:r>
          </w:p>
        </w:tc>
        <w:tc>
          <w:tcPr>
            <w:tcW w:w="1607" w:type="dxa"/>
          </w:tcPr>
          <w:p w:rsidR="005A08E1" w:rsidRPr="00B70EE6" w:rsidRDefault="005A08E1" w:rsidP="00B70EE6">
            <w:pPr>
              <w:jc w:val="both"/>
              <w:rPr>
                <w:sz w:val="24"/>
                <w:szCs w:val="24"/>
              </w:rPr>
            </w:pPr>
          </w:p>
        </w:tc>
        <w:tc>
          <w:tcPr>
            <w:tcW w:w="2028" w:type="dxa"/>
          </w:tcPr>
          <w:p w:rsidR="005A08E1" w:rsidRPr="00B70EE6" w:rsidRDefault="005A08E1" w:rsidP="00B70EE6">
            <w:pPr>
              <w:jc w:val="center"/>
              <w:rPr>
                <w:sz w:val="24"/>
                <w:szCs w:val="24"/>
              </w:rPr>
            </w:pPr>
            <w:r w:rsidRPr="00B70EE6">
              <w:rPr>
                <w:sz w:val="24"/>
                <w:szCs w:val="24"/>
              </w:rPr>
              <w:t>(2,956)</w:t>
            </w:r>
          </w:p>
        </w:tc>
        <w:tc>
          <w:tcPr>
            <w:tcW w:w="2010" w:type="dxa"/>
          </w:tcPr>
          <w:p w:rsidR="005A08E1" w:rsidRPr="00B70EE6" w:rsidRDefault="005A08E1" w:rsidP="00B70EE6">
            <w:pPr>
              <w:jc w:val="center"/>
              <w:rPr>
                <w:sz w:val="24"/>
                <w:szCs w:val="24"/>
              </w:rPr>
            </w:pPr>
            <w:r w:rsidRPr="00B70EE6">
              <w:rPr>
                <w:sz w:val="24"/>
                <w:szCs w:val="24"/>
              </w:rPr>
              <w:t>(7,621)</w:t>
            </w:r>
          </w:p>
        </w:tc>
      </w:tr>
      <w:tr w:rsidR="00B70EE6" w:rsidRPr="00B70EE6" w:rsidTr="00B70EE6">
        <w:tc>
          <w:tcPr>
            <w:tcW w:w="4209" w:type="dxa"/>
          </w:tcPr>
          <w:p w:rsidR="005A08E1" w:rsidRPr="00B70EE6" w:rsidRDefault="005A08E1" w:rsidP="00B865B5">
            <w:pPr>
              <w:rPr>
                <w:sz w:val="24"/>
                <w:szCs w:val="24"/>
              </w:rPr>
            </w:pPr>
            <w:r w:rsidRPr="00B70EE6">
              <w:rPr>
                <w:sz w:val="24"/>
                <w:szCs w:val="24"/>
              </w:rPr>
              <w:t>Чистый отток денежных средств от финансовой деятельности</w:t>
            </w:r>
          </w:p>
        </w:tc>
        <w:tc>
          <w:tcPr>
            <w:tcW w:w="1607" w:type="dxa"/>
          </w:tcPr>
          <w:p w:rsidR="005A08E1" w:rsidRPr="00B70EE6" w:rsidRDefault="005A08E1" w:rsidP="00B70EE6">
            <w:pPr>
              <w:jc w:val="both"/>
              <w:rPr>
                <w:sz w:val="24"/>
                <w:szCs w:val="24"/>
              </w:rPr>
            </w:pPr>
          </w:p>
        </w:tc>
        <w:tc>
          <w:tcPr>
            <w:tcW w:w="2028" w:type="dxa"/>
          </w:tcPr>
          <w:p w:rsidR="005A08E1" w:rsidRPr="00B70EE6" w:rsidRDefault="005A08E1" w:rsidP="00B70EE6">
            <w:pPr>
              <w:jc w:val="center"/>
              <w:rPr>
                <w:sz w:val="24"/>
                <w:szCs w:val="24"/>
              </w:rPr>
            </w:pPr>
            <w:r w:rsidRPr="00B70EE6">
              <w:rPr>
                <w:sz w:val="24"/>
                <w:szCs w:val="24"/>
              </w:rPr>
              <w:t>(53,270)</w:t>
            </w:r>
          </w:p>
        </w:tc>
        <w:tc>
          <w:tcPr>
            <w:tcW w:w="2010" w:type="dxa"/>
          </w:tcPr>
          <w:p w:rsidR="005A08E1" w:rsidRPr="00B70EE6" w:rsidRDefault="005A08E1" w:rsidP="00B70EE6">
            <w:pPr>
              <w:jc w:val="center"/>
              <w:rPr>
                <w:sz w:val="24"/>
                <w:szCs w:val="24"/>
              </w:rPr>
            </w:pPr>
            <w:r w:rsidRPr="00B70EE6">
              <w:rPr>
                <w:sz w:val="24"/>
                <w:szCs w:val="24"/>
              </w:rPr>
              <w:t>(30,814)</w:t>
            </w:r>
          </w:p>
        </w:tc>
      </w:tr>
      <w:tr w:rsidR="00B70EE6" w:rsidRPr="00B70EE6" w:rsidTr="00B70EE6">
        <w:tc>
          <w:tcPr>
            <w:tcW w:w="4209" w:type="dxa"/>
          </w:tcPr>
          <w:p w:rsidR="005A08E1" w:rsidRPr="00B70EE6" w:rsidRDefault="005A08E1" w:rsidP="00B865B5">
            <w:pPr>
              <w:rPr>
                <w:sz w:val="24"/>
                <w:szCs w:val="24"/>
              </w:rPr>
            </w:pPr>
            <w:r w:rsidRPr="00B70EE6">
              <w:rPr>
                <w:sz w:val="24"/>
                <w:szCs w:val="24"/>
              </w:rPr>
              <w:t>Влияние изменение курса иностранных валют на денежные средства и их эквиваленты</w:t>
            </w:r>
          </w:p>
        </w:tc>
        <w:tc>
          <w:tcPr>
            <w:tcW w:w="1607" w:type="dxa"/>
          </w:tcPr>
          <w:p w:rsidR="005A08E1" w:rsidRPr="00B70EE6" w:rsidRDefault="005A08E1" w:rsidP="00B70EE6">
            <w:pPr>
              <w:jc w:val="both"/>
              <w:rPr>
                <w:sz w:val="24"/>
                <w:szCs w:val="24"/>
              </w:rPr>
            </w:pPr>
          </w:p>
        </w:tc>
        <w:tc>
          <w:tcPr>
            <w:tcW w:w="2028" w:type="dxa"/>
          </w:tcPr>
          <w:p w:rsidR="005A08E1" w:rsidRPr="00B70EE6" w:rsidRDefault="005A08E1" w:rsidP="00B70EE6">
            <w:pPr>
              <w:jc w:val="center"/>
              <w:rPr>
                <w:sz w:val="24"/>
                <w:szCs w:val="24"/>
              </w:rPr>
            </w:pPr>
            <w:r w:rsidRPr="00B70EE6">
              <w:rPr>
                <w:sz w:val="24"/>
                <w:szCs w:val="24"/>
              </w:rPr>
              <w:t>3,878</w:t>
            </w:r>
          </w:p>
        </w:tc>
        <w:tc>
          <w:tcPr>
            <w:tcW w:w="2010" w:type="dxa"/>
          </w:tcPr>
          <w:p w:rsidR="005A08E1" w:rsidRPr="00B70EE6" w:rsidRDefault="005A08E1" w:rsidP="00B70EE6">
            <w:pPr>
              <w:jc w:val="center"/>
              <w:rPr>
                <w:sz w:val="24"/>
                <w:szCs w:val="24"/>
              </w:rPr>
            </w:pPr>
            <w:r w:rsidRPr="00B70EE6">
              <w:rPr>
                <w:sz w:val="24"/>
                <w:szCs w:val="24"/>
              </w:rPr>
              <w:t>111</w:t>
            </w:r>
          </w:p>
        </w:tc>
      </w:tr>
      <w:tr w:rsidR="00B70EE6" w:rsidRPr="00B70EE6" w:rsidTr="00B70EE6">
        <w:tc>
          <w:tcPr>
            <w:tcW w:w="4209" w:type="dxa"/>
          </w:tcPr>
          <w:p w:rsidR="005A08E1" w:rsidRPr="00B70EE6" w:rsidRDefault="005A08E1" w:rsidP="00B865B5">
            <w:pPr>
              <w:rPr>
                <w:sz w:val="24"/>
                <w:szCs w:val="24"/>
              </w:rPr>
            </w:pPr>
          </w:p>
          <w:p w:rsidR="005A08E1" w:rsidRPr="00B70EE6" w:rsidRDefault="005A08E1" w:rsidP="00B865B5">
            <w:pPr>
              <w:rPr>
                <w:sz w:val="24"/>
                <w:szCs w:val="24"/>
              </w:rPr>
            </w:pPr>
            <w:r w:rsidRPr="00B70EE6">
              <w:rPr>
                <w:sz w:val="24"/>
                <w:szCs w:val="24"/>
              </w:rPr>
              <w:t>ЧИСТОЕ УВЕЛИЧЕНИЕ/(УМЕНЬШЕНИЕ) ДЕНЕЖНЫХ СРЕДСТВ И ИХ ЭКВИВАЛЕНТОВ</w:t>
            </w:r>
          </w:p>
        </w:tc>
        <w:tc>
          <w:tcPr>
            <w:tcW w:w="1607" w:type="dxa"/>
          </w:tcPr>
          <w:p w:rsidR="005A08E1" w:rsidRPr="00B70EE6" w:rsidRDefault="005A08E1" w:rsidP="00B70EE6">
            <w:pPr>
              <w:jc w:val="both"/>
              <w:rPr>
                <w:sz w:val="24"/>
                <w:szCs w:val="24"/>
              </w:rPr>
            </w:pPr>
          </w:p>
        </w:tc>
        <w:tc>
          <w:tcPr>
            <w:tcW w:w="2028" w:type="dxa"/>
          </w:tcPr>
          <w:p w:rsidR="005A08E1" w:rsidRPr="00B70EE6" w:rsidRDefault="005A08E1" w:rsidP="00B70EE6">
            <w:pPr>
              <w:jc w:val="center"/>
              <w:rPr>
                <w:sz w:val="24"/>
                <w:szCs w:val="24"/>
              </w:rPr>
            </w:pPr>
            <w:r w:rsidRPr="00B70EE6">
              <w:rPr>
                <w:sz w:val="24"/>
                <w:szCs w:val="24"/>
              </w:rPr>
              <w:t>105,823</w:t>
            </w:r>
          </w:p>
        </w:tc>
        <w:tc>
          <w:tcPr>
            <w:tcW w:w="2010" w:type="dxa"/>
          </w:tcPr>
          <w:p w:rsidR="005A08E1" w:rsidRPr="00B70EE6" w:rsidRDefault="005A08E1" w:rsidP="00B70EE6">
            <w:pPr>
              <w:jc w:val="center"/>
              <w:rPr>
                <w:sz w:val="24"/>
                <w:szCs w:val="24"/>
              </w:rPr>
            </w:pPr>
            <w:r w:rsidRPr="00B70EE6">
              <w:rPr>
                <w:sz w:val="24"/>
                <w:szCs w:val="24"/>
              </w:rPr>
              <w:t>(1,813)</w:t>
            </w:r>
          </w:p>
        </w:tc>
      </w:tr>
      <w:tr w:rsidR="00B70EE6" w:rsidRPr="00B70EE6" w:rsidTr="00B70EE6">
        <w:trPr>
          <w:trHeight w:val="377"/>
        </w:trPr>
        <w:tc>
          <w:tcPr>
            <w:tcW w:w="4209" w:type="dxa"/>
          </w:tcPr>
          <w:p w:rsidR="005A08E1" w:rsidRPr="00B70EE6" w:rsidRDefault="005A08E1" w:rsidP="00B865B5">
            <w:pPr>
              <w:rPr>
                <w:sz w:val="24"/>
                <w:szCs w:val="24"/>
              </w:rPr>
            </w:pPr>
          </w:p>
          <w:p w:rsidR="005A08E1" w:rsidRPr="00B70EE6" w:rsidRDefault="005A08E1" w:rsidP="00B865B5">
            <w:pPr>
              <w:rPr>
                <w:sz w:val="24"/>
                <w:szCs w:val="24"/>
              </w:rPr>
            </w:pPr>
            <w:r w:rsidRPr="00B70EE6">
              <w:rPr>
                <w:sz w:val="24"/>
                <w:szCs w:val="24"/>
              </w:rPr>
              <w:t>ДЕНЕЖНЫЕ СРЕДСТВА  И ИХ ЭКВИВАЛЕНТЫ, на начало периода</w:t>
            </w:r>
          </w:p>
        </w:tc>
        <w:tc>
          <w:tcPr>
            <w:tcW w:w="1607" w:type="dxa"/>
          </w:tcPr>
          <w:p w:rsidR="005A08E1" w:rsidRPr="00B70EE6" w:rsidRDefault="005A08E1" w:rsidP="00B70EE6">
            <w:pPr>
              <w:jc w:val="center"/>
              <w:rPr>
                <w:sz w:val="24"/>
                <w:szCs w:val="24"/>
              </w:rPr>
            </w:pPr>
            <w:r w:rsidRPr="00B70EE6">
              <w:rPr>
                <w:sz w:val="24"/>
                <w:szCs w:val="24"/>
              </w:rPr>
              <w:t>11</w:t>
            </w:r>
          </w:p>
        </w:tc>
        <w:tc>
          <w:tcPr>
            <w:tcW w:w="2028" w:type="dxa"/>
          </w:tcPr>
          <w:p w:rsidR="005A08E1" w:rsidRPr="00B70EE6" w:rsidRDefault="005A08E1" w:rsidP="00B70EE6">
            <w:pPr>
              <w:jc w:val="center"/>
              <w:rPr>
                <w:sz w:val="24"/>
                <w:szCs w:val="24"/>
              </w:rPr>
            </w:pPr>
            <w:r w:rsidRPr="00B70EE6">
              <w:rPr>
                <w:sz w:val="24"/>
                <w:szCs w:val="24"/>
              </w:rPr>
              <w:t>178,245</w:t>
            </w:r>
          </w:p>
        </w:tc>
        <w:tc>
          <w:tcPr>
            <w:tcW w:w="2010" w:type="dxa"/>
          </w:tcPr>
          <w:p w:rsidR="005A08E1" w:rsidRPr="00B70EE6" w:rsidRDefault="005A08E1" w:rsidP="00B70EE6">
            <w:pPr>
              <w:jc w:val="center"/>
              <w:rPr>
                <w:sz w:val="24"/>
                <w:szCs w:val="24"/>
              </w:rPr>
            </w:pPr>
            <w:r w:rsidRPr="00B70EE6">
              <w:rPr>
                <w:sz w:val="24"/>
                <w:szCs w:val="24"/>
              </w:rPr>
              <w:t>78,064</w:t>
            </w:r>
          </w:p>
        </w:tc>
      </w:tr>
      <w:tr w:rsidR="00B70EE6" w:rsidRPr="00B70EE6" w:rsidTr="00B70EE6">
        <w:tc>
          <w:tcPr>
            <w:tcW w:w="4209" w:type="dxa"/>
          </w:tcPr>
          <w:p w:rsidR="005A08E1" w:rsidRPr="00B70EE6" w:rsidRDefault="005A08E1" w:rsidP="00B865B5">
            <w:pPr>
              <w:rPr>
                <w:sz w:val="24"/>
                <w:szCs w:val="24"/>
              </w:rPr>
            </w:pPr>
          </w:p>
          <w:p w:rsidR="005A08E1" w:rsidRPr="00B70EE6" w:rsidRDefault="005A08E1" w:rsidP="00B865B5">
            <w:pPr>
              <w:rPr>
                <w:sz w:val="24"/>
                <w:szCs w:val="24"/>
              </w:rPr>
            </w:pPr>
            <w:r w:rsidRPr="00B70EE6">
              <w:rPr>
                <w:sz w:val="24"/>
                <w:szCs w:val="24"/>
              </w:rPr>
              <w:t>ДЕНЕЖНЫЕ СРЕДСТВА  И ИХ ЭКВИВАЛЕНТЫ, на конец периода</w:t>
            </w:r>
          </w:p>
        </w:tc>
        <w:tc>
          <w:tcPr>
            <w:tcW w:w="1607" w:type="dxa"/>
          </w:tcPr>
          <w:p w:rsidR="005A08E1" w:rsidRPr="00B70EE6" w:rsidRDefault="005A08E1" w:rsidP="00B70EE6">
            <w:pPr>
              <w:jc w:val="center"/>
              <w:rPr>
                <w:sz w:val="24"/>
                <w:szCs w:val="24"/>
              </w:rPr>
            </w:pPr>
            <w:r w:rsidRPr="00B70EE6">
              <w:rPr>
                <w:sz w:val="24"/>
                <w:szCs w:val="24"/>
              </w:rPr>
              <w:t>11</w:t>
            </w:r>
          </w:p>
        </w:tc>
        <w:tc>
          <w:tcPr>
            <w:tcW w:w="2028" w:type="dxa"/>
          </w:tcPr>
          <w:p w:rsidR="005A08E1" w:rsidRPr="00B70EE6" w:rsidRDefault="005A08E1" w:rsidP="00B70EE6">
            <w:pPr>
              <w:jc w:val="center"/>
              <w:rPr>
                <w:sz w:val="24"/>
                <w:szCs w:val="24"/>
              </w:rPr>
            </w:pPr>
            <w:r w:rsidRPr="00B70EE6">
              <w:rPr>
                <w:sz w:val="24"/>
                <w:szCs w:val="24"/>
              </w:rPr>
              <w:t>284,068</w:t>
            </w:r>
          </w:p>
        </w:tc>
        <w:tc>
          <w:tcPr>
            <w:tcW w:w="2010" w:type="dxa"/>
          </w:tcPr>
          <w:p w:rsidR="005A08E1" w:rsidRPr="00B70EE6" w:rsidRDefault="005A08E1" w:rsidP="00B70EE6">
            <w:pPr>
              <w:jc w:val="center"/>
              <w:rPr>
                <w:sz w:val="24"/>
                <w:szCs w:val="24"/>
              </w:rPr>
            </w:pPr>
            <w:r w:rsidRPr="00B70EE6">
              <w:rPr>
                <w:sz w:val="24"/>
                <w:szCs w:val="24"/>
              </w:rPr>
              <w:t>76,251</w:t>
            </w:r>
          </w:p>
        </w:tc>
      </w:tr>
    </w:tbl>
    <w:p w:rsidR="00B865B5" w:rsidRDefault="00DA3763" w:rsidP="00DA3763">
      <w:pPr>
        <w:numPr>
          <w:ilvl w:val="0"/>
          <w:numId w:val="41"/>
        </w:numPr>
        <w:jc w:val="both"/>
        <w:rPr>
          <w:sz w:val="22"/>
          <w:szCs w:val="22"/>
        </w:rPr>
      </w:pPr>
      <w:r>
        <w:rPr>
          <w:sz w:val="22"/>
          <w:szCs w:val="22"/>
        </w:rPr>
        <w:t>Данный отчет является неотъемлемой частью сжатой промежуточной консолидированный финансовой информации</w:t>
      </w: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Default="00901F86" w:rsidP="00901F86">
      <w:pPr>
        <w:jc w:val="center"/>
        <w:rPr>
          <w:sz w:val="28"/>
          <w:szCs w:val="28"/>
        </w:rPr>
      </w:pPr>
    </w:p>
    <w:p w:rsidR="00901F86" w:rsidRPr="00DE697A" w:rsidRDefault="00901F86" w:rsidP="00901F86">
      <w:pPr>
        <w:jc w:val="center"/>
        <w:rPr>
          <w:sz w:val="28"/>
          <w:szCs w:val="28"/>
        </w:rPr>
      </w:pPr>
      <w:proofErr w:type="spellStart"/>
      <w:r>
        <w:rPr>
          <w:sz w:val="28"/>
          <w:szCs w:val="28"/>
        </w:rPr>
        <w:t>Айтымбетова</w:t>
      </w:r>
      <w:proofErr w:type="spellEnd"/>
      <w:r>
        <w:rPr>
          <w:sz w:val="28"/>
          <w:szCs w:val="28"/>
        </w:rPr>
        <w:t xml:space="preserve"> </w:t>
      </w:r>
      <w:proofErr w:type="spellStart"/>
      <w:r>
        <w:rPr>
          <w:sz w:val="28"/>
          <w:szCs w:val="28"/>
        </w:rPr>
        <w:t>Айнура</w:t>
      </w:r>
      <w:proofErr w:type="spellEnd"/>
      <w:r>
        <w:rPr>
          <w:sz w:val="28"/>
          <w:szCs w:val="28"/>
        </w:rPr>
        <w:t xml:space="preserve"> </w:t>
      </w:r>
      <w:proofErr w:type="spellStart"/>
      <w:r>
        <w:rPr>
          <w:sz w:val="28"/>
          <w:szCs w:val="28"/>
        </w:rPr>
        <w:t>Нурлановна</w:t>
      </w:r>
      <w:proofErr w:type="spellEnd"/>
    </w:p>
    <w:p w:rsidR="00901F86" w:rsidRPr="00DE697A" w:rsidRDefault="00901F86" w:rsidP="00901F86">
      <w:pPr>
        <w:jc w:val="center"/>
        <w:rPr>
          <w:sz w:val="28"/>
          <w:szCs w:val="28"/>
        </w:rPr>
      </w:pPr>
    </w:p>
    <w:p w:rsidR="00901F86" w:rsidRPr="00DE697A" w:rsidRDefault="00901F86" w:rsidP="00901F86">
      <w:pPr>
        <w:jc w:val="center"/>
        <w:rPr>
          <w:sz w:val="28"/>
          <w:szCs w:val="28"/>
        </w:rPr>
      </w:pPr>
      <w:r>
        <w:rPr>
          <w:sz w:val="28"/>
          <w:szCs w:val="28"/>
        </w:rPr>
        <w:t>Финансовый анализ в коммерческих банках</w:t>
      </w:r>
    </w:p>
    <w:p w:rsidR="00901F86" w:rsidRPr="00DE697A" w:rsidRDefault="00901F86" w:rsidP="00901F86">
      <w:pPr>
        <w:jc w:val="center"/>
        <w:rPr>
          <w:sz w:val="28"/>
          <w:szCs w:val="28"/>
        </w:rPr>
      </w:pPr>
      <w:r>
        <w:rPr>
          <w:sz w:val="28"/>
          <w:szCs w:val="28"/>
        </w:rPr>
        <w:t xml:space="preserve">Учебное </w:t>
      </w:r>
      <w:r w:rsidRPr="00DE697A">
        <w:rPr>
          <w:sz w:val="28"/>
          <w:szCs w:val="28"/>
        </w:rPr>
        <w:t>пособие</w:t>
      </w:r>
    </w:p>
    <w:p w:rsidR="00901F86" w:rsidRPr="00DE697A" w:rsidRDefault="00901F86" w:rsidP="00901F86">
      <w:pPr>
        <w:jc w:val="center"/>
        <w:rPr>
          <w:sz w:val="28"/>
          <w:szCs w:val="28"/>
        </w:rPr>
      </w:pPr>
    </w:p>
    <w:p w:rsidR="00901F86" w:rsidRPr="00DE697A" w:rsidRDefault="00901F86" w:rsidP="00901F86">
      <w:pPr>
        <w:jc w:val="center"/>
        <w:rPr>
          <w:sz w:val="28"/>
          <w:szCs w:val="28"/>
        </w:rPr>
      </w:pPr>
    </w:p>
    <w:p w:rsidR="00901F86" w:rsidRPr="00DE697A" w:rsidRDefault="00901F86" w:rsidP="00901F86">
      <w:pPr>
        <w:jc w:val="center"/>
        <w:rPr>
          <w:sz w:val="28"/>
          <w:szCs w:val="28"/>
        </w:rPr>
      </w:pPr>
      <w:r>
        <w:rPr>
          <w:sz w:val="28"/>
          <w:szCs w:val="28"/>
        </w:rPr>
        <w:t xml:space="preserve">Редактор </w:t>
      </w:r>
      <w:proofErr w:type="spellStart"/>
      <w:r>
        <w:rPr>
          <w:sz w:val="28"/>
          <w:szCs w:val="28"/>
        </w:rPr>
        <w:t>Сапаралиев</w:t>
      </w:r>
      <w:proofErr w:type="spellEnd"/>
      <w:r>
        <w:rPr>
          <w:sz w:val="28"/>
          <w:szCs w:val="28"/>
        </w:rPr>
        <w:t xml:space="preserve"> Т.Ж.</w:t>
      </w:r>
    </w:p>
    <w:p w:rsidR="00901F86" w:rsidRPr="00DE697A" w:rsidRDefault="00901F86" w:rsidP="00901F86">
      <w:pPr>
        <w:jc w:val="center"/>
        <w:rPr>
          <w:sz w:val="28"/>
          <w:szCs w:val="28"/>
        </w:rPr>
      </w:pPr>
    </w:p>
    <w:p w:rsidR="00901F86" w:rsidRPr="00DE697A" w:rsidRDefault="00901F86" w:rsidP="00901F86">
      <w:pPr>
        <w:jc w:val="center"/>
        <w:rPr>
          <w:sz w:val="28"/>
          <w:szCs w:val="28"/>
        </w:rPr>
      </w:pPr>
    </w:p>
    <w:p w:rsidR="00901F86" w:rsidRPr="00DE697A" w:rsidRDefault="00901F86" w:rsidP="00901F86">
      <w:pPr>
        <w:jc w:val="center"/>
        <w:rPr>
          <w:sz w:val="28"/>
          <w:szCs w:val="28"/>
        </w:rPr>
      </w:pPr>
    </w:p>
    <w:p w:rsidR="00901F86" w:rsidRPr="00DE697A" w:rsidRDefault="00901F86" w:rsidP="00901F86">
      <w:pPr>
        <w:jc w:val="center"/>
        <w:rPr>
          <w:sz w:val="28"/>
          <w:szCs w:val="28"/>
        </w:rPr>
      </w:pPr>
      <w:r w:rsidRPr="00DE697A">
        <w:rPr>
          <w:sz w:val="28"/>
          <w:szCs w:val="28"/>
        </w:rPr>
        <w:t>Подписано в печать __________________</w:t>
      </w:r>
    </w:p>
    <w:p w:rsidR="00901F86" w:rsidRPr="00DE697A" w:rsidRDefault="00901F86" w:rsidP="00901F86">
      <w:pPr>
        <w:jc w:val="center"/>
        <w:rPr>
          <w:sz w:val="28"/>
          <w:szCs w:val="28"/>
        </w:rPr>
      </w:pPr>
      <w:r w:rsidRPr="00DE697A">
        <w:rPr>
          <w:sz w:val="28"/>
          <w:szCs w:val="28"/>
        </w:rPr>
        <w:t xml:space="preserve">                            (</w:t>
      </w:r>
      <w:proofErr w:type="spellStart"/>
      <w:r w:rsidRPr="00DE697A">
        <w:rPr>
          <w:sz w:val="28"/>
          <w:szCs w:val="28"/>
        </w:rPr>
        <w:t>число</w:t>
      </w:r>
      <w:proofErr w:type="gramStart"/>
      <w:r w:rsidRPr="00DE697A">
        <w:rPr>
          <w:sz w:val="28"/>
          <w:szCs w:val="28"/>
        </w:rPr>
        <w:t>.м</w:t>
      </w:r>
      <w:proofErr w:type="gramEnd"/>
      <w:r w:rsidRPr="00DE697A">
        <w:rPr>
          <w:sz w:val="28"/>
          <w:szCs w:val="28"/>
        </w:rPr>
        <w:t>есяц.год</w:t>
      </w:r>
      <w:proofErr w:type="spellEnd"/>
      <w:r w:rsidRPr="00DE697A">
        <w:rPr>
          <w:sz w:val="28"/>
          <w:szCs w:val="28"/>
        </w:rPr>
        <w:t>)</w:t>
      </w:r>
    </w:p>
    <w:p w:rsidR="00901F86" w:rsidRPr="00DE697A" w:rsidRDefault="00901F86" w:rsidP="00901F86">
      <w:pPr>
        <w:jc w:val="center"/>
        <w:rPr>
          <w:sz w:val="28"/>
          <w:szCs w:val="28"/>
        </w:rPr>
      </w:pPr>
      <w:r w:rsidRPr="00DE697A">
        <w:rPr>
          <w:sz w:val="28"/>
          <w:szCs w:val="28"/>
        </w:rPr>
        <w:t xml:space="preserve">Формат бумаги </w:t>
      </w:r>
      <w:proofErr w:type="spellStart"/>
      <w:r w:rsidRPr="00DE697A">
        <w:rPr>
          <w:sz w:val="28"/>
          <w:szCs w:val="28"/>
        </w:rPr>
        <w:t>X</w:t>
      </w:r>
      <w:r w:rsidRPr="00DE697A">
        <w:rPr>
          <w:sz w:val="28"/>
          <w:szCs w:val="28"/>
          <w:vertAlign w:val="superscript"/>
        </w:rPr>
        <w:t>x</w:t>
      </w:r>
      <w:r w:rsidRPr="00DE697A">
        <w:rPr>
          <w:sz w:val="28"/>
          <w:szCs w:val="28"/>
        </w:rPr>
        <w:t>Y</w:t>
      </w:r>
      <w:proofErr w:type="spellEnd"/>
      <w:r w:rsidRPr="00DE697A">
        <w:rPr>
          <w:sz w:val="28"/>
          <w:szCs w:val="28"/>
        </w:rPr>
        <w:t xml:space="preserve">  1/16</w:t>
      </w:r>
    </w:p>
    <w:p w:rsidR="00901F86" w:rsidRPr="00DE697A" w:rsidRDefault="00901F86" w:rsidP="00901F86">
      <w:pPr>
        <w:jc w:val="center"/>
        <w:rPr>
          <w:sz w:val="28"/>
          <w:szCs w:val="28"/>
        </w:rPr>
      </w:pPr>
      <w:r w:rsidRPr="00DE697A">
        <w:rPr>
          <w:sz w:val="28"/>
          <w:szCs w:val="28"/>
        </w:rPr>
        <w:t>Бумага типографская. Печать офсетная. Объем</w:t>
      </w:r>
      <w:proofErr w:type="gramStart"/>
      <w:r w:rsidRPr="00DE697A">
        <w:rPr>
          <w:sz w:val="28"/>
          <w:szCs w:val="28"/>
        </w:rPr>
        <w:t xml:space="preserve"> .</w:t>
      </w:r>
      <w:proofErr w:type="gramEnd"/>
      <w:r w:rsidRPr="00DE697A">
        <w:rPr>
          <w:sz w:val="28"/>
          <w:szCs w:val="28"/>
        </w:rPr>
        <w:t>.…п.л.</w:t>
      </w:r>
    </w:p>
    <w:p w:rsidR="00901F86" w:rsidRPr="00DE697A" w:rsidRDefault="00901F86" w:rsidP="00901F86">
      <w:pPr>
        <w:jc w:val="center"/>
        <w:rPr>
          <w:sz w:val="28"/>
          <w:szCs w:val="28"/>
        </w:rPr>
      </w:pPr>
      <w:r w:rsidRPr="00DE697A">
        <w:rPr>
          <w:sz w:val="28"/>
          <w:szCs w:val="28"/>
        </w:rPr>
        <w:t>Тираж</w:t>
      </w:r>
      <w:proofErr w:type="gramStart"/>
      <w:r w:rsidRPr="00DE697A">
        <w:rPr>
          <w:sz w:val="28"/>
          <w:szCs w:val="28"/>
        </w:rPr>
        <w:t xml:space="preserve"> .</w:t>
      </w:r>
      <w:proofErr w:type="gramEnd"/>
      <w:r w:rsidRPr="00DE697A">
        <w:rPr>
          <w:sz w:val="28"/>
          <w:szCs w:val="28"/>
        </w:rPr>
        <w:t>.….экз. Заказ № ……*</w:t>
      </w:r>
    </w:p>
    <w:p w:rsidR="00901F86" w:rsidRPr="00DE697A" w:rsidRDefault="00901F86" w:rsidP="00901F86">
      <w:pPr>
        <w:jc w:val="both"/>
        <w:rPr>
          <w:i/>
          <w:sz w:val="28"/>
          <w:szCs w:val="28"/>
        </w:rPr>
      </w:pPr>
    </w:p>
    <w:p w:rsidR="00901F86" w:rsidRPr="00DE697A" w:rsidRDefault="00901F86" w:rsidP="00901F86">
      <w:pPr>
        <w:jc w:val="both"/>
        <w:rPr>
          <w:i/>
          <w:sz w:val="28"/>
          <w:szCs w:val="28"/>
        </w:rPr>
      </w:pPr>
    </w:p>
    <w:p w:rsidR="00901F86" w:rsidRPr="00DE697A" w:rsidRDefault="00901F86" w:rsidP="00901F86">
      <w:pPr>
        <w:jc w:val="both"/>
        <w:rPr>
          <w:i/>
          <w:sz w:val="28"/>
          <w:szCs w:val="28"/>
        </w:rPr>
      </w:pPr>
    </w:p>
    <w:p w:rsidR="00901F86" w:rsidRPr="00DE697A" w:rsidRDefault="00901F86" w:rsidP="00901F86">
      <w:pPr>
        <w:jc w:val="both"/>
        <w:rPr>
          <w:i/>
          <w:sz w:val="28"/>
          <w:szCs w:val="28"/>
        </w:rPr>
      </w:pPr>
    </w:p>
    <w:p w:rsidR="00901F86" w:rsidRPr="00DE697A" w:rsidRDefault="00901F86" w:rsidP="00901F86">
      <w:pPr>
        <w:jc w:val="both"/>
        <w:rPr>
          <w:i/>
          <w:sz w:val="28"/>
          <w:szCs w:val="28"/>
        </w:rPr>
      </w:pPr>
    </w:p>
    <w:p w:rsidR="00901F86" w:rsidRPr="00DE697A" w:rsidRDefault="00901F86" w:rsidP="00901F86">
      <w:pPr>
        <w:jc w:val="both"/>
        <w:rPr>
          <w:i/>
          <w:sz w:val="28"/>
          <w:szCs w:val="28"/>
        </w:rPr>
      </w:pPr>
    </w:p>
    <w:p w:rsidR="00901F86" w:rsidRPr="00DE697A" w:rsidRDefault="00901F86" w:rsidP="00901F86">
      <w:pPr>
        <w:jc w:val="both"/>
        <w:rPr>
          <w:i/>
          <w:sz w:val="28"/>
          <w:szCs w:val="28"/>
        </w:rPr>
      </w:pPr>
    </w:p>
    <w:p w:rsidR="00901F86" w:rsidRPr="00DE697A" w:rsidRDefault="00901F86" w:rsidP="00901F86">
      <w:pPr>
        <w:jc w:val="both"/>
        <w:rPr>
          <w:i/>
          <w:sz w:val="28"/>
          <w:szCs w:val="28"/>
        </w:rPr>
      </w:pPr>
    </w:p>
    <w:p w:rsidR="00901F86" w:rsidRPr="00DE697A" w:rsidRDefault="00901F86" w:rsidP="00901F86">
      <w:pPr>
        <w:jc w:val="both"/>
        <w:rPr>
          <w:i/>
          <w:sz w:val="28"/>
          <w:szCs w:val="28"/>
        </w:rPr>
      </w:pPr>
    </w:p>
    <w:p w:rsidR="00901F86" w:rsidRPr="00DE697A" w:rsidRDefault="00901F86" w:rsidP="00901F86">
      <w:pPr>
        <w:jc w:val="both"/>
        <w:rPr>
          <w:sz w:val="28"/>
          <w:szCs w:val="28"/>
        </w:rPr>
      </w:pPr>
      <w:r w:rsidRPr="00DE697A">
        <w:rPr>
          <w:sz w:val="28"/>
          <w:szCs w:val="28"/>
        </w:rPr>
        <w:t>©  Издание Южно-Казахстанского  государственного университета</w:t>
      </w:r>
    </w:p>
    <w:p w:rsidR="00901F86" w:rsidRPr="00DE697A" w:rsidRDefault="00901F86" w:rsidP="00901F86">
      <w:pPr>
        <w:jc w:val="both"/>
        <w:rPr>
          <w:sz w:val="28"/>
          <w:szCs w:val="28"/>
        </w:rPr>
      </w:pPr>
      <w:r w:rsidRPr="00DE697A">
        <w:rPr>
          <w:sz w:val="28"/>
          <w:szCs w:val="28"/>
        </w:rPr>
        <w:t xml:space="preserve">им. </w:t>
      </w:r>
      <w:proofErr w:type="spellStart"/>
      <w:r w:rsidRPr="00DE697A">
        <w:rPr>
          <w:sz w:val="28"/>
          <w:szCs w:val="28"/>
        </w:rPr>
        <w:t>М.Ауэзова</w:t>
      </w:r>
      <w:proofErr w:type="spellEnd"/>
    </w:p>
    <w:p w:rsidR="00901F86" w:rsidRPr="00DE697A" w:rsidRDefault="00901F86" w:rsidP="00901F86">
      <w:pPr>
        <w:jc w:val="both"/>
        <w:rPr>
          <w:sz w:val="28"/>
          <w:szCs w:val="28"/>
        </w:rPr>
      </w:pPr>
    </w:p>
    <w:p w:rsidR="00901F86" w:rsidRPr="00DE697A" w:rsidRDefault="00901F86" w:rsidP="00901F86">
      <w:pPr>
        <w:jc w:val="both"/>
        <w:rPr>
          <w:sz w:val="28"/>
          <w:szCs w:val="28"/>
        </w:rPr>
      </w:pPr>
    </w:p>
    <w:p w:rsidR="00901F86" w:rsidRPr="00DE697A" w:rsidRDefault="00901F86" w:rsidP="00901F86">
      <w:pPr>
        <w:jc w:val="both"/>
        <w:rPr>
          <w:sz w:val="28"/>
          <w:szCs w:val="28"/>
        </w:rPr>
      </w:pPr>
      <w:r w:rsidRPr="00DE697A">
        <w:rPr>
          <w:sz w:val="28"/>
          <w:szCs w:val="28"/>
        </w:rPr>
        <w:t xml:space="preserve">Издательский центр ЮКГУ им. </w:t>
      </w:r>
      <w:proofErr w:type="spellStart"/>
      <w:r w:rsidRPr="00DE697A">
        <w:rPr>
          <w:sz w:val="28"/>
          <w:szCs w:val="28"/>
        </w:rPr>
        <w:t>М.Ауэзова</w:t>
      </w:r>
      <w:proofErr w:type="spellEnd"/>
      <w:r w:rsidRPr="00DE697A">
        <w:rPr>
          <w:sz w:val="28"/>
          <w:szCs w:val="28"/>
        </w:rPr>
        <w:t xml:space="preserve">, г. Шымкент, пр. </w:t>
      </w:r>
      <w:proofErr w:type="spellStart"/>
      <w:r w:rsidRPr="00DE697A">
        <w:rPr>
          <w:sz w:val="28"/>
          <w:szCs w:val="28"/>
        </w:rPr>
        <w:t>Тауке</w:t>
      </w:r>
      <w:proofErr w:type="spellEnd"/>
      <w:r w:rsidRPr="00DE697A">
        <w:rPr>
          <w:sz w:val="28"/>
          <w:szCs w:val="28"/>
        </w:rPr>
        <w:t xml:space="preserve"> хана, 5</w:t>
      </w:r>
    </w:p>
    <w:p w:rsidR="00901F86" w:rsidRPr="00DE697A" w:rsidRDefault="00901F86" w:rsidP="00901F86">
      <w:pPr>
        <w:jc w:val="both"/>
        <w:rPr>
          <w:i/>
          <w:sz w:val="28"/>
          <w:szCs w:val="28"/>
        </w:rPr>
      </w:pPr>
    </w:p>
    <w:p w:rsidR="00901F86" w:rsidRPr="00DE697A" w:rsidRDefault="00901F86" w:rsidP="00901F86">
      <w:pPr>
        <w:ind w:left="360"/>
        <w:jc w:val="both"/>
        <w:rPr>
          <w:sz w:val="28"/>
          <w:szCs w:val="28"/>
        </w:rPr>
      </w:pPr>
      <w:r w:rsidRPr="00DE697A">
        <w:rPr>
          <w:sz w:val="28"/>
          <w:szCs w:val="28"/>
        </w:rPr>
        <w:t>*Данные значения выставляются ИЦ</w:t>
      </w:r>
    </w:p>
    <w:p w:rsidR="00901F86" w:rsidRPr="00DE697A" w:rsidRDefault="00901F86" w:rsidP="00901F86">
      <w:pPr>
        <w:ind w:left="360"/>
        <w:jc w:val="both"/>
        <w:rPr>
          <w:sz w:val="28"/>
          <w:szCs w:val="28"/>
        </w:rPr>
      </w:pPr>
    </w:p>
    <w:p w:rsidR="00901F86" w:rsidRDefault="00901F86" w:rsidP="00901F86"/>
    <w:p w:rsidR="00901F86" w:rsidRDefault="00901F86" w:rsidP="00901F86"/>
    <w:p w:rsidR="00901F86" w:rsidRDefault="00901F86" w:rsidP="00901F86"/>
    <w:p w:rsidR="00901F86" w:rsidRDefault="00901F86" w:rsidP="00901F86"/>
    <w:p w:rsidR="00901F86" w:rsidRDefault="00901F86" w:rsidP="00901F86"/>
    <w:p w:rsidR="00901F86" w:rsidRDefault="00901F86" w:rsidP="00901F86"/>
    <w:p w:rsidR="00901F86" w:rsidRDefault="00901F86" w:rsidP="00901F86"/>
    <w:p w:rsidR="00901F86" w:rsidRDefault="00901F86" w:rsidP="00901F86"/>
    <w:p w:rsidR="00901F86" w:rsidRDefault="00901F86" w:rsidP="00901F86"/>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Default="00901F86" w:rsidP="00901F86">
      <w:pPr>
        <w:jc w:val="both"/>
        <w:rPr>
          <w:sz w:val="22"/>
          <w:szCs w:val="22"/>
        </w:rPr>
      </w:pPr>
    </w:p>
    <w:p w:rsidR="00901F86" w:rsidRPr="00DA3763" w:rsidRDefault="00901F86" w:rsidP="00901F86">
      <w:pPr>
        <w:jc w:val="both"/>
        <w:rPr>
          <w:sz w:val="22"/>
          <w:szCs w:val="22"/>
        </w:rPr>
      </w:pPr>
    </w:p>
    <w:sectPr w:rsidR="00901F86" w:rsidRPr="00DA3763" w:rsidSect="00901F86">
      <w:footerReference w:type="even" r:id="rId14"/>
      <w:footerReference w:type="default" r:id="rId15"/>
      <w:pgSz w:w="11906" w:h="16838"/>
      <w:pgMar w:top="1134" w:right="1134" w:bottom="1134"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1F86" w:rsidRDefault="00901F86" w:rsidP="000872BD">
      <w:r>
        <w:separator/>
      </w:r>
    </w:p>
  </w:endnote>
  <w:endnote w:type="continuationSeparator" w:id="1">
    <w:p w:rsidR="00901F86" w:rsidRDefault="00901F86" w:rsidP="000872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F86" w:rsidRDefault="00901F86" w:rsidP="001F07BF">
    <w:pPr>
      <w:pStyle w:val="af4"/>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901F86" w:rsidRDefault="00901F86">
    <w:pPr>
      <w:pStyle w:val="a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F86" w:rsidRDefault="00901F86" w:rsidP="001F07BF">
    <w:pPr>
      <w:pStyle w:val="af4"/>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491B1B">
      <w:rPr>
        <w:rStyle w:val="af6"/>
        <w:noProof/>
      </w:rPr>
      <w:t>6</w:t>
    </w:r>
    <w:r>
      <w:rPr>
        <w:rStyle w:val="af6"/>
      </w:rPr>
      <w:fldChar w:fldCharType="end"/>
    </w:r>
  </w:p>
  <w:p w:rsidR="00901F86" w:rsidRDefault="00901F86">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1F86" w:rsidRDefault="00901F86" w:rsidP="000872BD">
      <w:r>
        <w:separator/>
      </w:r>
    </w:p>
  </w:footnote>
  <w:footnote w:type="continuationSeparator" w:id="1">
    <w:p w:rsidR="00901F86" w:rsidRDefault="00901F86" w:rsidP="000872BD">
      <w:r>
        <w:continuationSeparator/>
      </w:r>
    </w:p>
  </w:footnote>
  <w:footnote w:id="2">
    <w:p w:rsidR="00901F86" w:rsidRDefault="00901F86" w:rsidP="008D4C2C">
      <w:pPr>
        <w:pStyle w:val="ab"/>
      </w:pPr>
      <w:r>
        <w:rPr>
          <w:rStyle w:val="ad"/>
        </w:rPr>
        <w:footnoteRef/>
      </w:r>
      <w:r>
        <w:t xml:space="preserve"> разработано автором</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02A5E"/>
    <w:multiLevelType w:val="hybridMultilevel"/>
    <w:tmpl w:val="C21E79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B835BD7"/>
    <w:multiLevelType w:val="multilevel"/>
    <w:tmpl w:val="01C66388"/>
    <w:lvl w:ilvl="0">
      <w:start w:val="3"/>
      <w:numFmt w:val="decimal"/>
      <w:lvlText w:val="%1"/>
      <w:lvlJc w:val="left"/>
      <w:pPr>
        <w:ind w:left="375" w:hanging="375"/>
      </w:pPr>
      <w:rPr>
        <w:rFonts w:cs="Times New Roman" w:hint="default"/>
      </w:rPr>
    </w:lvl>
    <w:lvl w:ilvl="1">
      <w:start w:val="2"/>
      <w:numFmt w:val="decimal"/>
      <w:lvlText w:val="%1.%2"/>
      <w:lvlJc w:val="left"/>
      <w:pPr>
        <w:ind w:left="735" w:hanging="37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
    <w:nsid w:val="0EC721A1"/>
    <w:multiLevelType w:val="hybridMultilevel"/>
    <w:tmpl w:val="2FF89760"/>
    <w:lvl w:ilvl="0" w:tplc="581CB5F0">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876625"/>
    <w:multiLevelType w:val="hybridMultilevel"/>
    <w:tmpl w:val="963E5C62"/>
    <w:lvl w:ilvl="0" w:tplc="8214D99A">
      <w:start w:val="1"/>
      <w:numFmt w:val="decimal"/>
      <w:lvlText w:val="%1."/>
      <w:lvlJc w:val="left"/>
      <w:pPr>
        <w:tabs>
          <w:tab w:val="num" w:pos="765"/>
        </w:tabs>
        <w:ind w:left="765" w:hanging="405"/>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5451D76"/>
    <w:multiLevelType w:val="multilevel"/>
    <w:tmpl w:val="9B384ED4"/>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ind w:left="375" w:hanging="375"/>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5">
    <w:nsid w:val="1A29470A"/>
    <w:multiLevelType w:val="hybridMultilevel"/>
    <w:tmpl w:val="BC08F4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AD46FFB"/>
    <w:multiLevelType w:val="multilevel"/>
    <w:tmpl w:val="8B664F7E"/>
    <w:lvl w:ilvl="0">
      <w:start w:val="1"/>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21C81CA5"/>
    <w:multiLevelType w:val="hybridMultilevel"/>
    <w:tmpl w:val="BDE0D5D6"/>
    <w:lvl w:ilvl="0" w:tplc="21A6666A">
      <w:start w:val="4"/>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3397519"/>
    <w:multiLevelType w:val="hybridMultilevel"/>
    <w:tmpl w:val="6B4A58E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80F00C9"/>
    <w:multiLevelType w:val="hybridMultilevel"/>
    <w:tmpl w:val="7F26504A"/>
    <w:lvl w:ilvl="0" w:tplc="04190011">
      <w:start w:val="1"/>
      <w:numFmt w:val="decimal"/>
      <w:lvlText w:val="%1)"/>
      <w:lvlJc w:val="left"/>
      <w:pPr>
        <w:tabs>
          <w:tab w:val="num" w:pos="720"/>
        </w:tabs>
        <w:ind w:left="720" w:hanging="360"/>
      </w:pPr>
      <w:rPr>
        <w:rFonts w:cs="Times New Roman" w:hint="default"/>
      </w:rPr>
    </w:lvl>
    <w:lvl w:ilvl="1" w:tplc="B60A2D80">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2DC75CC2"/>
    <w:multiLevelType w:val="hybridMultilevel"/>
    <w:tmpl w:val="A0C097EE"/>
    <w:lvl w:ilvl="0" w:tplc="FC8ACEC2">
      <w:start w:val="1"/>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FD94D82"/>
    <w:multiLevelType w:val="hybridMultilevel"/>
    <w:tmpl w:val="C6A67EB0"/>
    <w:lvl w:ilvl="0" w:tplc="B8669AC6">
      <w:start w:val="1"/>
      <w:numFmt w:val="decimal"/>
      <w:lvlText w:val="%1."/>
      <w:lvlJc w:val="left"/>
      <w:pPr>
        <w:tabs>
          <w:tab w:val="num" w:pos="720"/>
        </w:tabs>
        <w:ind w:left="720" w:hanging="360"/>
      </w:pPr>
      <w:rPr>
        <w:rFonts w:cs="Times New Roman" w:hint="default"/>
        <w:b w:val="0"/>
      </w:rPr>
    </w:lvl>
    <w:lvl w:ilvl="1" w:tplc="152C8082">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0014933"/>
    <w:multiLevelType w:val="singleLevel"/>
    <w:tmpl w:val="0012030E"/>
    <w:lvl w:ilvl="0">
      <w:start w:val="1"/>
      <w:numFmt w:val="decimal"/>
      <w:lvlText w:val="%1."/>
      <w:legacy w:legacy="1" w:legacySpace="0" w:legacyIndent="269"/>
      <w:lvlJc w:val="left"/>
      <w:rPr>
        <w:rFonts w:ascii="Times New Roman" w:hAnsi="Times New Roman" w:cs="Times New Roman" w:hint="default"/>
      </w:rPr>
    </w:lvl>
  </w:abstractNum>
  <w:abstractNum w:abstractNumId="13">
    <w:nsid w:val="307F3440"/>
    <w:multiLevelType w:val="hybridMultilevel"/>
    <w:tmpl w:val="748A610C"/>
    <w:lvl w:ilvl="0" w:tplc="A50C3D52">
      <w:start w:val="1"/>
      <w:numFmt w:val="decimal"/>
      <w:lvlText w:val="%1)"/>
      <w:lvlJc w:val="left"/>
      <w:pPr>
        <w:tabs>
          <w:tab w:val="num" w:pos="720"/>
        </w:tabs>
        <w:ind w:left="720" w:hanging="360"/>
      </w:pPr>
      <w:rPr>
        <w:rFonts w:ascii="Times New Roman" w:eastAsia="Times New Roman" w:hAnsi="Times New Roman" w:cs="Times New Roman"/>
      </w:rPr>
    </w:lvl>
    <w:lvl w:ilvl="1" w:tplc="ADCCE94A">
      <w:start w:val="1"/>
      <w:numFmt w:val="decimal"/>
      <w:lvlText w:val="%2."/>
      <w:lvlJc w:val="left"/>
      <w:pPr>
        <w:tabs>
          <w:tab w:val="num" w:pos="1470"/>
        </w:tabs>
        <w:ind w:left="1470" w:hanging="39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B501E85"/>
    <w:multiLevelType w:val="hybridMultilevel"/>
    <w:tmpl w:val="18DCF120"/>
    <w:lvl w:ilvl="0" w:tplc="0419000F">
      <w:start w:val="1"/>
      <w:numFmt w:val="decimal"/>
      <w:lvlText w:val="%1."/>
      <w:lvlJc w:val="left"/>
      <w:pPr>
        <w:tabs>
          <w:tab w:val="num" w:pos="720"/>
        </w:tabs>
        <w:ind w:left="720" w:hanging="360"/>
      </w:pPr>
      <w:rPr>
        <w:rFonts w:cs="Times New Roman" w:hint="default"/>
      </w:rPr>
    </w:lvl>
    <w:lvl w:ilvl="1" w:tplc="15EC85F0">
      <w:start w:val="1"/>
      <w:numFmt w:val="decimal"/>
      <w:lvlText w:val="%2)"/>
      <w:lvlJc w:val="left"/>
      <w:pPr>
        <w:tabs>
          <w:tab w:val="num" w:pos="1440"/>
        </w:tabs>
        <w:ind w:left="1440" w:hanging="360"/>
      </w:pPr>
      <w:rPr>
        <w:rFonts w:cs="Times New Roman" w:hint="default"/>
        <w:b/>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C6362FB"/>
    <w:multiLevelType w:val="hybridMultilevel"/>
    <w:tmpl w:val="F800AC9A"/>
    <w:lvl w:ilvl="0" w:tplc="88B88B9A">
      <w:start w:val="1"/>
      <w:numFmt w:val="decimal"/>
      <w:lvlText w:val="%1)"/>
      <w:lvlJc w:val="left"/>
      <w:pPr>
        <w:ind w:left="660" w:hanging="360"/>
      </w:pPr>
      <w:rPr>
        <w:rFonts w:cs="Times New Roman" w:hint="default"/>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16">
    <w:nsid w:val="3E590C07"/>
    <w:multiLevelType w:val="hybridMultilevel"/>
    <w:tmpl w:val="B218E20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EF9147B"/>
    <w:multiLevelType w:val="singleLevel"/>
    <w:tmpl w:val="B54EE662"/>
    <w:lvl w:ilvl="0">
      <w:start w:val="1"/>
      <w:numFmt w:val="decimal"/>
      <w:lvlText w:val="%1."/>
      <w:legacy w:legacy="1" w:legacySpace="0" w:legacyIndent="264"/>
      <w:lvlJc w:val="left"/>
      <w:rPr>
        <w:rFonts w:ascii="Times New Roman" w:hAnsi="Times New Roman" w:cs="Times New Roman" w:hint="default"/>
      </w:rPr>
    </w:lvl>
  </w:abstractNum>
  <w:abstractNum w:abstractNumId="18">
    <w:nsid w:val="3FAF6DA9"/>
    <w:multiLevelType w:val="multilevel"/>
    <w:tmpl w:val="9CA850C4"/>
    <w:lvl w:ilvl="0">
      <w:start w:val="4"/>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9">
    <w:nsid w:val="40996540"/>
    <w:multiLevelType w:val="hybridMultilevel"/>
    <w:tmpl w:val="921A8B80"/>
    <w:lvl w:ilvl="0" w:tplc="D72C6EC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2416748"/>
    <w:multiLevelType w:val="hybridMultilevel"/>
    <w:tmpl w:val="C6600B18"/>
    <w:lvl w:ilvl="0" w:tplc="0419000F">
      <w:start w:val="1"/>
      <w:numFmt w:val="decimal"/>
      <w:lvlText w:val="%1."/>
      <w:lvlJc w:val="left"/>
      <w:pPr>
        <w:tabs>
          <w:tab w:val="num" w:pos="720"/>
        </w:tabs>
        <w:ind w:left="720" w:hanging="360"/>
      </w:pPr>
      <w:rPr>
        <w:rFonts w:cs="Times New Roman" w:hint="default"/>
      </w:rPr>
    </w:lvl>
    <w:lvl w:ilvl="1" w:tplc="004E06B0">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428943C6"/>
    <w:multiLevelType w:val="hybridMultilevel"/>
    <w:tmpl w:val="6082F21C"/>
    <w:lvl w:ilvl="0" w:tplc="4F20FF0E">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4755437F"/>
    <w:multiLevelType w:val="hybridMultilevel"/>
    <w:tmpl w:val="C7BC2C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8A46177"/>
    <w:multiLevelType w:val="hybridMultilevel"/>
    <w:tmpl w:val="75B03E7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9347676"/>
    <w:multiLevelType w:val="hybridMultilevel"/>
    <w:tmpl w:val="F888001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5A1D43FE"/>
    <w:multiLevelType w:val="hybridMultilevel"/>
    <w:tmpl w:val="E84403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94118C"/>
    <w:multiLevelType w:val="hybridMultilevel"/>
    <w:tmpl w:val="7A069D02"/>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60DC14C4"/>
    <w:multiLevelType w:val="hybridMultilevel"/>
    <w:tmpl w:val="CDAE35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34A46D2"/>
    <w:multiLevelType w:val="singleLevel"/>
    <w:tmpl w:val="6EDC5138"/>
    <w:lvl w:ilvl="0">
      <w:start w:val="10"/>
      <w:numFmt w:val="decimal"/>
      <w:lvlText w:val="%1."/>
      <w:legacy w:legacy="1" w:legacySpace="0" w:legacyIndent="283"/>
      <w:lvlJc w:val="left"/>
      <w:rPr>
        <w:rFonts w:ascii="Times New Roman" w:hAnsi="Times New Roman" w:cs="Times New Roman" w:hint="default"/>
      </w:rPr>
    </w:lvl>
  </w:abstractNum>
  <w:abstractNum w:abstractNumId="29">
    <w:nsid w:val="65B103E6"/>
    <w:multiLevelType w:val="hybridMultilevel"/>
    <w:tmpl w:val="02A489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7A022BF"/>
    <w:multiLevelType w:val="hybridMultilevel"/>
    <w:tmpl w:val="3100347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67CD7FC4"/>
    <w:multiLevelType w:val="singleLevel"/>
    <w:tmpl w:val="C10A4B6A"/>
    <w:lvl w:ilvl="0">
      <w:start w:val="2"/>
      <w:numFmt w:val="decimal"/>
      <w:lvlText w:val="%1."/>
      <w:legacy w:legacy="1" w:legacySpace="0" w:legacyIndent="274"/>
      <w:lvlJc w:val="left"/>
      <w:rPr>
        <w:rFonts w:ascii="Times New Roman" w:hAnsi="Times New Roman" w:cs="Times New Roman" w:hint="default"/>
      </w:rPr>
    </w:lvl>
  </w:abstractNum>
  <w:abstractNum w:abstractNumId="32">
    <w:nsid w:val="681368DD"/>
    <w:multiLevelType w:val="hybridMultilevel"/>
    <w:tmpl w:val="2C5AF476"/>
    <w:lvl w:ilvl="0" w:tplc="5AF6EE50">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99376BC"/>
    <w:multiLevelType w:val="hybridMultilevel"/>
    <w:tmpl w:val="2E2837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BB67212"/>
    <w:multiLevelType w:val="multilevel"/>
    <w:tmpl w:val="CD3AAF62"/>
    <w:lvl w:ilvl="0">
      <w:start w:val="2"/>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5">
    <w:nsid w:val="700949E7"/>
    <w:multiLevelType w:val="hybridMultilevel"/>
    <w:tmpl w:val="806AF816"/>
    <w:lvl w:ilvl="0" w:tplc="147C5502">
      <w:start w:val="1"/>
      <w:numFmt w:val="decimal"/>
      <w:lvlText w:val="%1."/>
      <w:lvlJc w:val="left"/>
      <w:pPr>
        <w:ind w:left="630" w:hanging="360"/>
      </w:pPr>
      <w:rPr>
        <w:rFonts w:cs="Times New Roman" w:hint="default"/>
      </w:rPr>
    </w:lvl>
    <w:lvl w:ilvl="1" w:tplc="04190019" w:tentative="1">
      <w:start w:val="1"/>
      <w:numFmt w:val="lowerLetter"/>
      <w:lvlText w:val="%2."/>
      <w:lvlJc w:val="left"/>
      <w:pPr>
        <w:ind w:left="1350" w:hanging="360"/>
      </w:pPr>
      <w:rPr>
        <w:rFonts w:cs="Times New Roman"/>
      </w:rPr>
    </w:lvl>
    <w:lvl w:ilvl="2" w:tplc="0419001B" w:tentative="1">
      <w:start w:val="1"/>
      <w:numFmt w:val="lowerRoman"/>
      <w:lvlText w:val="%3."/>
      <w:lvlJc w:val="right"/>
      <w:pPr>
        <w:ind w:left="2070" w:hanging="180"/>
      </w:pPr>
      <w:rPr>
        <w:rFonts w:cs="Times New Roman"/>
      </w:rPr>
    </w:lvl>
    <w:lvl w:ilvl="3" w:tplc="0419000F" w:tentative="1">
      <w:start w:val="1"/>
      <w:numFmt w:val="decimal"/>
      <w:lvlText w:val="%4."/>
      <w:lvlJc w:val="left"/>
      <w:pPr>
        <w:ind w:left="2790" w:hanging="360"/>
      </w:pPr>
      <w:rPr>
        <w:rFonts w:cs="Times New Roman"/>
      </w:rPr>
    </w:lvl>
    <w:lvl w:ilvl="4" w:tplc="04190019" w:tentative="1">
      <w:start w:val="1"/>
      <w:numFmt w:val="lowerLetter"/>
      <w:lvlText w:val="%5."/>
      <w:lvlJc w:val="left"/>
      <w:pPr>
        <w:ind w:left="3510" w:hanging="360"/>
      </w:pPr>
      <w:rPr>
        <w:rFonts w:cs="Times New Roman"/>
      </w:rPr>
    </w:lvl>
    <w:lvl w:ilvl="5" w:tplc="0419001B" w:tentative="1">
      <w:start w:val="1"/>
      <w:numFmt w:val="lowerRoman"/>
      <w:lvlText w:val="%6."/>
      <w:lvlJc w:val="right"/>
      <w:pPr>
        <w:ind w:left="4230" w:hanging="180"/>
      </w:pPr>
      <w:rPr>
        <w:rFonts w:cs="Times New Roman"/>
      </w:rPr>
    </w:lvl>
    <w:lvl w:ilvl="6" w:tplc="0419000F" w:tentative="1">
      <w:start w:val="1"/>
      <w:numFmt w:val="decimal"/>
      <w:lvlText w:val="%7."/>
      <w:lvlJc w:val="left"/>
      <w:pPr>
        <w:ind w:left="4950" w:hanging="360"/>
      </w:pPr>
      <w:rPr>
        <w:rFonts w:cs="Times New Roman"/>
      </w:rPr>
    </w:lvl>
    <w:lvl w:ilvl="7" w:tplc="04190019" w:tentative="1">
      <w:start w:val="1"/>
      <w:numFmt w:val="lowerLetter"/>
      <w:lvlText w:val="%8."/>
      <w:lvlJc w:val="left"/>
      <w:pPr>
        <w:ind w:left="5670" w:hanging="360"/>
      </w:pPr>
      <w:rPr>
        <w:rFonts w:cs="Times New Roman"/>
      </w:rPr>
    </w:lvl>
    <w:lvl w:ilvl="8" w:tplc="0419001B" w:tentative="1">
      <w:start w:val="1"/>
      <w:numFmt w:val="lowerRoman"/>
      <w:lvlText w:val="%9."/>
      <w:lvlJc w:val="right"/>
      <w:pPr>
        <w:ind w:left="6390" w:hanging="180"/>
      </w:pPr>
      <w:rPr>
        <w:rFonts w:cs="Times New Roman"/>
      </w:rPr>
    </w:lvl>
  </w:abstractNum>
  <w:abstractNum w:abstractNumId="36">
    <w:nsid w:val="731E0F35"/>
    <w:multiLevelType w:val="multilevel"/>
    <w:tmpl w:val="B984B428"/>
    <w:lvl w:ilvl="0">
      <w:start w:val="1"/>
      <w:numFmt w:val="decimal"/>
      <w:lvlText w:val="%1."/>
      <w:lvlJc w:val="left"/>
      <w:pPr>
        <w:ind w:left="720" w:hanging="360"/>
      </w:pPr>
      <w:rPr>
        <w:rFonts w:cs="Times New Roman" w:hint="default"/>
      </w:rPr>
    </w:lvl>
    <w:lvl w:ilvl="1">
      <w:start w:val="1"/>
      <w:numFmt w:val="decimal"/>
      <w:isLgl/>
      <w:lvlText w:val="%1.%2"/>
      <w:lvlJc w:val="left"/>
      <w:pPr>
        <w:ind w:left="735" w:hanging="375"/>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440" w:hanging="108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800" w:hanging="144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2160" w:hanging="1800"/>
      </w:pPr>
      <w:rPr>
        <w:rFonts w:cs="Times New Roman" w:hint="default"/>
        <w:b/>
      </w:rPr>
    </w:lvl>
    <w:lvl w:ilvl="8">
      <w:start w:val="1"/>
      <w:numFmt w:val="decimal"/>
      <w:isLgl/>
      <w:lvlText w:val="%1.%2.%3.%4.%5.%6.%7.%8.%9"/>
      <w:lvlJc w:val="left"/>
      <w:pPr>
        <w:ind w:left="2520" w:hanging="2160"/>
      </w:pPr>
      <w:rPr>
        <w:rFonts w:cs="Times New Roman" w:hint="default"/>
        <w:b/>
      </w:rPr>
    </w:lvl>
  </w:abstractNum>
  <w:abstractNum w:abstractNumId="37">
    <w:nsid w:val="7C27254B"/>
    <w:multiLevelType w:val="hybridMultilevel"/>
    <w:tmpl w:val="0980D4E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7ECC1F3C"/>
    <w:multiLevelType w:val="hybridMultilevel"/>
    <w:tmpl w:val="76DEB4F2"/>
    <w:lvl w:ilvl="0" w:tplc="C1B49494">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26"/>
  </w:num>
  <w:num w:numId="3">
    <w:abstractNumId w:val="20"/>
  </w:num>
  <w:num w:numId="4">
    <w:abstractNumId w:val="37"/>
  </w:num>
  <w:num w:numId="5">
    <w:abstractNumId w:val="32"/>
  </w:num>
  <w:num w:numId="6">
    <w:abstractNumId w:val="7"/>
  </w:num>
  <w:num w:numId="7">
    <w:abstractNumId w:val="11"/>
  </w:num>
  <w:num w:numId="8">
    <w:abstractNumId w:val="16"/>
  </w:num>
  <w:num w:numId="9">
    <w:abstractNumId w:val="8"/>
  </w:num>
  <w:num w:numId="10">
    <w:abstractNumId w:val="14"/>
  </w:num>
  <w:num w:numId="11">
    <w:abstractNumId w:val="38"/>
  </w:num>
  <w:num w:numId="12">
    <w:abstractNumId w:val="9"/>
  </w:num>
  <w:num w:numId="13">
    <w:abstractNumId w:val="24"/>
  </w:num>
  <w:num w:numId="14">
    <w:abstractNumId w:val="21"/>
  </w:num>
  <w:num w:numId="15">
    <w:abstractNumId w:val="5"/>
  </w:num>
  <w:num w:numId="16">
    <w:abstractNumId w:val="12"/>
  </w:num>
  <w:num w:numId="17">
    <w:abstractNumId w:val="12"/>
    <w:lvlOverride w:ilvl="0">
      <w:lvl w:ilvl="0">
        <w:start w:val="5"/>
        <w:numFmt w:val="decimal"/>
        <w:lvlText w:val="%1."/>
        <w:legacy w:legacy="1" w:legacySpace="0" w:legacyIndent="288"/>
        <w:lvlJc w:val="left"/>
        <w:rPr>
          <w:rFonts w:ascii="Times New Roman" w:hAnsi="Times New Roman" w:cs="Times New Roman" w:hint="default"/>
        </w:rPr>
      </w:lvl>
    </w:lvlOverride>
  </w:num>
  <w:num w:numId="18">
    <w:abstractNumId w:val="22"/>
  </w:num>
  <w:num w:numId="19">
    <w:abstractNumId w:val="31"/>
  </w:num>
  <w:num w:numId="20">
    <w:abstractNumId w:val="33"/>
  </w:num>
  <w:num w:numId="21">
    <w:abstractNumId w:val="36"/>
  </w:num>
  <w:num w:numId="22">
    <w:abstractNumId w:val="34"/>
  </w:num>
  <w:num w:numId="23">
    <w:abstractNumId w:val="1"/>
  </w:num>
  <w:num w:numId="24">
    <w:abstractNumId w:val="18"/>
  </w:num>
  <w:num w:numId="25">
    <w:abstractNumId w:val="35"/>
  </w:num>
  <w:num w:numId="26">
    <w:abstractNumId w:val="4"/>
  </w:num>
  <w:num w:numId="27">
    <w:abstractNumId w:val="10"/>
  </w:num>
  <w:num w:numId="28">
    <w:abstractNumId w:val="19"/>
  </w:num>
  <w:num w:numId="29">
    <w:abstractNumId w:val="13"/>
  </w:num>
  <w:num w:numId="30">
    <w:abstractNumId w:val="17"/>
  </w:num>
  <w:num w:numId="31">
    <w:abstractNumId w:val="17"/>
    <w:lvlOverride w:ilvl="0">
      <w:lvl w:ilvl="0">
        <w:start w:val="3"/>
        <w:numFmt w:val="decimal"/>
        <w:lvlText w:val="%1."/>
        <w:legacy w:legacy="1" w:legacySpace="0" w:legacyIndent="192"/>
        <w:lvlJc w:val="left"/>
        <w:rPr>
          <w:rFonts w:ascii="Times New Roman" w:hAnsi="Times New Roman" w:cs="Times New Roman" w:hint="default"/>
        </w:rPr>
      </w:lvl>
    </w:lvlOverride>
  </w:num>
  <w:num w:numId="32">
    <w:abstractNumId w:val="28"/>
  </w:num>
  <w:num w:numId="33">
    <w:abstractNumId w:val="25"/>
  </w:num>
  <w:num w:numId="34">
    <w:abstractNumId w:val="15"/>
  </w:num>
  <w:num w:numId="35">
    <w:abstractNumId w:val="2"/>
  </w:num>
  <w:num w:numId="36">
    <w:abstractNumId w:val="0"/>
  </w:num>
  <w:num w:numId="37">
    <w:abstractNumId w:val="27"/>
  </w:num>
  <w:num w:numId="38">
    <w:abstractNumId w:val="3"/>
  </w:num>
  <w:num w:numId="39">
    <w:abstractNumId w:val="29"/>
  </w:num>
  <w:num w:numId="40">
    <w:abstractNumId w:val="30"/>
  </w:num>
  <w:num w:numId="41">
    <w:abstractNumId w:val="23"/>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72229"/>
    <w:rsid w:val="000218A0"/>
    <w:rsid w:val="00044819"/>
    <w:rsid w:val="000607D2"/>
    <w:rsid w:val="0007447F"/>
    <w:rsid w:val="000848B5"/>
    <w:rsid w:val="00085F58"/>
    <w:rsid w:val="000872BD"/>
    <w:rsid w:val="00087E3B"/>
    <w:rsid w:val="000938B6"/>
    <w:rsid w:val="00097B11"/>
    <w:rsid w:val="000A5666"/>
    <w:rsid w:val="000B1C75"/>
    <w:rsid w:val="000B3801"/>
    <w:rsid w:val="000B4EB6"/>
    <w:rsid w:val="000C02A9"/>
    <w:rsid w:val="000C34FC"/>
    <w:rsid w:val="000C5261"/>
    <w:rsid w:val="000E448C"/>
    <w:rsid w:val="000F7CB9"/>
    <w:rsid w:val="00101CEB"/>
    <w:rsid w:val="001046FA"/>
    <w:rsid w:val="00120ED8"/>
    <w:rsid w:val="001228A8"/>
    <w:rsid w:val="00123EC3"/>
    <w:rsid w:val="00124BAC"/>
    <w:rsid w:val="00132350"/>
    <w:rsid w:val="00132FDE"/>
    <w:rsid w:val="00134B54"/>
    <w:rsid w:val="001351EF"/>
    <w:rsid w:val="00136742"/>
    <w:rsid w:val="001427B9"/>
    <w:rsid w:val="00147522"/>
    <w:rsid w:val="00154C71"/>
    <w:rsid w:val="00163753"/>
    <w:rsid w:val="0017273D"/>
    <w:rsid w:val="00181156"/>
    <w:rsid w:val="0018450C"/>
    <w:rsid w:val="00190AE7"/>
    <w:rsid w:val="001942BA"/>
    <w:rsid w:val="00197E02"/>
    <w:rsid w:val="001A20A2"/>
    <w:rsid w:val="001A638A"/>
    <w:rsid w:val="001B0140"/>
    <w:rsid w:val="001B31BD"/>
    <w:rsid w:val="001B5B72"/>
    <w:rsid w:val="001C085E"/>
    <w:rsid w:val="001C15F4"/>
    <w:rsid w:val="001C2C00"/>
    <w:rsid w:val="001C6A0E"/>
    <w:rsid w:val="001D3326"/>
    <w:rsid w:val="001D50B6"/>
    <w:rsid w:val="001E0282"/>
    <w:rsid w:val="001E5D95"/>
    <w:rsid w:val="001E6769"/>
    <w:rsid w:val="001F05CA"/>
    <w:rsid w:val="001F07BF"/>
    <w:rsid w:val="001F3263"/>
    <w:rsid w:val="001F693B"/>
    <w:rsid w:val="00200EAF"/>
    <w:rsid w:val="0020195F"/>
    <w:rsid w:val="00202742"/>
    <w:rsid w:val="00202E47"/>
    <w:rsid w:val="0020774A"/>
    <w:rsid w:val="0021201A"/>
    <w:rsid w:val="002157A8"/>
    <w:rsid w:val="00215CCE"/>
    <w:rsid w:val="00223816"/>
    <w:rsid w:val="00226F41"/>
    <w:rsid w:val="00264158"/>
    <w:rsid w:val="00276935"/>
    <w:rsid w:val="00283CBB"/>
    <w:rsid w:val="00286A27"/>
    <w:rsid w:val="00291162"/>
    <w:rsid w:val="00292B8C"/>
    <w:rsid w:val="002A307F"/>
    <w:rsid w:val="002A3219"/>
    <w:rsid w:val="002B225D"/>
    <w:rsid w:val="002B64A2"/>
    <w:rsid w:val="002B7F22"/>
    <w:rsid w:val="002C4A73"/>
    <w:rsid w:val="002D3326"/>
    <w:rsid w:val="002E17F2"/>
    <w:rsid w:val="002E2F1E"/>
    <w:rsid w:val="002E38C3"/>
    <w:rsid w:val="002E5AB2"/>
    <w:rsid w:val="002F077E"/>
    <w:rsid w:val="002F19F4"/>
    <w:rsid w:val="002F30FF"/>
    <w:rsid w:val="002F386E"/>
    <w:rsid w:val="002F45E3"/>
    <w:rsid w:val="00305501"/>
    <w:rsid w:val="00324590"/>
    <w:rsid w:val="0032783C"/>
    <w:rsid w:val="0033269F"/>
    <w:rsid w:val="00333594"/>
    <w:rsid w:val="003338BC"/>
    <w:rsid w:val="00334CBB"/>
    <w:rsid w:val="0033530F"/>
    <w:rsid w:val="003363C3"/>
    <w:rsid w:val="00342B0C"/>
    <w:rsid w:val="003434DD"/>
    <w:rsid w:val="00344D48"/>
    <w:rsid w:val="0034696F"/>
    <w:rsid w:val="00347C40"/>
    <w:rsid w:val="00350827"/>
    <w:rsid w:val="00351F0C"/>
    <w:rsid w:val="0035524D"/>
    <w:rsid w:val="00361C5E"/>
    <w:rsid w:val="00366ABA"/>
    <w:rsid w:val="00366ACD"/>
    <w:rsid w:val="00366CD7"/>
    <w:rsid w:val="003708F8"/>
    <w:rsid w:val="00371BB3"/>
    <w:rsid w:val="00373BB6"/>
    <w:rsid w:val="00376C63"/>
    <w:rsid w:val="0038020A"/>
    <w:rsid w:val="003861E8"/>
    <w:rsid w:val="003871A8"/>
    <w:rsid w:val="00390850"/>
    <w:rsid w:val="00393DF9"/>
    <w:rsid w:val="00397ED3"/>
    <w:rsid w:val="003A44C5"/>
    <w:rsid w:val="003A6829"/>
    <w:rsid w:val="003A7FFD"/>
    <w:rsid w:val="003B1795"/>
    <w:rsid w:val="003B520A"/>
    <w:rsid w:val="003D351A"/>
    <w:rsid w:val="003D6747"/>
    <w:rsid w:val="003D6BD7"/>
    <w:rsid w:val="003E6F01"/>
    <w:rsid w:val="003F1A18"/>
    <w:rsid w:val="003F4A71"/>
    <w:rsid w:val="00410572"/>
    <w:rsid w:val="00413DCC"/>
    <w:rsid w:val="00414A16"/>
    <w:rsid w:val="00415990"/>
    <w:rsid w:val="00415A59"/>
    <w:rsid w:val="00422893"/>
    <w:rsid w:val="00427269"/>
    <w:rsid w:val="00427772"/>
    <w:rsid w:val="00431472"/>
    <w:rsid w:val="00431BDA"/>
    <w:rsid w:val="00444D8B"/>
    <w:rsid w:val="0045203B"/>
    <w:rsid w:val="004553D3"/>
    <w:rsid w:val="00464282"/>
    <w:rsid w:val="0047230E"/>
    <w:rsid w:val="00475474"/>
    <w:rsid w:val="004761CE"/>
    <w:rsid w:val="00482704"/>
    <w:rsid w:val="00491B1B"/>
    <w:rsid w:val="00491C2D"/>
    <w:rsid w:val="00496162"/>
    <w:rsid w:val="004A01B0"/>
    <w:rsid w:val="004C551D"/>
    <w:rsid w:val="004C6766"/>
    <w:rsid w:val="004D7180"/>
    <w:rsid w:val="004F4E19"/>
    <w:rsid w:val="004F4F9F"/>
    <w:rsid w:val="004F5D4C"/>
    <w:rsid w:val="004F6E39"/>
    <w:rsid w:val="005018A5"/>
    <w:rsid w:val="005077BA"/>
    <w:rsid w:val="00514331"/>
    <w:rsid w:val="0052492B"/>
    <w:rsid w:val="00526F8C"/>
    <w:rsid w:val="00534D83"/>
    <w:rsid w:val="00540FD9"/>
    <w:rsid w:val="00544578"/>
    <w:rsid w:val="00551884"/>
    <w:rsid w:val="00560C22"/>
    <w:rsid w:val="0056176A"/>
    <w:rsid w:val="00562630"/>
    <w:rsid w:val="00564A4B"/>
    <w:rsid w:val="00570F07"/>
    <w:rsid w:val="005852F4"/>
    <w:rsid w:val="005869C0"/>
    <w:rsid w:val="005909E3"/>
    <w:rsid w:val="005951A0"/>
    <w:rsid w:val="00595CA0"/>
    <w:rsid w:val="005A08E1"/>
    <w:rsid w:val="005A2B50"/>
    <w:rsid w:val="005A300F"/>
    <w:rsid w:val="005C69C9"/>
    <w:rsid w:val="005C7A15"/>
    <w:rsid w:val="005D0BCC"/>
    <w:rsid w:val="005D3577"/>
    <w:rsid w:val="005E18AC"/>
    <w:rsid w:val="005E1B3D"/>
    <w:rsid w:val="005F1B68"/>
    <w:rsid w:val="005F7A32"/>
    <w:rsid w:val="00607035"/>
    <w:rsid w:val="00607585"/>
    <w:rsid w:val="00622581"/>
    <w:rsid w:val="0062410B"/>
    <w:rsid w:val="00627DEC"/>
    <w:rsid w:val="00636492"/>
    <w:rsid w:val="00637F5E"/>
    <w:rsid w:val="00655853"/>
    <w:rsid w:val="0066129E"/>
    <w:rsid w:val="00664297"/>
    <w:rsid w:val="00676634"/>
    <w:rsid w:val="00676E65"/>
    <w:rsid w:val="00677FEE"/>
    <w:rsid w:val="0068215A"/>
    <w:rsid w:val="00684937"/>
    <w:rsid w:val="006909E8"/>
    <w:rsid w:val="0069343C"/>
    <w:rsid w:val="00694A80"/>
    <w:rsid w:val="00696350"/>
    <w:rsid w:val="006B6205"/>
    <w:rsid w:val="006B65F8"/>
    <w:rsid w:val="006B73E0"/>
    <w:rsid w:val="006C69AC"/>
    <w:rsid w:val="006D3B4F"/>
    <w:rsid w:val="006E1F3E"/>
    <w:rsid w:val="006E31A6"/>
    <w:rsid w:val="006F3F1E"/>
    <w:rsid w:val="007004B9"/>
    <w:rsid w:val="00702121"/>
    <w:rsid w:val="00704CF0"/>
    <w:rsid w:val="00707543"/>
    <w:rsid w:val="00715920"/>
    <w:rsid w:val="00716216"/>
    <w:rsid w:val="00721C6D"/>
    <w:rsid w:val="00724562"/>
    <w:rsid w:val="007264C5"/>
    <w:rsid w:val="00730EEB"/>
    <w:rsid w:val="00736B61"/>
    <w:rsid w:val="00745A40"/>
    <w:rsid w:val="00745F19"/>
    <w:rsid w:val="00746826"/>
    <w:rsid w:val="0074758E"/>
    <w:rsid w:val="00770ECF"/>
    <w:rsid w:val="007718BF"/>
    <w:rsid w:val="007721A7"/>
    <w:rsid w:val="0077463D"/>
    <w:rsid w:val="00777C5E"/>
    <w:rsid w:val="00786179"/>
    <w:rsid w:val="007919F7"/>
    <w:rsid w:val="007A0B65"/>
    <w:rsid w:val="007A2C7F"/>
    <w:rsid w:val="007A3CC5"/>
    <w:rsid w:val="007B0FB7"/>
    <w:rsid w:val="007B5754"/>
    <w:rsid w:val="007B575B"/>
    <w:rsid w:val="007B5F06"/>
    <w:rsid w:val="007C0331"/>
    <w:rsid w:val="007D42CC"/>
    <w:rsid w:val="0080060E"/>
    <w:rsid w:val="00804269"/>
    <w:rsid w:val="00805850"/>
    <w:rsid w:val="008073A0"/>
    <w:rsid w:val="00821A33"/>
    <w:rsid w:val="008253A4"/>
    <w:rsid w:val="00842B13"/>
    <w:rsid w:val="00851165"/>
    <w:rsid w:val="0085207F"/>
    <w:rsid w:val="008567BD"/>
    <w:rsid w:val="00860D89"/>
    <w:rsid w:val="00864B67"/>
    <w:rsid w:val="00864D76"/>
    <w:rsid w:val="00867C6D"/>
    <w:rsid w:val="00872229"/>
    <w:rsid w:val="00880E87"/>
    <w:rsid w:val="00890690"/>
    <w:rsid w:val="00892E4E"/>
    <w:rsid w:val="00897C0C"/>
    <w:rsid w:val="008A25FD"/>
    <w:rsid w:val="008A484A"/>
    <w:rsid w:val="008B2CEF"/>
    <w:rsid w:val="008B657E"/>
    <w:rsid w:val="008B698F"/>
    <w:rsid w:val="008B6EB3"/>
    <w:rsid w:val="008D4C2C"/>
    <w:rsid w:val="008D6D25"/>
    <w:rsid w:val="008F0DC7"/>
    <w:rsid w:val="008F3265"/>
    <w:rsid w:val="008F6758"/>
    <w:rsid w:val="00900F3F"/>
    <w:rsid w:val="00901F86"/>
    <w:rsid w:val="009034E1"/>
    <w:rsid w:val="00905248"/>
    <w:rsid w:val="00911FFE"/>
    <w:rsid w:val="00914F2A"/>
    <w:rsid w:val="00916BA8"/>
    <w:rsid w:val="00917F84"/>
    <w:rsid w:val="00922B9A"/>
    <w:rsid w:val="00924AE9"/>
    <w:rsid w:val="0092674E"/>
    <w:rsid w:val="009415F9"/>
    <w:rsid w:val="00947102"/>
    <w:rsid w:val="00953967"/>
    <w:rsid w:val="00957B69"/>
    <w:rsid w:val="00964220"/>
    <w:rsid w:val="00964D26"/>
    <w:rsid w:val="0096557E"/>
    <w:rsid w:val="009664BF"/>
    <w:rsid w:val="00966703"/>
    <w:rsid w:val="00974B6E"/>
    <w:rsid w:val="00976FF1"/>
    <w:rsid w:val="00980580"/>
    <w:rsid w:val="0098481A"/>
    <w:rsid w:val="0098484E"/>
    <w:rsid w:val="00990825"/>
    <w:rsid w:val="00992481"/>
    <w:rsid w:val="009A1C52"/>
    <w:rsid w:val="009A5AEA"/>
    <w:rsid w:val="009A60F5"/>
    <w:rsid w:val="009B3A38"/>
    <w:rsid w:val="009B3BDF"/>
    <w:rsid w:val="009B66AE"/>
    <w:rsid w:val="009C2BF9"/>
    <w:rsid w:val="009C4540"/>
    <w:rsid w:val="009C6348"/>
    <w:rsid w:val="009D3811"/>
    <w:rsid w:val="009D3E8D"/>
    <w:rsid w:val="009E1972"/>
    <w:rsid w:val="009E2682"/>
    <w:rsid w:val="009E2EF0"/>
    <w:rsid w:val="009E53EC"/>
    <w:rsid w:val="009E5E3C"/>
    <w:rsid w:val="00A03146"/>
    <w:rsid w:val="00A0373E"/>
    <w:rsid w:val="00A04299"/>
    <w:rsid w:val="00A12027"/>
    <w:rsid w:val="00A23786"/>
    <w:rsid w:val="00A310D9"/>
    <w:rsid w:val="00A37C39"/>
    <w:rsid w:val="00A55DB8"/>
    <w:rsid w:val="00A621DB"/>
    <w:rsid w:val="00A66B65"/>
    <w:rsid w:val="00A7041D"/>
    <w:rsid w:val="00A70514"/>
    <w:rsid w:val="00A724CF"/>
    <w:rsid w:val="00A772D4"/>
    <w:rsid w:val="00A84207"/>
    <w:rsid w:val="00A87294"/>
    <w:rsid w:val="00A908B1"/>
    <w:rsid w:val="00AB3BEE"/>
    <w:rsid w:val="00AB4945"/>
    <w:rsid w:val="00AB5B14"/>
    <w:rsid w:val="00AD5549"/>
    <w:rsid w:val="00AE0E57"/>
    <w:rsid w:val="00AF053B"/>
    <w:rsid w:val="00AF2096"/>
    <w:rsid w:val="00B01DE6"/>
    <w:rsid w:val="00B07091"/>
    <w:rsid w:val="00B10B3C"/>
    <w:rsid w:val="00B11AA1"/>
    <w:rsid w:val="00B16492"/>
    <w:rsid w:val="00B169AA"/>
    <w:rsid w:val="00B21C16"/>
    <w:rsid w:val="00B31B3C"/>
    <w:rsid w:val="00B36A51"/>
    <w:rsid w:val="00B428B8"/>
    <w:rsid w:val="00B4511D"/>
    <w:rsid w:val="00B4551B"/>
    <w:rsid w:val="00B526C8"/>
    <w:rsid w:val="00B60CA2"/>
    <w:rsid w:val="00B676AB"/>
    <w:rsid w:val="00B70EE6"/>
    <w:rsid w:val="00B80752"/>
    <w:rsid w:val="00B84043"/>
    <w:rsid w:val="00B865B5"/>
    <w:rsid w:val="00B93067"/>
    <w:rsid w:val="00B97625"/>
    <w:rsid w:val="00B97943"/>
    <w:rsid w:val="00BA5D85"/>
    <w:rsid w:val="00BA7DCD"/>
    <w:rsid w:val="00BC520A"/>
    <w:rsid w:val="00BD5BF1"/>
    <w:rsid w:val="00BD7E0B"/>
    <w:rsid w:val="00BE7B2B"/>
    <w:rsid w:val="00BF337F"/>
    <w:rsid w:val="00BF3A0D"/>
    <w:rsid w:val="00BF5D34"/>
    <w:rsid w:val="00C01FB6"/>
    <w:rsid w:val="00C0418E"/>
    <w:rsid w:val="00C04417"/>
    <w:rsid w:val="00C07610"/>
    <w:rsid w:val="00C132B8"/>
    <w:rsid w:val="00C15F8E"/>
    <w:rsid w:val="00C21E74"/>
    <w:rsid w:val="00C31A88"/>
    <w:rsid w:val="00C34A35"/>
    <w:rsid w:val="00C41A57"/>
    <w:rsid w:val="00C56345"/>
    <w:rsid w:val="00C6559C"/>
    <w:rsid w:val="00C73006"/>
    <w:rsid w:val="00C73D4A"/>
    <w:rsid w:val="00C80534"/>
    <w:rsid w:val="00C8720E"/>
    <w:rsid w:val="00C939C6"/>
    <w:rsid w:val="00CA607F"/>
    <w:rsid w:val="00CB455F"/>
    <w:rsid w:val="00CB70C8"/>
    <w:rsid w:val="00CC3EF5"/>
    <w:rsid w:val="00CC4A3A"/>
    <w:rsid w:val="00CD0649"/>
    <w:rsid w:val="00CD5915"/>
    <w:rsid w:val="00CE207A"/>
    <w:rsid w:val="00CE4227"/>
    <w:rsid w:val="00CF2A4D"/>
    <w:rsid w:val="00D0490D"/>
    <w:rsid w:val="00D0618A"/>
    <w:rsid w:val="00D0663F"/>
    <w:rsid w:val="00D0700B"/>
    <w:rsid w:val="00D07AFD"/>
    <w:rsid w:val="00D17D7F"/>
    <w:rsid w:val="00D23748"/>
    <w:rsid w:val="00D30E4A"/>
    <w:rsid w:val="00D3372C"/>
    <w:rsid w:val="00D35413"/>
    <w:rsid w:val="00D3635E"/>
    <w:rsid w:val="00D364FD"/>
    <w:rsid w:val="00D36B1E"/>
    <w:rsid w:val="00D37DCD"/>
    <w:rsid w:val="00D508E2"/>
    <w:rsid w:val="00D5242A"/>
    <w:rsid w:val="00D55F91"/>
    <w:rsid w:val="00D57A02"/>
    <w:rsid w:val="00D60FAC"/>
    <w:rsid w:val="00D64EFD"/>
    <w:rsid w:val="00D65E76"/>
    <w:rsid w:val="00D70B0C"/>
    <w:rsid w:val="00D73EEF"/>
    <w:rsid w:val="00D7590D"/>
    <w:rsid w:val="00D83EE3"/>
    <w:rsid w:val="00D9427F"/>
    <w:rsid w:val="00DA3763"/>
    <w:rsid w:val="00DB0860"/>
    <w:rsid w:val="00DB6E28"/>
    <w:rsid w:val="00DC0A43"/>
    <w:rsid w:val="00DC1D15"/>
    <w:rsid w:val="00DC69C3"/>
    <w:rsid w:val="00DD2B8F"/>
    <w:rsid w:val="00DD5259"/>
    <w:rsid w:val="00DE0814"/>
    <w:rsid w:val="00DF66B2"/>
    <w:rsid w:val="00E00DC5"/>
    <w:rsid w:val="00E2170F"/>
    <w:rsid w:val="00E226B4"/>
    <w:rsid w:val="00E33A27"/>
    <w:rsid w:val="00E40E61"/>
    <w:rsid w:val="00E47127"/>
    <w:rsid w:val="00E52314"/>
    <w:rsid w:val="00E53973"/>
    <w:rsid w:val="00E759DE"/>
    <w:rsid w:val="00E811C3"/>
    <w:rsid w:val="00E8496F"/>
    <w:rsid w:val="00EA1798"/>
    <w:rsid w:val="00EA4468"/>
    <w:rsid w:val="00EB4050"/>
    <w:rsid w:val="00EB60D0"/>
    <w:rsid w:val="00EB6E67"/>
    <w:rsid w:val="00EC22E7"/>
    <w:rsid w:val="00EC695A"/>
    <w:rsid w:val="00ED1B5E"/>
    <w:rsid w:val="00ED4AB4"/>
    <w:rsid w:val="00ED4D10"/>
    <w:rsid w:val="00EE0F20"/>
    <w:rsid w:val="00F02A64"/>
    <w:rsid w:val="00F03578"/>
    <w:rsid w:val="00F0590A"/>
    <w:rsid w:val="00F078D8"/>
    <w:rsid w:val="00F13C08"/>
    <w:rsid w:val="00F23060"/>
    <w:rsid w:val="00F24195"/>
    <w:rsid w:val="00F26F1C"/>
    <w:rsid w:val="00F31644"/>
    <w:rsid w:val="00F40144"/>
    <w:rsid w:val="00F44CB7"/>
    <w:rsid w:val="00F5762F"/>
    <w:rsid w:val="00F62ED6"/>
    <w:rsid w:val="00F64719"/>
    <w:rsid w:val="00F66A69"/>
    <w:rsid w:val="00F71B16"/>
    <w:rsid w:val="00F9246A"/>
    <w:rsid w:val="00F9508F"/>
    <w:rsid w:val="00F97F77"/>
    <w:rsid w:val="00FA5219"/>
    <w:rsid w:val="00FB150C"/>
    <w:rsid w:val="00FB402A"/>
    <w:rsid w:val="00FB58D6"/>
    <w:rsid w:val="00FC3C1C"/>
    <w:rsid w:val="00FC4AA2"/>
    <w:rsid w:val="00FD0720"/>
    <w:rsid w:val="00FD1800"/>
    <w:rsid w:val="00FE20C4"/>
    <w:rsid w:val="00FE2CEC"/>
    <w:rsid w:val="00FF0EC8"/>
    <w:rsid w:val="00FF1EB6"/>
    <w:rsid w:val="00FF506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4"/>
    <o:shapelayout v:ext="edit">
      <o:idmap v:ext="edit" data="1"/>
      <o:rules v:ext="edit">
        <o:r id="V:Rule7" type="connector" idref="#_x0000_s1027"/>
        <o:r id="V:Rule8" type="connector" idref="#_x0000_s1031"/>
        <o:r id="V:Rule9" type="connector" idref="#_x0000_s1029"/>
        <o:r id="V:Rule10" type="connector" idref="#_x0000_s1037"/>
        <o:r id="V:Rule11" type="connector" idref="#_x0000_s1033"/>
        <o:r id="V:Rule12"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229"/>
  </w:style>
  <w:style w:type="paragraph" w:styleId="1">
    <w:name w:val="heading 1"/>
    <w:basedOn w:val="a"/>
    <w:next w:val="a"/>
    <w:link w:val="10"/>
    <w:qFormat/>
    <w:locked/>
    <w:rsid w:val="00901F86"/>
    <w:pPr>
      <w:keepNext/>
      <w:widowControl w:val="0"/>
      <w:jc w:val="center"/>
      <w:outlineLvl w:val="0"/>
    </w:pPr>
    <w:rPr>
      <w:rFonts w:ascii="Arial" w:hAnsi="Arial"/>
      <w:snapToGrid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872229"/>
    <w:pPr>
      <w:spacing w:after="120"/>
      <w:ind w:left="360"/>
      <w:jc w:val="both"/>
    </w:pPr>
    <w:rPr>
      <w:rFonts w:ascii="KZ Times New Roman" w:hAnsi="KZ Times New Roman"/>
      <w:sz w:val="28"/>
      <w:szCs w:val="28"/>
    </w:rPr>
  </w:style>
  <w:style w:type="character" w:customStyle="1" w:styleId="a4">
    <w:name w:val="Основной текст Знак"/>
    <w:basedOn w:val="a0"/>
    <w:link w:val="a3"/>
    <w:uiPriority w:val="99"/>
    <w:locked/>
    <w:rsid w:val="00872229"/>
    <w:rPr>
      <w:rFonts w:ascii="KZ Times New Roman" w:hAnsi="KZ Times New Roman" w:cs="Times New Roman"/>
      <w:sz w:val="28"/>
      <w:szCs w:val="28"/>
    </w:rPr>
  </w:style>
  <w:style w:type="paragraph" w:styleId="a5">
    <w:name w:val="List Paragraph"/>
    <w:basedOn w:val="a"/>
    <w:uiPriority w:val="99"/>
    <w:qFormat/>
    <w:rsid w:val="00953967"/>
    <w:pPr>
      <w:ind w:left="720"/>
      <w:contextualSpacing/>
    </w:pPr>
  </w:style>
  <w:style w:type="paragraph" w:styleId="HTML">
    <w:name w:val="HTML Preformatted"/>
    <w:basedOn w:val="a"/>
    <w:link w:val="HTML0"/>
    <w:uiPriority w:val="99"/>
    <w:rsid w:val="00B11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locked/>
    <w:rsid w:val="00B11AA1"/>
    <w:rPr>
      <w:rFonts w:ascii="Courier New" w:hAnsi="Courier New" w:cs="Courier New"/>
    </w:rPr>
  </w:style>
  <w:style w:type="paragraph" w:styleId="a6">
    <w:name w:val="Normal (Web)"/>
    <w:basedOn w:val="a"/>
    <w:uiPriority w:val="99"/>
    <w:rsid w:val="005C69C9"/>
    <w:pPr>
      <w:spacing w:after="150"/>
    </w:pPr>
    <w:rPr>
      <w:rFonts w:ascii="Verdana" w:hAnsi="Verdana"/>
      <w:color w:val="000000"/>
      <w:sz w:val="17"/>
      <w:szCs w:val="17"/>
    </w:rPr>
  </w:style>
  <w:style w:type="paragraph" w:customStyle="1" w:styleId="Style1">
    <w:name w:val="Style1"/>
    <w:basedOn w:val="a"/>
    <w:uiPriority w:val="99"/>
    <w:rsid w:val="009C6348"/>
    <w:pPr>
      <w:widowControl w:val="0"/>
      <w:autoSpaceDE w:val="0"/>
      <w:autoSpaceDN w:val="0"/>
      <w:adjustRightInd w:val="0"/>
      <w:spacing w:line="408" w:lineRule="exact"/>
    </w:pPr>
    <w:rPr>
      <w:sz w:val="24"/>
      <w:szCs w:val="24"/>
    </w:rPr>
  </w:style>
  <w:style w:type="paragraph" w:customStyle="1" w:styleId="Style2">
    <w:name w:val="Style2"/>
    <w:basedOn w:val="a"/>
    <w:uiPriority w:val="99"/>
    <w:rsid w:val="009C6348"/>
    <w:pPr>
      <w:widowControl w:val="0"/>
      <w:autoSpaceDE w:val="0"/>
      <w:autoSpaceDN w:val="0"/>
      <w:adjustRightInd w:val="0"/>
    </w:pPr>
    <w:rPr>
      <w:sz w:val="24"/>
      <w:szCs w:val="24"/>
    </w:rPr>
  </w:style>
  <w:style w:type="paragraph" w:customStyle="1" w:styleId="Style3">
    <w:name w:val="Style3"/>
    <w:basedOn w:val="a"/>
    <w:uiPriority w:val="99"/>
    <w:rsid w:val="009C6348"/>
    <w:pPr>
      <w:widowControl w:val="0"/>
      <w:autoSpaceDE w:val="0"/>
      <w:autoSpaceDN w:val="0"/>
      <w:adjustRightInd w:val="0"/>
      <w:spacing w:line="202" w:lineRule="exact"/>
      <w:jc w:val="both"/>
    </w:pPr>
    <w:rPr>
      <w:sz w:val="24"/>
      <w:szCs w:val="24"/>
    </w:rPr>
  </w:style>
  <w:style w:type="paragraph" w:customStyle="1" w:styleId="Style5">
    <w:name w:val="Style5"/>
    <w:basedOn w:val="a"/>
    <w:uiPriority w:val="99"/>
    <w:rsid w:val="009C6348"/>
    <w:pPr>
      <w:widowControl w:val="0"/>
      <w:autoSpaceDE w:val="0"/>
      <w:autoSpaceDN w:val="0"/>
      <w:adjustRightInd w:val="0"/>
      <w:spacing w:line="202" w:lineRule="exact"/>
      <w:ind w:firstLine="283"/>
      <w:jc w:val="both"/>
    </w:pPr>
    <w:rPr>
      <w:sz w:val="24"/>
      <w:szCs w:val="24"/>
    </w:rPr>
  </w:style>
  <w:style w:type="paragraph" w:customStyle="1" w:styleId="Style11">
    <w:name w:val="Style11"/>
    <w:basedOn w:val="a"/>
    <w:uiPriority w:val="99"/>
    <w:rsid w:val="009C6348"/>
    <w:pPr>
      <w:widowControl w:val="0"/>
      <w:autoSpaceDE w:val="0"/>
      <w:autoSpaceDN w:val="0"/>
      <w:adjustRightInd w:val="0"/>
      <w:spacing w:line="205" w:lineRule="exact"/>
      <w:jc w:val="both"/>
    </w:pPr>
    <w:rPr>
      <w:sz w:val="24"/>
      <w:szCs w:val="24"/>
    </w:rPr>
  </w:style>
  <w:style w:type="paragraph" w:customStyle="1" w:styleId="Style20">
    <w:name w:val="Style20"/>
    <w:basedOn w:val="a"/>
    <w:uiPriority w:val="99"/>
    <w:rsid w:val="009C6348"/>
    <w:pPr>
      <w:widowControl w:val="0"/>
      <w:autoSpaceDE w:val="0"/>
      <w:autoSpaceDN w:val="0"/>
      <w:adjustRightInd w:val="0"/>
      <w:spacing w:line="211" w:lineRule="exact"/>
      <w:ind w:hanging="288"/>
      <w:jc w:val="both"/>
    </w:pPr>
    <w:rPr>
      <w:sz w:val="24"/>
      <w:szCs w:val="24"/>
    </w:rPr>
  </w:style>
  <w:style w:type="paragraph" w:customStyle="1" w:styleId="Style21">
    <w:name w:val="Style21"/>
    <w:basedOn w:val="a"/>
    <w:uiPriority w:val="99"/>
    <w:rsid w:val="009C6348"/>
    <w:pPr>
      <w:widowControl w:val="0"/>
      <w:autoSpaceDE w:val="0"/>
      <w:autoSpaceDN w:val="0"/>
      <w:adjustRightInd w:val="0"/>
      <w:spacing w:line="216" w:lineRule="exact"/>
      <w:ind w:hanging="269"/>
    </w:pPr>
    <w:rPr>
      <w:sz w:val="24"/>
      <w:szCs w:val="24"/>
    </w:rPr>
  </w:style>
  <w:style w:type="character" w:customStyle="1" w:styleId="FontStyle23">
    <w:name w:val="Font Style23"/>
    <w:basedOn w:val="a0"/>
    <w:uiPriority w:val="99"/>
    <w:rsid w:val="009C6348"/>
    <w:rPr>
      <w:rFonts w:ascii="Times New Roman" w:hAnsi="Times New Roman" w:cs="Times New Roman"/>
      <w:b/>
      <w:bCs/>
      <w:spacing w:val="-10"/>
      <w:sz w:val="36"/>
      <w:szCs w:val="36"/>
    </w:rPr>
  </w:style>
  <w:style w:type="character" w:customStyle="1" w:styleId="FontStyle24">
    <w:name w:val="Font Style24"/>
    <w:basedOn w:val="a0"/>
    <w:uiPriority w:val="99"/>
    <w:rsid w:val="009C6348"/>
    <w:rPr>
      <w:rFonts w:ascii="Times New Roman" w:hAnsi="Times New Roman" w:cs="Times New Roman"/>
      <w:b/>
      <w:bCs/>
      <w:sz w:val="18"/>
      <w:szCs w:val="18"/>
    </w:rPr>
  </w:style>
  <w:style w:type="character" w:customStyle="1" w:styleId="FontStyle25">
    <w:name w:val="Font Style25"/>
    <w:basedOn w:val="a0"/>
    <w:uiPriority w:val="99"/>
    <w:rsid w:val="009C6348"/>
    <w:rPr>
      <w:rFonts w:ascii="Times New Roman" w:hAnsi="Times New Roman" w:cs="Times New Roman"/>
      <w:b/>
      <w:bCs/>
      <w:i/>
      <w:iCs/>
      <w:spacing w:val="-10"/>
      <w:sz w:val="18"/>
      <w:szCs w:val="18"/>
    </w:rPr>
  </w:style>
  <w:style w:type="character" w:customStyle="1" w:styleId="FontStyle26">
    <w:name w:val="Font Style26"/>
    <w:basedOn w:val="a0"/>
    <w:uiPriority w:val="99"/>
    <w:rsid w:val="009C6348"/>
    <w:rPr>
      <w:rFonts w:ascii="Times New Roman" w:hAnsi="Times New Roman" w:cs="Times New Roman"/>
      <w:b/>
      <w:bCs/>
      <w:spacing w:val="-10"/>
      <w:sz w:val="18"/>
      <w:szCs w:val="18"/>
    </w:rPr>
  </w:style>
  <w:style w:type="character" w:customStyle="1" w:styleId="FontStyle28">
    <w:name w:val="Font Style28"/>
    <w:basedOn w:val="a0"/>
    <w:uiPriority w:val="99"/>
    <w:rsid w:val="009C6348"/>
    <w:rPr>
      <w:rFonts w:ascii="Times New Roman" w:hAnsi="Times New Roman" w:cs="Times New Roman"/>
      <w:sz w:val="18"/>
      <w:szCs w:val="18"/>
    </w:rPr>
  </w:style>
  <w:style w:type="character" w:customStyle="1" w:styleId="FontStyle31">
    <w:name w:val="Font Style31"/>
    <w:basedOn w:val="a0"/>
    <w:uiPriority w:val="99"/>
    <w:rsid w:val="009C6348"/>
    <w:rPr>
      <w:rFonts w:ascii="Times New Roman" w:hAnsi="Times New Roman" w:cs="Times New Roman"/>
      <w:sz w:val="18"/>
      <w:szCs w:val="18"/>
    </w:rPr>
  </w:style>
  <w:style w:type="character" w:customStyle="1" w:styleId="FontStyle34">
    <w:name w:val="Font Style34"/>
    <w:basedOn w:val="a0"/>
    <w:uiPriority w:val="99"/>
    <w:rsid w:val="009C6348"/>
    <w:rPr>
      <w:rFonts w:ascii="Tahoma" w:hAnsi="Tahoma" w:cs="Tahoma"/>
      <w:b/>
      <w:bCs/>
      <w:sz w:val="18"/>
      <w:szCs w:val="18"/>
    </w:rPr>
  </w:style>
  <w:style w:type="character" w:customStyle="1" w:styleId="FontStyle35">
    <w:name w:val="Font Style35"/>
    <w:basedOn w:val="a0"/>
    <w:uiPriority w:val="99"/>
    <w:rsid w:val="009C6348"/>
    <w:rPr>
      <w:rFonts w:ascii="Times New Roman" w:hAnsi="Times New Roman" w:cs="Times New Roman"/>
      <w:b/>
      <w:bCs/>
      <w:spacing w:val="-10"/>
      <w:sz w:val="20"/>
      <w:szCs w:val="20"/>
    </w:rPr>
  </w:style>
  <w:style w:type="paragraph" w:customStyle="1" w:styleId="Style6">
    <w:name w:val="Style6"/>
    <w:basedOn w:val="a"/>
    <w:uiPriority w:val="99"/>
    <w:rsid w:val="009C6348"/>
    <w:pPr>
      <w:widowControl w:val="0"/>
      <w:autoSpaceDE w:val="0"/>
      <w:autoSpaceDN w:val="0"/>
      <w:adjustRightInd w:val="0"/>
      <w:spacing w:line="211" w:lineRule="exact"/>
      <w:ind w:firstLine="2645"/>
      <w:jc w:val="both"/>
    </w:pPr>
    <w:rPr>
      <w:sz w:val="24"/>
      <w:szCs w:val="24"/>
    </w:rPr>
  </w:style>
  <w:style w:type="paragraph" w:customStyle="1" w:styleId="Style7">
    <w:name w:val="Style7"/>
    <w:basedOn w:val="a"/>
    <w:uiPriority w:val="99"/>
    <w:rsid w:val="009C6348"/>
    <w:pPr>
      <w:widowControl w:val="0"/>
      <w:autoSpaceDE w:val="0"/>
      <w:autoSpaceDN w:val="0"/>
      <w:adjustRightInd w:val="0"/>
      <w:spacing w:line="206" w:lineRule="exact"/>
    </w:pPr>
    <w:rPr>
      <w:sz w:val="24"/>
      <w:szCs w:val="24"/>
    </w:rPr>
  </w:style>
  <w:style w:type="paragraph" w:customStyle="1" w:styleId="Style8">
    <w:name w:val="Style8"/>
    <w:basedOn w:val="a"/>
    <w:uiPriority w:val="99"/>
    <w:rsid w:val="009C6348"/>
    <w:pPr>
      <w:widowControl w:val="0"/>
      <w:autoSpaceDE w:val="0"/>
      <w:autoSpaceDN w:val="0"/>
      <w:adjustRightInd w:val="0"/>
      <w:spacing w:line="205" w:lineRule="exact"/>
      <w:ind w:hanging="274"/>
      <w:jc w:val="both"/>
    </w:pPr>
    <w:rPr>
      <w:sz w:val="24"/>
      <w:szCs w:val="24"/>
    </w:rPr>
  </w:style>
  <w:style w:type="paragraph" w:customStyle="1" w:styleId="Style9">
    <w:name w:val="Style9"/>
    <w:basedOn w:val="a"/>
    <w:uiPriority w:val="99"/>
    <w:rsid w:val="009C6348"/>
    <w:pPr>
      <w:widowControl w:val="0"/>
      <w:autoSpaceDE w:val="0"/>
      <w:autoSpaceDN w:val="0"/>
      <w:adjustRightInd w:val="0"/>
      <w:spacing w:line="202" w:lineRule="exact"/>
      <w:ind w:firstLine="278"/>
      <w:jc w:val="both"/>
    </w:pPr>
    <w:rPr>
      <w:sz w:val="24"/>
      <w:szCs w:val="24"/>
    </w:rPr>
  </w:style>
  <w:style w:type="character" w:customStyle="1" w:styleId="FontStyle11">
    <w:name w:val="Font Style11"/>
    <w:basedOn w:val="a0"/>
    <w:uiPriority w:val="99"/>
    <w:rsid w:val="009C6348"/>
    <w:rPr>
      <w:rFonts w:ascii="Times New Roman" w:hAnsi="Times New Roman" w:cs="Times New Roman"/>
      <w:sz w:val="20"/>
      <w:szCs w:val="20"/>
    </w:rPr>
  </w:style>
  <w:style w:type="character" w:customStyle="1" w:styleId="FontStyle12">
    <w:name w:val="Font Style12"/>
    <w:basedOn w:val="a0"/>
    <w:uiPriority w:val="99"/>
    <w:rsid w:val="009C6348"/>
    <w:rPr>
      <w:rFonts w:ascii="Times New Roman" w:hAnsi="Times New Roman" w:cs="Times New Roman"/>
      <w:sz w:val="20"/>
      <w:szCs w:val="20"/>
    </w:rPr>
  </w:style>
  <w:style w:type="character" w:customStyle="1" w:styleId="FontStyle13">
    <w:name w:val="Font Style13"/>
    <w:basedOn w:val="a0"/>
    <w:uiPriority w:val="99"/>
    <w:rsid w:val="009C6348"/>
    <w:rPr>
      <w:rFonts w:ascii="Times New Roman" w:hAnsi="Times New Roman" w:cs="Times New Roman"/>
      <w:i/>
      <w:iCs/>
      <w:spacing w:val="-10"/>
      <w:sz w:val="20"/>
      <w:szCs w:val="20"/>
    </w:rPr>
  </w:style>
  <w:style w:type="character" w:customStyle="1" w:styleId="FontStyle14">
    <w:name w:val="Font Style14"/>
    <w:basedOn w:val="a0"/>
    <w:uiPriority w:val="99"/>
    <w:rsid w:val="009C6348"/>
    <w:rPr>
      <w:rFonts w:ascii="Franklin Gothic Book" w:hAnsi="Franklin Gothic Book" w:cs="Franklin Gothic Book"/>
      <w:b/>
      <w:bCs/>
      <w:spacing w:val="-10"/>
      <w:sz w:val="22"/>
      <w:szCs w:val="22"/>
    </w:rPr>
  </w:style>
  <w:style w:type="character" w:customStyle="1" w:styleId="FontStyle16">
    <w:name w:val="Font Style16"/>
    <w:basedOn w:val="a0"/>
    <w:uiPriority w:val="99"/>
    <w:rsid w:val="009C6348"/>
    <w:rPr>
      <w:rFonts w:ascii="Times New Roman" w:hAnsi="Times New Roman" w:cs="Times New Roman"/>
      <w:b/>
      <w:bCs/>
      <w:sz w:val="18"/>
      <w:szCs w:val="18"/>
    </w:rPr>
  </w:style>
  <w:style w:type="character" w:customStyle="1" w:styleId="FontStyle17">
    <w:name w:val="Font Style17"/>
    <w:basedOn w:val="a0"/>
    <w:uiPriority w:val="99"/>
    <w:rsid w:val="009C6348"/>
    <w:rPr>
      <w:rFonts w:ascii="Times New Roman" w:hAnsi="Times New Roman" w:cs="Times New Roman"/>
      <w:b/>
      <w:bCs/>
      <w:spacing w:val="-10"/>
      <w:sz w:val="18"/>
      <w:szCs w:val="18"/>
    </w:rPr>
  </w:style>
  <w:style w:type="paragraph" w:styleId="a7">
    <w:name w:val="Balloon Text"/>
    <w:basedOn w:val="a"/>
    <w:link w:val="a8"/>
    <w:uiPriority w:val="99"/>
    <w:rsid w:val="009C6348"/>
    <w:rPr>
      <w:rFonts w:ascii="Tahoma" w:hAnsi="Tahoma" w:cs="Tahoma"/>
      <w:sz w:val="16"/>
      <w:szCs w:val="16"/>
    </w:rPr>
  </w:style>
  <w:style w:type="character" w:customStyle="1" w:styleId="a8">
    <w:name w:val="Текст выноски Знак"/>
    <w:basedOn w:val="a0"/>
    <w:link w:val="a7"/>
    <w:uiPriority w:val="99"/>
    <w:locked/>
    <w:rsid w:val="009C6348"/>
    <w:rPr>
      <w:rFonts w:ascii="Tahoma" w:hAnsi="Tahoma" w:cs="Tahoma"/>
      <w:sz w:val="16"/>
      <w:szCs w:val="16"/>
    </w:rPr>
  </w:style>
  <w:style w:type="table" w:styleId="a9">
    <w:name w:val="Table Grid"/>
    <w:basedOn w:val="a1"/>
    <w:uiPriority w:val="99"/>
    <w:rsid w:val="00087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0872BD"/>
    <w:rPr>
      <w:rFonts w:cs="Times New Roman"/>
      <w:color w:val="0000FF"/>
      <w:u w:val="single"/>
    </w:rPr>
  </w:style>
  <w:style w:type="paragraph" w:styleId="ab">
    <w:name w:val="footnote text"/>
    <w:basedOn w:val="a"/>
    <w:link w:val="ac"/>
    <w:uiPriority w:val="99"/>
    <w:rsid w:val="000872BD"/>
  </w:style>
  <w:style w:type="character" w:customStyle="1" w:styleId="ac">
    <w:name w:val="Текст сноски Знак"/>
    <w:basedOn w:val="a0"/>
    <w:link w:val="ab"/>
    <w:uiPriority w:val="99"/>
    <w:locked/>
    <w:rsid w:val="000872BD"/>
    <w:rPr>
      <w:rFonts w:cs="Times New Roman"/>
    </w:rPr>
  </w:style>
  <w:style w:type="character" w:styleId="ad">
    <w:name w:val="footnote reference"/>
    <w:basedOn w:val="a0"/>
    <w:uiPriority w:val="99"/>
    <w:rsid w:val="000872BD"/>
    <w:rPr>
      <w:rFonts w:cs="Times New Roman"/>
      <w:vertAlign w:val="superscript"/>
    </w:rPr>
  </w:style>
  <w:style w:type="paragraph" w:customStyle="1" w:styleId="Char1CharCharCharChar">
    <w:name w:val="Char Знак Знак1 Char Знак Знак Char Знак Знак Char Знак Знак Char Знак Знак Знак Знак"/>
    <w:basedOn w:val="a"/>
    <w:uiPriority w:val="99"/>
    <w:rsid w:val="000872BD"/>
    <w:pPr>
      <w:pageBreakBefore/>
      <w:spacing w:after="160" w:line="360" w:lineRule="auto"/>
    </w:pPr>
    <w:rPr>
      <w:sz w:val="28"/>
      <w:lang w:val="en-US" w:eastAsia="en-US"/>
    </w:rPr>
  </w:style>
  <w:style w:type="paragraph" w:styleId="3">
    <w:name w:val="Body Text 3"/>
    <w:basedOn w:val="a"/>
    <w:link w:val="30"/>
    <w:uiPriority w:val="99"/>
    <w:rsid w:val="008073A0"/>
    <w:pPr>
      <w:spacing w:after="120"/>
    </w:pPr>
    <w:rPr>
      <w:sz w:val="16"/>
      <w:szCs w:val="16"/>
    </w:rPr>
  </w:style>
  <w:style w:type="character" w:customStyle="1" w:styleId="30">
    <w:name w:val="Основной текст 3 Знак"/>
    <w:basedOn w:val="a0"/>
    <w:link w:val="3"/>
    <w:uiPriority w:val="99"/>
    <w:locked/>
    <w:rsid w:val="008073A0"/>
    <w:rPr>
      <w:rFonts w:cs="Times New Roman"/>
      <w:sz w:val="16"/>
      <w:szCs w:val="16"/>
    </w:rPr>
  </w:style>
  <w:style w:type="paragraph" w:styleId="ae">
    <w:name w:val="Body Text Indent"/>
    <w:basedOn w:val="a"/>
    <w:link w:val="af"/>
    <w:uiPriority w:val="99"/>
    <w:rsid w:val="008073A0"/>
    <w:pPr>
      <w:spacing w:after="120"/>
      <w:ind w:left="283"/>
    </w:pPr>
  </w:style>
  <w:style w:type="character" w:customStyle="1" w:styleId="af">
    <w:name w:val="Основной текст с отступом Знак"/>
    <w:basedOn w:val="a0"/>
    <w:link w:val="ae"/>
    <w:uiPriority w:val="99"/>
    <w:locked/>
    <w:rsid w:val="008073A0"/>
    <w:rPr>
      <w:rFonts w:cs="Times New Roman"/>
    </w:rPr>
  </w:style>
  <w:style w:type="character" w:styleId="af0">
    <w:name w:val="Placeholder Text"/>
    <w:basedOn w:val="a0"/>
    <w:uiPriority w:val="99"/>
    <w:semiHidden/>
    <w:rsid w:val="0045203B"/>
    <w:rPr>
      <w:rFonts w:cs="Times New Roman"/>
      <w:color w:val="808080"/>
    </w:rPr>
  </w:style>
  <w:style w:type="paragraph" w:styleId="2">
    <w:name w:val="Body Text 2"/>
    <w:basedOn w:val="a"/>
    <w:link w:val="20"/>
    <w:uiPriority w:val="99"/>
    <w:rsid w:val="001C085E"/>
    <w:pPr>
      <w:spacing w:after="120" w:line="480" w:lineRule="auto"/>
    </w:pPr>
  </w:style>
  <w:style w:type="character" w:customStyle="1" w:styleId="20">
    <w:name w:val="Основной текст 2 Знак"/>
    <w:basedOn w:val="a0"/>
    <w:link w:val="2"/>
    <w:uiPriority w:val="99"/>
    <w:locked/>
    <w:rsid w:val="001C085E"/>
    <w:rPr>
      <w:rFonts w:cs="Times New Roman"/>
    </w:rPr>
  </w:style>
  <w:style w:type="paragraph" w:customStyle="1" w:styleId="Default">
    <w:name w:val="Default"/>
    <w:uiPriority w:val="99"/>
    <w:rsid w:val="00371BB3"/>
    <w:pPr>
      <w:autoSpaceDE w:val="0"/>
      <w:autoSpaceDN w:val="0"/>
      <w:adjustRightInd w:val="0"/>
    </w:pPr>
    <w:rPr>
      <w:color w:val="000000"/>
      <w:sz w:val="24"/>
      <w:szCs w:val="24"/>
    </w:rPr>
  </w:style>
  <w:style w:type="paragraph" w:styleId="af1">
    <w:name w:val="No Spacing"/>
    <w:uiPriority w:val="99"/>
    <w:qFormat/>
    <w:rsid w:val="0035524D"/>
  </w:style>
  <w:style w:type="paragraph" w:styleId="af2">
    <w:name w:val="header"/>
    <w:basedOn w:val="a"/>
    <w:link w:val="af3"/>
    <w:uiPriority w:val="99"/>
    <w:rsid w:val="00366ACD"/>
    <w:pPr>
      <w:tabs>
        <w:tab w:val="center" w:pos="4677"/>
        <w:tab w:val="right" w:pos="9355"/>
      </w:tabs>
    </w:pPr>
  </w:style>
  <w:style w:type="character" w:customStyle="1" w:styleId="af3">
    <w:name w:val="Верхний колонтитул Знак"/>
    <w:basedOn w:val="a0"/>
    <w:link w:val="af2"/>
    <w:uiPriority w:val="99"/>
    <w:locked/>
    <w:rsid w:val="00366ACD"/>
    <w:rPr>
      <w:rFonts w:cs="Times New Roman"/>
    </w:rPr>
  </w:style>
  <w:style w:type="paragraph" w:styleId="af4">
    <w:name w:val="footer"/>
    <w:basedOn w:val="a"/>
    <w:link w:val="af5"/>
    <w:uiPriority w:val="99"/>
    <w:rsid w:val="00366ACD"/>
    <w:pPr>
      <w:tabs>
        <w:tab w:val="center" w:pos="4677"/>
        <w:tab w:val="right" w:pos="9355"/>
      </w:tabs>
    </w:pPr>
  </w:style>
  <w:style w:type="character" w:customStyle="1" w:styleId="af5">
    <w:name w:val="Нижний колонтитул Знак"/>
    <w:basedOn w:val="a0"/>
    <w:link w:val="af4"/>
    <w:uiPriority w:val="99"/>
    <w:locked/>
    <w:rsid w:val="00366ACD"/>
    <w:rPr>
      <w:rFonts w:cs="Times New Roman"/>
    </w:rPr>
  </w:style>
  <w:style w:type="paragraph" w:customStyle="1" w:styleId="Style4">
    <w:name w:val="Style4"/>
    <w:basedOn w:val="a"/>
    <w:uiPriority w:val="99"/>
    <w:rsid w:val="005869C0"/>
    <w:pPr>
      <w:widowControl w:val="0"/>
      <w:autoSpaceDE w:val="0"/>
      <w:autoSpaceDN w:val="0"/>
      <w:adjustRightInd w:val="0"/>
      <w:spacing w:line="202" w:lineRule="exact"/>
      <w:ind w:hanging="365"/>
    </w:pPr>
    <w:rPr>
      <w:sz w:val="24"/>
      <w:szCs w:val="24"/>
    </w:rPr>
  </w:style>
  <w:style w:type="paragraph" w:customStyle="1" w:styleId="Style10">
    <w:name w:val="Style10"/>
    <w:basedOn w:val="a"/>
    <w:uiPriority w:val="99"/>
    <w:rsid w:val="005869C0"/>
    <w:pPr>
      <w:widowControl w:val="0"/>
      <w:autoSpaceDE w:val="0"/>
      <w:autoSpaceDN w:val="0"/>
      <w:adjustRightInd w:val="0"/>
    </w:pPr>
    <w:rPr>
      <w:sz w:val="24"/>
      <w:szCs w:val="24"/>
    </w:rPr>
  </w:style>
  <w:style w:type="paragraph" w:customStyle="1" w:styleId="Style16">
    <w:name w:val="Style16"/>
    <w:basedOn w:val="a"/>
    <w:uiPriority w:val="99"/>
    <w:rsid w:val="005869C0"/>
    <w:pPr>
      <w:widowControl w:val="0"/>
      <w:autoSpaceDE w:val="0"/>
      <w:autoSpaceDN w:val="0"/>
      <w:adjustRightInd w:val="0"/>
      <w:spacing w:line="206" w:lineRule="exact"/>
      <w:ind w:hanging="192"/>
    </w:pPr>
    <w:rPr>
      <w:sz w:val="24"/>
      <w:szCs w:val="24"/>
    </w:rPr>
  </w:style>
  <w:style w:type="paragraph" w:customStyle="1" w:styleId="Style17">
    <w:name w:val="Style17"/>
    <w:basedOn w:val="a"/>
    <w:uiPriority w:val="99"/>
    <w:rsid w:val="005869C0"/>
    <w:pPr>
      <w:widowControl w:val="0"/>
      <w:autoSpaceDE w:val="0"/>
      <w:autoSpaceDN w:val="0"/>
      <w:adjustRightInd w:val="0"/>
      <w:spacing w:line="206" w:lineRule="exact"/>
      <w:ind w:hanging="283"/>
    </w:pPr>
    <w:rPr>
      <w:sz w:val="24"/>
      <w:szCs w:val="24"/>
    </w:rPr>
  </w:style>
  <w:style w:type="paragraph" w:customStyle="1" w:styleId="Style18">
    <w:name w:val="Style18"/>
    <w:basedOn w:val="a"/>
    <w:uiPriority w:val="99"/>
    <w:rsid w:val="005869C0"/>
    <w:pPr>
      <w:widowControl w:val="0"/>
      <w:autoSpaceDE w:val="0"/>
      <w:autoSpaceDN w:val="0"/>
      <w:adjustRightInd w:val="0"/>
      <w:spacing w:line="202" w:lineRule="exact"/>
      <w:ind w:hanging="264"/>
    </w:pPr>
    <w:rPr>
      <w:sz w:val="24"/>
      <w:szCs w:val="24"/>
    </w:rPr>
  </w:style>
  <w:style w:type="paragraph" w:customStyle="1" w:styleId="Style19">
    <w:name w:val="Style19"/>
    <w:basedOn w:val="a"/>
    <w:uiPriority w:val="99"/>
    <w:rsid w:val="005869C0"/>
    <w:pPr>
      <w:widowControl w:val="0"/>
      <w:autoSpaceDE w:val="0"/>
      <w:autoSpaceDN w:val="0"/>
      <w:adjustRightInd w:val="0"/>
    </w:pPr>
    <w:rPr>
      <w:sz w:val="24"/>
      <w:szCs w:val="24"/>
    </w:rPr>
  </w:style>
  <w:style w:type="character" w:customStyle="1" w:styleId="FontStyle29">
    <w:name w:val="Font Style29"/>
    <w:basedOn w:val="a0"/>
    <w:uiPriority w:val="99"/>
    <w:rsid w:val="005869C0"/>
    <w:rPr>
      <w:rFonts w:ascii="Tahoma" w:hAnsi="Tahoma" w:cs="Tahoma"/>
      <w:b/>
      <w:bCs/>
      <w:sz w:val="16"/>
      <w:szCs w:val="16"/>
    </w:rPr>
  </w:style>
  <w:style w:type="character" w:customStyle="1" w:styleId="FontStyle30">
    <w:name w:val="Font Style30"/>
    <w:basedOn w:val="a0"/>
    <w:uiPriority w:val="99"/>
    <w:rsid w:val="005869C0"/>
    <w:rPr>
      <w:rFonts w:ascii="Tahoma" w:hAnsi="Tahoma" w:cs="Tahoma"/>
      <w:b/>
      <w:bCs/>
      <w:spacing w:val="-10"/>
      <w:sz w:val="18"/>
      <w:szCs w:val="18"/>
    </w:rPr>
  </w:style>
  <w:style w:type="character" w:customStyle="1" w:styleId="FontStyle33">
    <w:name w:val="Font Style33"/>
    <w:basedOn w:val="a0"/>
    <w:uiPriority w:val="99"/>
    <w:rsid w:val="005869C0"/>
    <w:rPr>
      <w:rFonts w:ascii="Times New Roman" w:hAnsi="Times New Roman" w:cs="Times New Roman"/>
      <w:b/>
      <w:bCs/>
      <w:spacing w:val="-10"/>
      <w:sz w:val="20"/>
      <w:szCs w:val="20"/>
    </w:rPr>
  </w:style>
  <w:style w:type="character" w:styleId="af6">
    <w:name w:val="page number"/>
    <w:basedOn w:val="a0"/>
    <w:uiPriority w:val="99"/>
    <w:rsid w:val="00CB455F"/>
    <w:rPr>
      <w:rFonts w:cs="Times New Roman"/>
    </w:rPr>
  </w:style>
  <w:style w:type="character" w:customStyle="1" w:styleId="10">
    <w:name w:val="Заголовок 1 Знак"/>
    <w:basedOn w:val="a0"/>
    <w:link w:val="1"/>
    <w:rsid w:val="00901F86"/>
    <w:rPr>
      <w:rFonts w:ascii="Arial" w:hAnsi="Arial"/>
      <w:snapToGrid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otal.k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kb.kz"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fn.kz"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nationalbank.kz"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725808-6041-499B-805C-ED950EA09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2619</TotalTime>
  <Pages>112</Pages>
  <Words>30343</Words>
  <Characters>219582</Characters>
  <Application>Microsoft Office Word</Application>
  <DocSecurity>0</DocSecurity>
  <Lines>1829</Lines>
  <Paragraphs>498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249427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vip</cp:lastModifiedBy>
  <cp:revision>211</cp:revision>
  <cp:lastPrinted>2014-04-21T19:35:00Z</cp:lastPrinted>
  <dcterms:created xsi:type="dcterms:W3CDTF">2014-03-12T06:12:00Z</dcterms:created>
  <dcterms:modified xsi:type="dcterms:W3CDTF">2014-04-21T19:42:00Z</dcterms:modified>
</cp:coreProperties>
</file>